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0DD" w:rsidRPr="005B6C03" w:rsidP="005B6C03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Дело №</w:t>
      </w:r>
      <w:r w:rsidRPr="005B6C03" w:rsidR="001909D5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5B6C03" w:rsidR="00944F9B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5-</w:t>
      </w:r>
      <w:r w:rsidR="006439E4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20</w:t>
      </w:r>
      <w:r w:rsidR="00606D09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5</w:t>
      </w: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/6</w:t>
      </w:r>
      <w:r w:rsidRPr="005B6C03" w:rsidR="007140B4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/20</w:t>
      </w:r>
      <w:r w:rsidRPr="005B6C03" w:rsidR="005D5A98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6</w:t>
      </w:r>
    </w:p>
    <w:p w:rsidR="00944F9B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4C4D74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44F9B" w:rsidRPr="005B6C03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22</w:t>
      </w:r>
      <w:r w:rsidRPr="005B6C03" w:rsidR="006532E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июня</w:t>
      </w:r>
      <w:r w:rsidRPr="005B6C03" w:rsidR="001E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7140B4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5B6C03" w:rsidR="005D5A9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</w:t>
      </w:r>
      <w:r w:rsidRPr="005B6C03" w:rsidR="005B7AE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5B6C03" w:rsidR="001909D5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4C4D74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160D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9269FF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г. Симферополь</w:t>
      </w:r>
    </w:p>
    <w:p w:rsidR="00944F9B" w:rsidRPr="005B6C03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A27C2" w:rsidRPr="005B6C03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5B6C03" w:rsidR="00944F9B"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</w:p>
    <w:p w:rsidR="00AA53BE" w:rsidRPr="005B6C03" w:rsidP="00AA53B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/>
          <w:sz w:val="26"/>
          <w:szCs w:val="26"/>
        </w:rPr>
        <w:t>рассмотрев в открытом судебном заседании материалы дела об административном правонарушении, в отношении:</w:t>
      </w:r>
      <w:r w:rsidRPr="005B6C03" w:rsidR="008A399E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 w:rsidR="006F6C00">
        <w:rPr>
          <w:rFonts w:ascii="Times New Roman" w:eastAsia="Times New Roman" w:hAnsi="Times New Roman" w:cs="Times New Roman"/>
          <w:sz w:val="26"/>
          <w:szCs w:val="26"/>
        </w:rPr>
        <w:t>должностного лица –</w:t>
      </w:r>
      <w:r w:rsidRPr="005B6C03" w:rsidR="00091EE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генерального директора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797442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3F01F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97442">
        <w:rPr>
          <w:rFonts w:ascii="Times New Roman" w:eastAsia="Times New Roman" w:hAnsi="Times New Roman" w:cs="Times New Roman"/>
          <w:sz w:val="26"/>
          <w:szCs w:val="26"/>
        </w:rPr>
        <w:t>С.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797442">
        <w:rPr>
          <w:rFonts w:ascii="Times New Roman" w:eastAsia="Times New Roman" w:hAnsi="Times New Roman" w:cs="Times New Roman"/>
          <w:sz w:val="26"/>
          <w:szCs w:val="26"/>
        </w:rPr>
        <w:t>/</w:t>
      </w:r>
      <w:r w:rsidR="00797442">
        <w:rPr>
          <w:rFonts w:ascii="Times New Roman" w:eastAsia="Times New Roman" w:hAnsi="Times New Roman" w:cs="Times New Roman"/>
          <w:sz w:val="26"/>
          <w:szCs w:val="26"/>
        </w:rPr>
        <w:t>идентификационные данные</w:t>
      </w:r>
      <w:r w:rsidR="00797442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r w:rsidRPr="005B6C03" w:rsidR="000919EF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53923" w:rsidRPr="005B6C0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по признакам </w:t>
      </w:r>
      <w:r w:rsidRPr="005B6C03" w:rsidR="00036956">
        <w:rPr>
          <w:rFonts w:ascii="Times New Roman" w:eastAsia="Times New Roman" w:hAnsi="Times New Roman" w:cs="Times New Roman"/>
          <w:sz w:val="26"/>
          <w:szCs w:val="26"/>
        </w:rPr>
        <w:t xml:space="preserve">состава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правонарушения, предусмотренного ч.2 ст.15.33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правонарушениях,</w:t>
      </w:r>
    </w:p>
    <w:p w:rsidR="000954F6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EA1DE0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7D8B" w:rsidRPr="005B6C03" w:rsidP="004C4D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5B6C03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, являясь 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генеральным директором ООО «</w:t>
      </w:r>
      <w:r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AA53BE">
        <w:rPr>
          <w:rFonts w:ascii="Times New Roman" w:hAnsi="Times New Roman" w:cs="Times New Roman"/>
          <w:sz w:val="26"/>
          <w:szCs w:val="26"/>
        </w:rPr>
        <w:t>, расположенно</w:t>
      </w:r>
      <w:r w:rsidR="005B6C03">
        <w:rPr>
          <w:rFonts w:ascii="Times New Roman" w:hAnsi="Times New Roman" w:cs="Times New Roman"/>
          <w:sz w:val="26"/>
          <w:szCs w:val="26"/>
        </w:rPr>
        <w:t>го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5B6C03" w:rsidR="00AA53BE">
        <w:rPr>
          <w:rFonts w:ascii="Times New Roman" w:hAnsi="Times New Roman" w:cs="Times New Roman"/>
          <w:sz w:val="26"/>
          <w:szCs w:val="26"/>
        </w:rPr>
        <w:t>,</w:t>
      </w:r>
      <w:r w:rsid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B80970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5B6C03" w:rsidR="00625FB3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ведения для ведения индивидуального (персонифицированного) учета и сведения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</w:t>
      </w:r>
      <w:r w:rsidR="00606D09">
        <w:rPr>
          <w:rFonts w:ascii="Times New Roman" w:eastAsia="Times New Roman" w:hAnsi="Times New Roman" w:cs="Times New Roman"/>
          <w:sz w:val="26"/>
          <w:szCs w:val="26"/>
        </w:rPr>
        <w:t xml:space="preserve"> 9 месяцев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2025 г. Представил сведения </w:t>
      </w:r>
      <w:r w:rsidR="00D85C12">
        <w:rPr>
          <w:rFonts w:ascii="Times New Roman" w:eastAsia="Times New Roman" w:hAnsi="Times New Roman" w:cs="Times New Roman"/>
          <w:sz w:val="26"/>
          <w:szCs w:val="26"/>
        </w:rPr>
        <w:t>16.02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.2026</w:t>
      </w:r>
      <w:r w:rsidRPr="005B6C03" w:rsidR="00D720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вместо </w:t>
      </w:r>
      <w:r w:rsidR="00606D09">
        <w:rPr>
          <w:rFonts w:ascii="Times New Roman" w:eastAsia="Times New Roman" w:hAnsi="Times New Roman" w:cs="Times New Roman"/>
          <w:sz w:val="26"/>
          <w:szCs w:val="26"/>
        </w:rPr>
        <w:t>27.10.2025</w:t>
      </w:r>
      <w:r w:rsidRPr="005B6C03" w:rsidR="00CA0CE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67910" w:rsidRPr="00A67910" w:rsidP="00A679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67910"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 w:rsidR="00797442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A67910">
        <w:rPr>
          <w:rFonts w:ascii="Times New Roman" w:eastAsia="Times New Roman" w:hAnsi="Times New Roman" w:cs="Times New Roman"/>
          <w:sz w:val="26"/>
          <w:szCs w:val="26"/>
        </w:rPr>
        <w:t xml:space="preserve">. не явился, о дате и времени судебного разбирательства уведомлен надлежащим образом, почтовая корреспонденция, направленная по адресу должностного лица, в отношении которого ведется дело об административном правонарушении, возвращена отправителю с отметкой «истек срок хранения». </w:t>
      </w:r>
    </w:p>
    <w:p w:rsidR="00A67910" w:rsidRPr="00A67910" w:rsidP="00A6791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67910">
        <w:rPr>
          <w:rFonts w:ascii="Times New Roman" w:eastAsia="Times New Roman" w:hAnsi="Times New Roman" w:cs="Times New Roman"/>
          <w:sz w:val="26"/>
          <w:szCs w:val="26"/>
        </w:rPr>
        <w:t xml:space="preserve">С учетом разъяснений, данных Пленумом Верховного Суда РФ в пункте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797442">
        <w:rPr>
          <w:rFonts w:ascii="Times New Roman" w:eastAsia="Times New Roman" w:hAnsi="Times New Roman" w:cs="Times New Roman"/>
          <w:sz w:val="26"/>
          <w:szCs w:val="26"/>
        </w:rPr>
        <w:t>С.</w:t>
      </w:r>
      <w:r w:rsidRPr="00A67910">
        <w:rPr>
          <w:rFonts w:ascii="Times New Roman" w:eastAsia="Times New Roman" w:hAnsi="Times New Roman" w:cs="Times New Roman"/>
          <w:sz w:val="26"/>
          <w:szCs w:val="26"/>
        </w:rPr>
        <w:t xml:space="preserve"> считается надлежаще извещенной о времени и месте рассмотрения дела об административном правонарушении.</w:t>
      </w:r>
    </w:p>
    <w:p w:rsidR="0098199D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Учитывая данные о надлежащем </w:t>
      </w:r>
      <w:r w:rsidRPr="005B6C03" w:rsidR="003E5113">
        <w:rPr>
          <w:rFonts w:ascii="Times New Roman" w:eastAsia="Times New Roman" w:hAnsi="Times New Roman" w:cs="Times New Roman"/>
          <w:sz w:val="26"/>
          <w:szCs w:val="26"/>
        </w:rPr>
        <w:t xml:space="preserve">извещении </w:t>
      </w:r>
      <w:r w:rsidR="00797442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3E5113">
        <w:rPr>
          <w:rFonts w:ascii="Times New Roman" w:eastAsia="Times New Roman" w:hAnsi="Times New Roman" w:cs="Times New Roman"/>
          <w:sz w:val="26"/>
          <w:szCs w:val="26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797442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</w:p>
    <w:p w:rsidR="00137DE5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Исследовав материалы дела, прихожу к следующему.</w:t>
      </w:r>
    </w:p>
    <w:p w:rsidR="00944F9B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5B6C03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B6C03">
        <w:rPr>
          <w:sz w:val="26"/>
          <w:szCs w:val="26"/>
        </w:rPr>
        <w:t>В соответствии</w:t>
      </w:r>
      <w:r w:rsidRPr="005B6C03" w:rsidR="006C7DFC">
        <w:rPr>
          <w:sz w:val="26"/>
          <w:szCs w:val="26"/>
        </w:rPr>
        <w:t xml:space="preserve"> с </w:t>
      </w:r>
      <w:r w:rsidRPr="005B6C03" w:rsidR="002D38B4">
        <w:rPr>
          <w:sz w:val="26"/>
          <w:szCs w:val="26"/>
        </w:rPr>
        <w:t>п</w:t>
      </w:r>
      <w:r w:rsidRPr="005B6C03" w:rsidR="006C7DFC">
        <w:rPr>
          <w:sz w:val="26"/>
          <w:szCs w:val="26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5B6C03" w:rsidR="00C4286E">
        <w:rPr>
          <w:sz w:val="26"/>
          <w:szCs w:val="26"/>
        </w:rPr>
        <w:t>с</w:t>
      </w:r>
      <w:r w:rsidRPr="005B6C03">
        <w:rPr>
          <w:sz w:val="26"/>
          <w:szCs w:val="26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</w:t>
      </w:r>
      <w:r w:rsidRPr="005B6C03">
        <w:rPr>
          <w:sz w:val="26"/>
          <w:szCs w:val="26"/>
        </w:rPr>
        <w:t>составе единой формы сведений, предусмотренной статьей 8 Федерального закона</w:t>
      </w:r>
      <w:r w:rsidRPr="005B6C03">
        <w:rPr>
          <w:sz w:val="26"/>
          <w:szCs w:val="26"/>
        </w:rPr>
        <w:t xml:space="preserve"> от 1 апреля 1996 года </w:t>
      </w:r>
      <w:r w:rsidRPr="005B6C03" w:rsidR="002D38B4">
        <w:rPr>
          <w:sz w:val="26"/>
          <w:szCs w:val="26"/>
        </w:rPr>
        <w:t>№</w:t>
      </w:r>
      <w:r w:rsidRPr="005B6C03">
        <w:rPr>
          <w:sz w:val="26"/>
          <w:szCs w:val="26"/>
        </w:rPr>
        <w:t xml:space="preserve"> 27-ФЗ </w:t>
      </w:r>
      <w:r w:rsidRPr="005B6C03" w:rsidR="00351DED">
        <w:rPr>
          <w:sz w:val="26"/>
          <w:szCs w:val="26"/>
        </w:rPr>
        <w:t>«</w:t>
      </w:r>
      <w:r w:rsidRPr="005B6C03">
        <w:rPr>
          <w:sz w:val="26"/>
          <w:szCs w:val="26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5B6C03" w:rsidR="00351DED">
        <w:rPr>
          <w:sz w:val="26"/>
          <w:szCs w:val="26"/>
        </w:rPr>
        <w:t>»</w:t>
      </w:r>
      <w:r w:rsidRPr="005B6C03">
        <w:rPr>
          <w:sz w:val="26"/>
          <w:szCs w:val="26"/>
        </w:rPr>
        <w:t>.</w:t>
      </w:r>
    </w:p>
    <w:p w:rsidR="007D010F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Как усматривается из материалов дела</w:t>
      </w:r>
      <w:r w:rsidRPr="005B6C03" w:rsidR="00FB595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97442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42786B">
        <w:rPr>
          <w:rFonts w:ascii="Times New Roman" w:hAnsi="Times New Roman" w:cs="Times New Roman"/>
          <w:sz w:val="26"/>
          <w:szCs w:val="26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5B6C03" w:rsidR="008E77D6">
        <w:rPr>
          <w:rFonts w:ascii="Times New Roman" w:hAnsi="Times New Roman" w:cs="Times New Roman"/>
          <w:sz w:val="26"/>
          <w:szCs w:val="26"/>
        </w:rPr>
        <w:t>е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 Фонда пенсионного и социального страхования Российской Федерации по Республике Крым </w:t>
      </w:r>
      <w:r w:rsidRPr="005B6C03" w:rsidR="007A3DD5">
        <w:rPr>
          <w:rFonts w:ascii="Times New Roman" w:hAnsi="Times New Roman" w:cs="Times New Roman"/>
          <w:sz w:val="26"/>
          <w:szCs w:val="26"/>
        </w:rPr>
        <w:t xml:space="preserve">за </w:t>
      </w:r>
      <w:r w:rsidR="00606D09">
        <w:rPr>
          <w:rFonts w:ascii="Times New Roman" w:hAnsi="Times New Roman" w:cs="Times New Roman"/>
          <w:sz w:val="26"/>
          <w:szCs w:val="26"/>
        </w:rPr>
        <w:t xml:space="preserve"> 9 месяцев </w:t>
      </w:r>
      <w:r w:rsidRPr="005B6C03" w:rsidR="007A3DD5">
        <w:rPr>
          <w:rFonts w:ascii="Times New Roman" w:hAnsi="Times New Roman" w:cs="Times New Roman"/>
          <w:sz w:val="26"/>
          <w:szCs w:val="26"/>
        </w:rPr>
        <w:t xml:space="preserve">2025 г. 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по форме ЕФС-1. Фактически расчет представлен </w:t>
      </w:r>
      <w:r w:rsidR="00D85C12">
        <w:rPr>
          <w:rFonts w:ascii="Times New Roman" w:eastAsia="Times New Roman" w:hAnsi="Times New Roman" w:cs="Times New Roman"/>
          <w:sz w:val="26"/>
          <w:szCs w:val="26"/>
        </w:rPr>
        <w:t>16.02</w:t>
      </w:r>
      <w:r w:rsidRPr="005B6C03" w:rsidR="00C4286E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 xml:space="preserve">6 вместо </w:t>
      </w:r>
      <w:r w:rsidR="00606D09">
        <w:rPr>
          <w:rFonts w:ascii="Times New Roman" w:eastAsia="Times New Roman" w:hAnsi="Times New Roman" w:cs="Times New Roman"/>
          <w:sz w:val="26"/>
          <w:szCs w:val="26"/>
        </w:rPr>
        <w:t>27.10.2025</w:t>
      </w:r>
      <w:r w:rsidRPr="005B6C03" w:rsidR="00606D09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91216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сведениям из Единого государственного реестра юридических лиц</w:t>
      </w:r>
      <w:r w:rsidRPr="005B6C03" w:rsidR="00785B18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>лицом, имеющим право без доверенности действовать от имен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ООО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797442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является </w:t>
      </w:r>
      <w:r w:rsidR="00797442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 15.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является именно </w:t>
      </w:r>
      <w:r w:rsidR="00797442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Опровергающих указанные обстоятельства доказательств мировому судье не представлено.</w:t>
      </w:r>
    </w:p>
    <w:p w:rsidR="00442885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Вина </w:t>
      </w:r>
      <w:r w:rsidR="00797442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5B6C03" w:rsidR="00714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F3407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1397077</w:t>
      </w:r>
      <w:r w:rsidRPr="005B6C03" w:rsidR="007A6C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D85C1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12</w:t>
      </w:r>
      <w:r w:rsidRPr="005B6C03" w:rsidR="00A956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D85C1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05</w:t>
      </w:r>
      <w:r w:rsidRPr="005B6C03" w:rsidR="00CA0CE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592743"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</w:t>
      </w:r>
      <w:r w:rsidRPr="005B6C03" w:rsidR="004D06C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выпиской </w:t>
      </w:r>
      <w:r w:rsidRPr="005B6C03" w:rsidR="0026755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из ЕГРЮЛ</w:t>
      </w:r>
      <w:r w:rsidRPr="005B6C03" w:rsidR="0042786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копией </w:t>
      </w:r>
      <w:r w:rsidRPr="005B6C03" w:rsidR="005C18A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5B6C03" w:rsidR="00082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5B6C03" w:rsidR="007937F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97442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совершил правонарушение, предусмотренное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а именно: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и социального страхования Российской Федерации.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Согласно п.1 п.4.5 Кодекса Российской Федерации об административных правонарушениях, за нарушение 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страхового законодательства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797442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79121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возбуждении дела об административном правонарушении нарушены не были.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5B6C03" w:rsidR="004167EF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отсутствии имущественного ущерба.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5B6C03">
        <w:rPr>
          <w:rFonts w:ascii="Times New Roman" w:hAnsi="Times New Roman" w:cs="Times New Roman"/>
          <w:sz w:val="26"/>
          <w:szCs w:val="26"/>
        </w:rPr>
        <w:t>ч.ч</w:t>
      </w:r>
      <w:r w:rsidRPr="005B6C03">
        <w:rPr>
          <w:rFonts w:ascii="Times New Roman" w:hAnsi="Times New Roman" w:cs="Times New Roman"/>
          <w:sz w:val="26"/>
          <w:szCs w:val="26"/>
        </w:rPr>
        <w:t xml:space="preserve">. 2, 3 ст. 3.4 Кодекса Российской Федерации об административных правонарушениях.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Учитывая изложенное, исходя из общих принципов назначения наказания, предусмотренных </w:t>
      </w:r>
      <w:r w:rsidRPr="005B6C03">
        <w:rPr>
          <w:rFonts w:ascii="Times New Roman" w:hAnsi="Times New Roman" w:cs="Times New Roman"/>
          <w:sz w:val="26"/>
          <w:szCs w:val="26"/>
        </w:rPr>
        <w:t>ст.ст</w:t>
      </w:r>
      <w:r w:rsidRPr="005B6C03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5B6C03" w:rsidR="00C65E25">
        <w:rPr>
          <w:rFonts w:ascii="Times New Roman" w:hAnsi="Times New Roman" w:cs="Times New Roman"/>
          <w:sz w:val="26"/>
          <w:szCs w:val="26"/>
        </w:rPr>
        <w:t>отсутствие обстоятельств, отягчающих административную ответственность, предусмотренных ст. 4.3 Кодекса</w:t>
      </w:r>
      <w:r w:rsidRPr="005B6C03" w:rsidR="00C65E25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C65E25">
        <w:rPr>
          <w:rFonts w:ascii="Times New Roman" w:hAnsi="Times New Roman" w:cs="Times New Roman"/>
          <w:sz w:val="26"/>
          <w:szCs w:val="26"/>
        </w:rPr>
        <w:t>Российской Федерации об административных правонарушениях</w:t>
      </w:r>
      <w:r w:rsidRPr="005B6C03">
        <w:rPr>
          <w:rFonts w:ascii="Times New Roman" w:hAnsi="Times New Roman" w:cs="Times New Roman"/>
          <w:sz w:val="26"/>
          <w:szCs w:val="26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797442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Руководствуясь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29.9, 29.10, 29.11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>, мировой судья –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</w:t>
      </w: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ПОСТАНОВИЛ:</w:t>
      </w:r>
    </w:p>
    <w:p w:rsidR="004C4D74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4F9B" w:rsidRPr="005B6C03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С.</w:t>
      </w:r>
      <w:r w:rsidRPr="005B6C03" w:rsidR="00D85C1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/данные изъяты/ </w:t>
      </w:r>
      <w:r w:rsidRPr="005B6C03" w:rsidR="00D85C12">
        <w:rPr>
          <w:rFonts w:ascii="Times New Roman" w:eastAsia="Times New Roman" w:hAnsi="Times New Roman" w:cs="Times New Roman"/>
          <w:sz w:val="26"/>
          <w:szCs w:val="26"/>
        </w:rPr>
        <w:t>г.р.</w:t>
      </w:r>
      <w:r w:rsidRPr="005B6C03" w:rsidR="00CA0CE7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 w:rsidRPr="005B6C03" w:rsidR="00F80F65"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Кодекса Российской Федерации об административных правонарушениях, и назначить </w:t>
      </w:r>
      <w:r w:rsidRPr="005B6C03" w:rsidR="001200F8">
        <w:rPr>
          <w:rFonts w:ascii="Times New Roman" w:eastAsia="Times New Roman" w:hAnsi="Times New Roman" w:cs="Times New Roman"/>
          <w:sz w:val="26"/>
          <w:szCs w:val="26"/>
        </w:rPr>
        <w:t>ему</w:t>
      </w:r>
      <w:r w:rsidRPr="005B6C03" w:rsidR="004167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наказание в виде административного штрафа в размере 300  (</w:t>
      </w:r>
      <w:r w:rsidRPr="005B6C03" w:rsidR="00D31A62">
        <w:rPr>
          <w:rFonts w:ascii="Times New Roman" w:eastAsia="Times New Roman" w:hAnsi="Times New Roman" w:cs="Times New Roman"/>
          <w:sz w:val="26"/>
          <w:szCs w:val="26"/>
        </w:rPr>
        <w:t>трехсот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42786B" w:rsidRPr="005B6C03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D85C12">
        <w:rPr>
          <w:rFonts w:ascii="Times New Roman" w:hAnsi="Times New Roman" w:cs="Times New Roman"/>
          <w:b/>
          <w:sz w:val="26"/>
          <w:szCs w:val="26"/>
        </w:rPr>
        <w:t>заменить на</w:t>
      </w: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b/>
          <w:sz w:val="26"/>
          <w:szCs w:val="26"/>
        </w:rPr>
        <w:t>предупреждение</w:t>
      </w:r>
      <w:r w:rsidRPr="005B6C03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272124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Pr="005B6C03" w:rsidR="00426CB5">
        <w:rPr>
          <w:rFonts w:ascii="Times New Roman" w:hAnsi="Times New Roman" w:cs="Times New Roman"/>
          <w:sz w:val="26"/>
          <w:szCs w:val="26"/>
        </w:rPr>
        <w:t xml:space="preserve"> Республики Крым</w:t>
      </w:r>
      <w:r w:rsidRPr="005B6C03">
        <w:rPr>
          <w:rFonts w:ascii="Times New Roman" w:hAnsi="Times New Roman" w:cs="Times New Roman"/>
          <w:sz w:val="26"/>
          <w:szCs w:val="26"/>
        </w:rPr>
        <w:t xml:space="preserve"> в течение десяти дней со дня вручения или получения копии постановления.</w:t>
      </w:r>
      <w:r w:rsidRPr="005B6C03" w:rsidR="00944F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77D6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6391C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Мировой судья</w:t>
      </w:r>
      <w:r w:rsidRPr="005B6C03" w:rsidR="005218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</w:t>
      </w:r>
      <w:r w:rsidRPr="005B6C03" w:rsidR="00A90ED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B6C03" w:rsidR="001078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A67910" w:rsidR="00686368">
        <w:rPr>
          <w:rFonts w:ascii="Times New Roman" w:hAnsi="Times New Roman" w:cs="Times New Roman"/>
          <w:color w:val="FFFFFF" w:themeColor="background1"/>
          <w:sz w:val="26"/>
          <w:szCs w:val="26"/>
        </w:rPr>
        <w:t>подпись</w:t>
      </w:r>
      <w:r w:rsidRPr="00A67910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</w:t>
      </w:r>
      <w:r w:rsidRPr="00A67910" w:rsidR="00FF6560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            </w:t>
      </w:r>
      <w:r w:rsidRPr="00A67910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</w:t>
      </w:r>
      <w:r w:rsidRPr="00A67910" w:rsidR="0049711E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</w:t>
      </w: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К.К.Авдеева</w:t>
      </w: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2429" w:rsidP="00A31BEA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sectPr w:rsidSect="005B6C03">
      <w:footerReference w:type="default" r:id="rId5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663A8"/>
    <w:rsid w:val="000667FC"/>
    <w:rsid w:val="000820B4"/>
    <w:rsid w:val="000919EF"/>
    <w:rsid w:val="00091EE8"/>
    <w:rsid w:val="000954F6"/>
    <w:rsid w:val="00107864"/>
    <w:rsid w:val="00112B13"/>
    <w:rsid w:val="001200F8"/>
    <w:rsid w:val="00122672"/>
    <w:rsid w:val="00137DE5"/>
    <w:rsid w:val="001543A4"/>
    <w:rsid w:val="001636A5"/>
    <w:rsid w:val="001909D5"/>
    <w:rsid w:val="001C2E00"/>
    <w:rsid w:val="001E1ED5"/>
    <w:rsid w:val="00206B96"/>
    <w:rsid w:val="00211A58"/>
    <w:rsid w:val="00241443"/>
    <w:rsid w:val="00252686"/>
    <w:rsid w:val="0026612F"/>
    <w:rsid w:val="0026755F"/>
    <w:rsid w:val="00272124"/>
    <w:rsid w:val="002B5357"/>
    <w:rsid w:val="002D38B4"/>
    <w:rsid w:val="002F07DB"/>
    <w:rsid w:val="002F5965"/>
    <w:rsid w:val="00306D43"/>
    <w:rsid w:val="00326552"/>
    <w:rsid w:val="00351DED"/>
    <w:rsid w:val="00353923"/>
    <w:rsid w:val="0036243E"/>
    <w:rsid w:val="00384261"/>
    <w:rsid w:val="00395EF2"/>
    <w:rsid w:val="003A5147"/>
    <w:rsid w:val="003B4C6B"/>
    <w:rsid w:val="003C6D2C"/>
    <w:rsid w:val="003E5113"/>
    <w:rsid w:val="003F01F1"/>
    <w:rsid w:val="00401379"/>
    <w:rsid w:val="00411024"/>
    <w:rsid w:val="004160DD"/>
    <w:rsid w:val="004167EF"/>
    <w:rsid w:val="00426CB5"/>
    <w:rsid w:val="0042786B"/>
    <w:rsid w:val="00432C20"/>
    <w:rsid w:val="00437B5B"/>
    <w:rsid w:val="00442885"/>
    <w:rsid w:val="00450F21"/>
    <w:rsid w:val="0049711E"/>
    <w:rsid w:val="004A27C2"/>
    <w:rsid w:val="004B04FF"/>
    <w:rsid w:val="004B6E63"/>
    <w:rsid w:val="004B6F6C"/>
    <w:rsid w:val="004C4D7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52429"/>
    <w:rsid w:val="005875B8"/>
    <w:rsid w:val="00592743"/>
    <w:rsid w:val="00595CDD"/>
    <w:rsid w:val="0059724B"/>
    <w:rsid w:val="005B6C03"/>
    <w:rsid w:val="005B7AED"/>
    <w:rsid w:val="005C18A4"/>
    <w:rsid w:val="005C1FDB"/>
    <w:rsid w:val="005D5A98"/>
    <w:rsid w:val="00606D09"/>
    <w:rsid w:val="006202EF"/>
    <w:rsid w:val="00625FB3"/>
    <w:rsid w:val="006439E4"/>
    <w:rsid w:val="006444B8"/>
    <w:rsid w:val="006532EE"/>
    <w:rsid w:val="0067031E"/>
    <w:rsid w:val="006752BC"/>
    <w:rsid w:val="00686368"/>
    <w:rsid w:val="006B41CF"/>
    <w:rsid w:val="006C4A4E"/>
    <w:rsid w:val="006C7DFC"/>
    <w:rsid w:val="006F44D3"/>
    <w:rsid w:val="006F6C00"/>
    <w:rsid w:val="00704417"/>
    <w:rsid w:val="00707D8B"/>
    <w:rsid w:val="007140B4"/>
    <w:rsid w:val="00720F4F"/>
    <w:rsid w:val="00763364"/>
    <w:rsid w:val="00785B18"/>
    <w:rsid w:val="00791216"/>
    <w:rsid w:val="007937F7"/>
    <w:rsid w:val="00797442"/>
    <w:rsid w:val="007A0E10"/>
    <w:rsid w:val="007A3DD5"/>
    <w:rsid w:val="007A6CE9"/>
    <w:rsid w:val="007D010F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E77D6"/>
    <w:rsid w:val="0090727C"/>
    <w:rsid w:val="009209E7"/>
    <w:rsid w:val="00921C08"/>
    <w:rsid w:val="009269FF"/>
    <w:rsid w:val="009373A6"/>
    <w:rsid w:val="00944F9B"/>
    <w:rsid w:val="0098199D"/>
    <w:rsid w:val="009927E6"/>
    <w:rsid w:val="009A0093"/>
    <w:rsid w:val="009B22DE"/>
    <w:rsid w:val="009F7A3B"/>
    <w:rsid w:val="00A02195"/>
    <w:rsid w:val="00A057F6"/>
    <w:rsid w:val="00A31BEA"/>
    <w:rsid w:val="00A322DC"/>
    <w:rsid w:val="00A437E9"/>
    <w:rsid w:val="00A56B14"/>
    <w:rsid w:val="00A67910"/>
    <w:rsid w:val="00A7122F"/>
    <w:rsid w:val="00A77CC8"/>
    <w:rsid w:val="00A819A3"/>
    <w:rsid w:val="00A90EDC"/>
    <w:rsid w:val="00A920CA"/>
    <w:rsid w:val="00A9562E"/>
    <w:rsid w:val="00AA26FC"/>
    <w:rsid w:val="00AA53BE"/>
    <w:rsid w:val="00AC14E9"/>
    <w:rsid w:val="00AC3A70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A0E1D"/>
    <w:rsid w:val="00BD4E53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A0CE7"/>
    <w:rsid w:val="00CB2776"/>
    <w:rsid w:val="00CB69C2"/>
    <w:rsid w:val="00CB7259"/>
    <w:rsid w:val="00D0451C"/>
    <w:rsid w:val="00D16C8F"/>
    <w:rsid w:val="00D31A62"/>
    <w:rsid w:val="00D37960"/>
    <w:rsid w:val="00D72098"/>
    <w:rsid w:val="00D85C12"/>
    <w:rsid w:val="00DE5200"/>
    <w:rsid w:val="00E52139"/>
    <w:rsid w:val="00E531C5"/>
    <w:rsid w:val="00E6233A"/>
    <w:rsid w:val="00E66F2E"/>
    <w:rsid w:val="00E75479"/>
    <w:rsid w:val="00E84107"/>
    <w:rsid w:val="00EA1DE0"/>
    <w:rsid w:val="00EA3A74"/>
    <w:rsid w:val="00EC24CB"/>
    <w:rsid w:val="00ED5539"/>
    <w:rsid w:val="00EF65FC"/>
    <w:rsid w:val="00F32834"/>
    <w:rsid w:val="00F3407E"/>
    <w:rsid w:val="00F45307"/>
    <w:rsid w:val="00F619A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429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A54C8-89E3-4675-A715-2B9FEEF3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