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265F5674">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763B23">
        <w:rPr>
          <w:rFonts w:ascii="Times New Roman" w:eastAsia="Times New Roman" w:hAnsi="Times New Roman" w:cs="Times New Roman"/>
          <w:sz w:val="27"/>
          <w:szCs w:val="27"/>
        </w:rPr>
        <w:t>220</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32845D49">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00763B2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B03411" w:rsidRPr="00293E6E" w:rsidP="004E3F79" w14:paraId="3ABDF757" w14:textId="16604753">
      <w:pPr>
        <w:spacing w:after="0" w:line="240" w:lineRule="auto"/>
        <w:ind w:firstLine="567"/>
        <w:jc w:val="both"/>
        <w:rPr>
          <w:rFonts w:ascii="Times New Roman" w:eastAsia="Times New Roman" w:hAnsi="Times New Roman" w:cs="Times New Roman"/>
          <w:sz w:val="27"/>
          <w:szCs w:val="27"/>
        </w:rPr>
      </w:pPr>
      <w:r w:rsidRPr="00A44261">
        <w:rPr>
          <w:rFonts w:ascii="Times New Roman" w:eastAsia="Times New Roman" w:hAnsi="Times New Roman" w:cs="Times New Roman"/>
          <w:sz w:val="27"/>
          <w:szCs w:val="27"/>
        </w:rPr>
        <w:t>с участием защитника лица, в отношении которого ведется производство по делу об а</w:t>
      </w:r>
      <w:r>
        <w:rPr>
          <w:rFonts w:ascii="Times New Roman" w:eastAsia="Times New Roman" w:hAnsi="Times New Roman" w:cs="Times New Roman"/>
          <w:sz w:val="27"/>
          <w:szCs w:val="27"/>
        </w:rPr>
        <w:t>дминистративном правонарушении</w:t>
      </w:r>
      <w:r w:rsidR="00293E6E">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П</w:t>
      </w:r>
      <w:r w:rsidR="00293E6E">
        <w:rPr>
          <w:rFonts w:ascii="Times New Roman" w:eastAsia="Times New Roman" w:hAnsi="Times New Roman" w:cs="Times New Roman"/>
          <w:sz w:val="27"/>
          <w:szCs w:val="27"/>
        </w:rPr>
        <w:t>.</w:t>
      </w:r>
      <w:r w:rsidRPr="00293E6E" w:rsidR="00293E6E">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w:t>
      </w:r>
      <w:r w:rsidRPr="004B4962">
        <w:rPr>
          <w:rFonts w:ascii="Times New Roman" w:eastAsia="Times New Roman" w:hAnsi="Times New Roman" w:cs="Times New Roman"/>
          <w:sz w:val="27"/>
          <w:szCs w:val="27"/>
        </w:rPr>
        <w:t>Киевская</w:t>
      </w:r>
      <w:r w:rsidRPr="004B4962">
        <w:rPr>
          <w:rFonts w:ascii="Times New Roman" w:eastAsia="Times New Roman" w:hAnsi="Times New Roman" w:cs="Times New Roman"/>
          <w:sz w:val="27"/>
          <w:szCs w:val="27"/>
        </w:rPr>
        <w:t xml:space="preserve">, 55/2 дело об административном правонарушении в отношении: </w:t>
      </w:r>
    </w:p>
    <w:p w:rsidR="004D0375" w:rsidRPr="00763B23" w:rsidP="004E3F79" w14:paraId="7444CBCB" w14:textId="2B1B92B4">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должностного</w:t>
      </w:r>
      <w:r w:rsidRPr="004B4962" w:rsidR="004F00F0">
        <w:rPr>
          <w:rFonts w:ascii="Times New Roman" w:eastAsia="Times New Roman" w:hAnsi="Times New Roman" w:cs="Times New Roman"/>
          <w:sz w:val="27"/>
          <w:szCs w:val="27"/>
        </w:rPr>
        <w:t xml:space="preserve"> лица </w:t>
      </w:r>
      <w:r w:rsidR="0070653E">
        <w:rPr>
          <w:rFonts w:ascii="Times New Roman" w:eastAsia="Times New Roman" w:hAnsi="Times New Roman" w:cs="Times New Roman"/>
          <w:sz w:val="27"/>
          <w:szCs w:val="27"/>
        </w:rPr>
        <w:t>–</w:t>
      </w:r>
      <w:r w:rsidRPr="004B4962" w:rsidR="004F00F0">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президента </w:t>
      </w:r>
      <w:r w:rsidR="00B03411">
        <w:rPr>
          <w:rFonts w:ascii="Times New Roman" w:eastAsia="Times New Roman" w:hAnsi="Times New Roman" w:cs="Times New Roman"/>
          <w:sz w:val="27"/>
          <w:szCs w:val="27"/>
        </w:rPr>
        <w:t>Р</w:t>
      </w:r>
      <w:r w:rsidRPr="00B03411" w:rsidR="00B03411">
        <w:rPr>
          <w:rFonts w:ascii="Times New Roman" w:eastAsia="Times New Roman" w:hAnsi="Times New Roman" w:cs="Times New Roman"/>
          <w:sz w:val="27"/>
          <w:szCs w:val="27"/>
        </w:rPr>
        <w:t>егиональн</w:t>
      </w:r>
      <w:r>
        <w:rPr>
          <w:rFonts w:ascii="Times New Roman" w:eastAsia="Times New Roman" w:hAnsi="Times New Roman" w:cs="Times New Roman"/>
          <w:sz w:val="27"/>
          <w:szCs w:val="27"/>
        </w:rPr>
        <w:t xml:space="preserve">ой </w:t>
      </w:r>
      <w:r w:rsidRPr="00B03411" w:rsidR="00B03411">
        <w:rPr>
          <w:rFonts w:ascii="Times New Roman" w:eastAsia="Times New Roman" w:hAnsi="Times New Roman" w:cs="Times New Roman"/>
          <w:sz w:val="27"/>
          <w:szCs w:val="27"/>
        </w:rPr>
        <w:t>общественн</w:t>
      </w:r>
      <w:r>
        <w:rPr>
          <w:rFonts w:ascii="Times New Roman" w:eastAsia="Times New Roman" w:hAnsi="Times New Roman" w:cs="Times New Roman"/>
          <w:sz w:val="27"/>
          <w:szCs w:val="27"/>
        </w:rPr>
        <w:t>ой</w:t>
      </w:r>
      <w:r w:rsidRPr="00B03411" w:rsidR="00B03411">
        <w:rPr>
          <w:rFonts w:ascii="Times New Roman" w:eastAsia="Times New Roman" w:hAnsi="Times New Roman" w:cs="Times New Roman"/>
          <w:sz w:val="27"/>
          <w:szCs w:val="27"/>
        </w:rPr>
        <w:t xml:space="preserve"> организаци</w:t>
      </w:r>
      <w:r>
        <w:rPr>
          <w:rFonts w:ascii="Times New Roman" w:eastAsia="Times New Roman" w:hAnsi="Times New Roman" w:cs="Times New Roman"/>
          <w:sz w:val="27"/>
          <w:szCs w:val="27"/>
        </w:rPr>
        <w:t>и</w:t>
      </w:r>
      <w:r w:rsidRPr="00B03411" w:rsidR="00B03411">
        <w:rPr>
          <w:rFonts w:ascii="Times New Roman" w:eastAsia="Times New Roman" w:hAnsi="Times New Roman" w:cs="Times New Roman"/>
          <w:sz w:val="27"/>
          <w:szCs w:val="27"/>
        </w:rPr>
        <w:t xml:space="preserve"> </w:t>
      </w:r>
      <w:r w:rsidR="00B03411">
        <w:rPr>
          <w:rFonts w:ascii="Times New Roman" w:eastAsia="Times New Roman" w:hAnsi="Times New Roman" w:cs="Times New Roman"/>
          <w:sz w:val="27"/>
          <w:szCs w:val="27"/>
        </w:rPr>
        <w:t>«</w:t>
      </w:r>
      <w:r w:rsidR="006F2BFB">
        <w:rPr>
          <w:rFonts w:ascii="Times New Roman" w:eastAsia="Times New Roman" w:hAnsi="Times New Roman" w:cs="Times New Roman"/>
          <w:sz w:val="27"/>
          <w:szCs w:val="27"/>
        </w:rPr>
        <w:t>/данные изъяты/</w:t>
      </w:r>
      <w:r w:rsidR="00B03411">
        <w:rPr>
          <w:rFonts w:ascii="Times New Roman" w:eastAsia="Times New Roman" w:hAnsi="Times New Roman" w:cs="Times New Roman"/>
          <w:sz w:val="27"/>
          <w:szCs w:val="27"/>
        </w:rPr>
        <w:t>»</w:t>
      </w:r>
      <w:r w:rsidRPr="004B4962" w:rsidR="00876959">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sidRPr="004B4962" w:rsidR="00921ACA">
        <w:rPr>
          <w:rFonts w:ascii="Times New Roman" w:eastAsia="Times New Roman" w:hAnsi="Times New Roman" w:cs="Times New Roman"/>
          <w:sz w:val="27"/>
          <w:szCs w:val="27"/>
        </w:rPr>
        <w:t>ОГРН</w:t>
      </w:r>
      <w:r w:rsidR="00ED1EA3">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/данные изъяты/</w:t>
      </w:r>
      <w:r w:rsidRPr="004B4962" w:rsidR="00921ACA">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ИНН/КПП</w:t>
      </w:r>
      <w:r w:rsidR="00ED1EA3">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 xml:space="preserve">/данные </w:t>
      </w:r>
      <w:r w:rsidR="006F2BFB">
        <w:rPr>
          <w:rFonts w:ascii="Times New Roman" w:eastAsia="Times New Roman" w:hAnsi="Times New Roman" w:cs="Times New Roman"/>
          <w:sz w:val="27"/>
          <w:szCs w:val="27"/>
        </w:rPr>
        <w:t>изъяты/</w:t>
      </w:r>
      <w:r w:rsidRPr="00ED1EA3" w:rsidR="00ED1EA3">
        <w:rPr>
          <w:rFonts w:ascii="Times New Roman" w:eastAsia="Times New Roman" w:hAnsi="Times New Roman" w:cs="Times New Roman"/>
          <w:sz w:val="27"/>
          <w:szCs w:val="27"/>
        </w:rPr>
        <w:t>/</w:t>
      </w:r>
      <w:r w:rsidR="006F2BFB">
        <w:rPr>
          <w:rFonts w:ascii="Times New Roman" w:eastAsia="Times New Roman" w:hAnsi="Times New Roman" w:cs="Times New Roman"/>
          <w:sz w:val="27"/>
          <w:szCs w:val="27"/>
        </w:rPr>
        <w:t>/данные изъяты</w:t>
      </w:r>
      <w:r w:rsidR="006F2BFB">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Д.</w:t>
      </w:r>
      <w:r w:rsidRPr="00763B2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/данные изъяты/</w:t>
      </w:r>
      <w:r w:rsidR="006F2BFB">
        <w:rPr>
          <w:rFonts w:ascii="Times New Roman" w:eastAsia="Times New Roman" w:hAnsi="Times New Roman" w:cs="Times New Roman"/>
          <w:sz w:val="27"/>
          <w:szCs w:val="27"/>
        </w:rPr>
        <w:t xml:space="preserve"> </w:t>
      </w:r>
      <w:r w:rsidRPr="00763B23">
        <w:rPr>
          <w:rFonts w:ascii="Times New Roman" w:eastAsia="Times New Roman" w:hAnsi="Times New Roman" w:cs="Times New Roman"/>
          <w:sz w:val="27"/>
          <w:szCs w:val="27"/>
        </w:rPr>
        <w:t>г.р., урожен</w:t>
      </w:r>
      <w:r>
        <w:rPr>
          <w:rFonts w:ascii="Times New Roman" w:eastAsia="Times New Roman" w:hAnsi="Times New Roman" w:cs="Times New Roman"/>
          <w:sz w:val="27"/>
          <w:szCs w:val="27"/>
        </w:rPr>
        <w:t>ца</w:t>
      </w:r>
      <w:r w:rsidRPr="00763B23">
        <w:rPr>
          <w:rFonts w:ascii="Times New Roman" w:eastAsia="Times New Roman" w:hAnsi="Times New Roman" w:cs="Times New Roman"/>
          <w:sz w:val="27"/>
          <w:szCs w:val="27"/>
        </w:rPr>
        <w:t xml:space="preserve"> </w:t>
      </w:r>
      <w:r w:rsidR="006F2BFB">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граждан</w:t>
      </w:r>
      <w:r>
        <w:rPr>
          <w:rFonts w:ascii="Times New Roman" w:eastAsia="Times New Roman" w:hAnsi="Times New Roman" w:cs="Times New Roman"/>
          <w:sz w:val="27"/>
          <w:szCs w:val="27"/>
        </w:rPr>
        <w:t>ина</w:t>
      </w:r>
      <w:r w:rsidRPr="00763B23">
        <w:rPr>
          <w:rFonts w:ascii="Times New Roman" w:eastAsia="Times New Roman" w:hAnsi="Times New Roman" w:cs="Times New Roman"/>
          <w:sz w:val="27"/>
          <w:szCs w:val="27"/>
        </w:rPr>
        <w:t xml:space="preserve"> Российской Федерации, паспорт </w:t>
      </w:r>
      <w:r w:rsidR="006F2BFB">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зарегистрированного и </w:t>
      </w:r>
      <w:r w:rsidRPr="00763B23">
        <w:rPr>
          <w:rFonts w:ascii="Times New Roman" w:eastAsia="Times New Roman" w:hAnsi="Times New Roman" w:cs="Times New Roman"/>
          <w:sz w:val="27"/>
          <w:szCs w:val="27"/>
        </w:rPr>
        <w:t>проживающе</w:t>
      </w:r>
      <w:r>
        <w:rPr>
          <w:rFonts w:ascii="Times New Roman" w:eastAsia="Times New Roman" w:hAnsi="Times New Roman" w:cs="Times New Roman"/>
          <w:sz w:val="27"/>
          <w:szCs w:val="27"/>
        </w:rPr>
        <w:t>го</w:t>
      </w:r>
      <w:r w:rsidRPr="00763B23">
        <w:rPr>
          <w:rFonts w:ascii="Times New Roman" w:eastAsia="Times New Roman" w:hAnsi="Times New Roman" w:cs="Times New Roman"/>
          <w:sz w:val="27"/>
          <w:szCs w:val="27"/>
        </w:rPr>
        <w:t xml:space="preserve"> по адресу: </w:t>
      </w:r>
      <w:r w:rsidR="006F2BFB">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P="004E3F79" w14:paraId="2B795CAC" w14:textId="4BE2C575">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Д</w:t>
      </w:r>
      <w:r w:rsidR="00763B23">
        <w:rPr>
          <w:rFonts w:ascii="Times New Roman" w:eastAsia="Times New Roman" w:hAnsi="Times New Roman" w:cs="Times New Roman"/>
          <w:sz w:val="27"/>
          <w:szCs w:val="27"/>
        </w:rPr>
        <w:t>.</w:t>
      </w:r>
      <w:r w:rsidRPr="00763B23" w:rsidR="00763B23">
        <w:rPr>
          <w:rFonts w:ascii="Times New Roman" w:eastAsia="Times New Roman" w:hAnsi="Times New Roman" w:cs="Times New Roman"/>
          <w:sz w:val="27"/>
          <w:szCs w:val="27"/>
        </w:rPr>
        <w:t xml:space="preserve">, являясь </w:t>
      </w:r>
      <w:r w:rsidR="00763B23">
        <w:rPr>
          <w:rFonts w:ascii="Times New Roman" w:eastAsia="Times New Roman" w:hAnsi="Times New Roman" w:cs="Times New Roman"/>
          <w:sz w:val="27"/>
          <w:szCs w:val="27"/>
        </w:rPr>
        <w:t>президентом</w:t>
      </w:r>
      <w:r w:rsidRPr="00763B23" w:rsidR="00763B23">
        <w:rPr>
          <w:rFonts w:ascii="Times New Roman" w:eastAsia="Times New Roman" w:hAnsi="Times New Roman" w:cs="Times New Roman"/>
          <w:sz w:val="27"/>
          <w:szCs w:val="27"/>
        </w:rPr>
        <w:t xml:space="preserve"> </w:t>
      </w:r>
      <w:r w:rsidR="00B03411">
        <w:rPr>
          <w:rFonts w:ascii="Times New Roman" w:eastAsia="Times New Roman" w:hAnsi="Times New Roman" w:cs="Times New Roman"/>
          <w:sz w:val="27"/>
          <w:szCs w:val="27"/>
        </w:rPr>
        <w:t>Р</w:t>
      </w:r>
      <w:r w:rsidRPr="00B03411" w:rsidR="00B03411">
        <w:rPr>
          <w:rFonts w:ascii="Times New Roman" w:eastAsia="Times New Roman" w:hAnsi="Times New Roman" w:cs="Times New Roman"/>
          <w:sz w:val="27"/>
          <w:szCs w:val="27"/>
        </w:rPr>
        <w:t>егиональн</w:t>
      </w:r>
      <w:r w:rsidR="00763B23">
        <w:rPr>
          <w:rFonts w:ascii="Times New Roman" w:eastAsia="Times New Roman" w:hAnsi="Times New Roman" w:cs="Times New Roman"/>
          <w:sz w:val="27"/>
          <w:szCs w:val="27"/>
        </w:rPr>
        <w:t>ой</w:t>
      </w:r>
      <w:r w:rsidRPr="00B03411" w:rsidR="00B03411">
        <w:rPr>
          <w:rFonts w:ascii="Times New Roman" w:eastAsia="Times New Roman" w:hAnsi="Times New Roman" w:cs="Times New Roman"/>
          <w:sz w:val="27"/>
          <w:szCs w:val="27"/>
        </w:rPr>
        <w:t xml:space="preserve"> </w:t>
      </w:r>
      <w:r w:rsidRPr="00B03411" w:rsidR="00763B23">
        <w:rPr>
          <w:rFonts w:ascii="Times New Roman" w:eastAsia="Times New Roman" w:hAnsi="Times New Roman" w:cs="Times New Roman"/>
          <w:sz w:val="27"/>
          <w:szCs w:val="27"/>
        </w:rPr>
        <w:t>обществен</w:t>
      </w:r>
      <w:r w:rsidR="00763B23">
        <w:rPr>
          <w:rFonts w:ascii="Times New Roman" w:eastAsia="Times New Roman" w:hAnsi="Times New Roman" w:cs="Times New Roman"/>
          <w:sz w:val="27"/>
          <w:szCs w:val="27"/>
        </w:rPr>
        <w:t xml:space="preserve">ной </w:t>
      </w:r>
      <w:r w:rsidRPr="00B03411" w:rsidR="00B03411">
        <w:rPr>
          <w:rFonts w:ascii="Times New Roman" w:eastAsia="Times New Roman" w:hAnsi="Times New Roman" w:cs="Times New Roman"/>
          <w:sz w:val="27"/>
          <w:szCs w:val="27"/>
        </w:rPr>
        <w:t>организаци</w:t>
      </w:r>
      <w:r w:rsidR="00763B23">
        <w:rPr>
          <w:rFonts w:ascii="Times New Roman" w:eastAsia="Times New Roman" w:hAnsi="Times New Roman" w:cs="Times New Roman"/>
          <w:sz w:val="27"/>
          <w:szCs w:val="27"/>
        </w:rPr>
        <w:t>и</w:t>
      </w:r>
      <w:r w:rsidRPr="00B03411" w:rsidR="00B03411">
        <w:rPr>
          <w:rFonts w:ascii="Times New Roman" w:eastAsia="Times New Roman" w:hAnsi="Times New Roman" w:cs="Times New Roman"/>
          <w:sz w:val="27"/>
          <w:szCs w:val="27"/>
        </w:rPr>
        <w:t xml:space="preserve"> </w:t>
      </w:r>
      <w:r w:rsidR="00B03411">
        <w:rPr>
          <w:rFonts w:ascii="Times New Roman" w:eastAsia="Times New Roman" w:hAnsi="Times New Roman" w:cs="Times New Roman"/>
          <w:sz w:val="27"/>
          <w:szCs w:val="27"/>
        </w:rPr>
        <w:t>«</w:t>
      </w:r>
      <w:r>
        <w:rPr>
          <w:rFonts w:ascii="Times New Roman" w:eastAsia="Times New Roman" w:hAnsi="Times New Roman" w:cs="Times New Roman"/>
          <w:sz w:val="27"/>
          <w:szCs w:val="27"/>
        </w:rPr>
        <w:t>/данные изъяты/</w:t>
      </w:r>
      <w:r w:rsidR="00B03411">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Pr="00B03411" w:rsidR="00B03411">
        <w:rPr>
          <w:rFonts w:ascii="Times New Roman" w:eastAsia="Times New Roman" w:hAnsi="Times New Roman" w:cs="Times New Roman"/>
          <w:sz w:val="27"/>
          <w:szCs w:val="27"/>
        </w:rPr>
        <w:t xml:space="preserve">РОО </w:t>
      </w:r>
      <w:r w:rsidR="00B03411">
        <w:rPr>
          <w:rFonts w:ascii="Times New Roman" w:eastAsia="Times New Roman" w:hAnsi="Times New Roman" w:cs="Times New Roman"/>
          <w:sz w:val="27"/>
          <w:szCs w:val="27"/>
        </w:rPr>
        <w:t>«</w:t>
      </w:r>
      <w:r>
        <w:rPr>
          <w:rFonts w:ascii="Times New Roman" w:eastAsia="Times New Roman" w:hAnsi="Times New Roman" w:cs="Times New Roman"/>
          <w:sz w:val="27"/>
          <w:szCs w:val="27"/>
        </w:rPr>
        <w:t>/данные изъяты/</w:t>
      </w:r>
      <w:r w:rsidR="00B03411">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sidR="00763B23">
        <w:rPr>
          <w:rFonts w:ascii="Times New Roman" w:eastAsia="Times New Roman" w:hAnsi="Times New Roman" w:cs="Times New Roman"/>
          <w:sz w:val="27"/>
          <w:szCs w:val="27"/>
        </w:rPr>
        <w:t>ой</w:t>
      </w:r>
      <w:r w:rsidRPr="004B4962" w:rsidR="00EB3D02">
        <w:rPr>
          <w:rFonts w:ascii="Times New Roman" w:eastAsia="Times New Roman" w:hAnsi="Times New Roman" w:cs="Times New Roman"/>
          <w:sz w:val="27"/>
          <w:szCs w:val="27"/>
        </w:rPr>
        <w:t xml:space="preserve"> по адресу: </w:t>
      </w:r>
      <w:r>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не пред</w:t>
      </w:r>
      <w:r w:rsidRPr="004B4962" w:rsidR="00EB3D02">
        <w:rPr>
          <w:rFonts w:ascii="Times New Roman" w:eastAsia="Times New Roman" w:hAnsi="Times New Roman" w:cs="Times New Roman"/>
          <w:sz w:val="27"/>
          <w:szCs w:val="27"/>
        </w:rPr>
        <w:t xml:space="preserve">ставил в </w:t>
      </w:r>
      <w:r w:rsidR="0070653E">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sidR="0070653E">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071009</w:t>
      </w:r>
      <w:r w:rsidR="00293E6E">
        <w:rPr>
          <w:rFonts w:ascii="Times New Roman" w:eastAsia="Times New Roman" w:hAnsi="Times New Roman" w:cs="Times New Roman"/>
          <w:sz w:val="27"/>
          <w:szCs w:val="27"/>
        </w:rPr>
        <w:t>6</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8B28C8" w:rsidRPr="00763B23" w:rsidP="00763B23" w14:paraId="2D1762BD" w14:textId="3A9FDEBC">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В судебное заседание </w:t>
      </w:r>
      <w:r w:rsidR="006F2BFB">
        <w:rPr>
          <w:rFonts w:ascii="Times New Roman" w:eastAsia="Times New Roman" w:hAnsi="Times New Roman" w:cs="Times New Roman"/>
          <w:sz w:val="27"/>
          <w:szCs w:val="27"/>
        </w:rPr>
        <w:t>Д</w:t>
      </w:r>
      <w:r>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не явил</w:t>
      </w:r>
      <w:r>
        <w:rPr>
          <w:rFonts w:ascii="Times New Roman" w:eastAsia="Times New Roman" w:hAnsi="Times New Roman" w:cs="Times New Roman"/>
          <w:sz w:val="27"/>
          <w:szCs w:val="27"/>
        </w:rPr>
        <w:t>ся</w:t>
      </w:r>
      <w:r w:rsidRPr="00763B23">
        <w:rPr>
          <w:rFonts w:ascii="Times New Roman" w:eastAsia="Times New Roman" w:hAnsi="Times New Roman" w:cs="Times New Roman"/>
          <w:sz w:val="27"/>
          <w:szCs w:val="27"/>
        </w:rPr>
        <w:t>, о дате и времени суде</w:t>
      </w:r>
      <w:r>
        <w:rPr>
          <w:rFonts w:ascii="Times New Roman" w:eastAsia="Times New Roman" w:hAnsi="Times New Roman" w:cs="Times New Roman"/>
          <w:sz w:val="27"/>
          <w:szCs w:val="27"/>
        </w:rPr>
        <w:t xml:space="preserve">бного разбирательства </w:t>
      </w:r>
      <w:r>
        <w:rPr>
          <w:rFonts w:ascii="Times New Roman" w:eastAsia="Times New Roman" w:hAnsi="Times New Roman" w:cs="Times New Roman"/>
          <w:sz w:val="27"/>
          <w:szCs w:val="27"/>
        </w:rPr>
        <w:t>уведомлен</w:t>
      </w:r>
      <w:r>
        <w:rPr>
          <w:rFonts w:ascii="Times New Roman" w:eastAsia="Times New Roman" w:hAnsi="Times New Roman" w:cs="Times New Roman"/>
          <w:sz w:val="27"/>
          <w:szCs w:val="27"/>
        </w:rPr>
        <w:t xml:space="preserve"> надлежащим образом посредством телефонограммы.</w:t>
      </w:r>
      <w:r w:rsidRPr="008B28C8">
        <w:rPr>
          <w:rFonts w:ascii="Times New Roman" w:eastAsia="Times New Roman" w:hAnsi="Times New Roman" w:cs="Times New Roman"/>
          <w:sz w:val="27"/>
          <w:szCs w:val="27"/>
        </w:rPr>
        <w:t xml:space="preserve"> О причинах неявки в судебное заседание </w:t>
      </w:r>
      <w:r w:rsidR="006F2BFB">
        <w:rPr>
          <w:rFonts w:ascii="Times New Roman" w:eastAsia="Times New Roman" w:hAnsi="Times New Roman" w:cs="Times New Roman"/>
          <w:sz w:val="27"/>
          <w:szCs w:val="27"/>
        </w:rPr>
        <w:t>Д</w:t>
      </w:r>
      <w:r>
        <w:rPr>
          <w:rFonts w:ascii="Times New Roman" w:eastAsia="Times New Roman" w:hAnsi="Times New Roman" w:cs="Times New Roman"/>
          <w:sz w:val="27"/>
          <w:szCs w:val="27"/>
        </w:rPr>
        <w:t>.</w:t>
      </w:r>
      <w:r w:rsidRPr="008B28C8">
        <w:rPr>
          <w:rFonts w:ascii="Times New Roman" w:eastAsia="Times New Roman" w:hAnsi="Times New Roman" w:cs="Times New Roman"/>
          <w:sz w:val="27"/>
          <w:szCs w:val="27"/>
        </w:rPr>
        <w:t xml:space="preserve"> суд не известил, ходатайств об отложении рассмотрения дела не заявлял, обеспечив явку в судебное заседание своего защитника по доверенности </w:t>
      </w:r>
      <w:r w:rsidR="006F2BFB">
        <w:rPr>
          <w:rFonts w:ascii="Times New Roman" w:eastAsia="Times New Roman" w:hAnsi="Times New Roman" w:cs="Times New Roman"/>
          <w:sz w:val="27"/>
          <w:szCs w:val="27"/>
        </w:rPr>
        <w:t>П</w:t>
      </w:r>
      <w:r>
        <w:rPr>
          <w:rFonts w:ascii="Times New Roman" w:eastAsia="Times New Roman" w:hAnsi="Times New Roman" w:cs="Times New Roman"/>
          <w:sz w:val="27"/>
          <w:szCs w:val="27"/>
        </w:rPr>
        <w:t>.</w:t>
      </w:r>
    </w:p>
    <w:p w:rsidR="008B28C8" w:rsidP="00763B23" w14:paraId="780966D0" w14:textId="569AB5E3">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Учитывая данные о надлежащем извещении </w:t>
      </w:r>
      <w:r w:rsidR="006F2BFB">
        <w:rPr>
          <w:rFonts w:ascii="Times New Roman" w:eastAsia="Times New Roman" w:hAnsi="Times New Roman" w:cs="Times New Roman"/>
          <w:sz w:val="27"/>
          <w:szCs w:val="27"/>
        </w:rPr>
        <w:t>Д</w:t>
      </w:r>
      <w:r>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а также принимая во внимание отсутствие ходатайств об отложении дела, на основании ст. 25.1 ч.2 КоАП РФ, прихожу к выводу о  возможности  рассмотрения дела  в отсутствие </w:t>
      </w:r>
      <w:r w:rsidR="006F2BFB">
        <w:rPr>
          <w:rFonts w:ascii="Times New Roman" w:eastAsia="Times New Roman" w:hAnsi="Times New Roman" w:cs="Times New Roman"/>
          <w:sz w:val="27"/>
          <w:szCs w:val="27"/>
        </w:rPr>
        <w:t>Д</w:t>
      </w:r>
      <w:r>
        <w:rPr>
          <w:rFonts w:ascii="Times New Roman" w:eastAsia="Times New Roman" w:hAnsi="Times New Roman" w:cs="Times New Roman"/>
          <w:sz w:val="27"/>
          <w:szCs w:val="27"/>
        </w:rPr>
        <w:t>.</w:t>
      </w:r>
    </w:p>
    <w:p w:rsidR="008B28C8" w:rsidRPr="00763B23" w:rsidP="00763B23" w14:paraId="2AC70059" w14:textId="2C8D08AA">
      <w:pPr>
        <w:spacing w:after="0" w:line="240" w:lineRule="auto"/>
        <w:ind w:firstLine="567"/>
        <w:jc w:val="both"/>
        <w:rPr>
          <w:rFonts w:ascii="Times New Roman" w:eastAsia="Times New Roman" w:hAnsi="Times New Roman" w:cs="Times New Roman"/>
          <w:sz w:val="27"/>
          <w:szCs w:val="27"/>
        </w:rPr>
      </w:pPr>
      <w:r w:rsidRPr="008B28C8">
        <w:rPr>
          <w:rFonts w:ascii="Times New Roman" w:eastAsia="Times New Roman" w:hAnsi="Times New Roman" w:cs="Times New Roman"/>
          <w:sz w:val="27"/>
          <w:szCs w:val="27"/>
        </w:rPr>
        <w:t xml:space="preserve">Защитник лица, в отношении которого ведется производство по делу об административном правонарушении - </w:t>
      </w:r>
      <w:r w:rsidR="006F2BFB">
        <w:rPr>
          <w:rFonts w:ascii="Times New Roman" w:eastAsia="Times New Roman" w:hAnsi="Times New Roman" w:cs="Times New Roman"/>
          <w:sz w:val="27"/>
          <w:szCs w:val="27"/>
        </w:rPr>
        <w:t>П</w:t>
      </w:r>
      <w:r>
        <w:rPr>
          <w:rFonts w:ascii="Times New Roman" w:eastAsia="Times New Roman" w:hAnsi="Times New Roman" w:cs="Times New Roman"/>
          <w:sz w:val="27"/>
          <w:szCs w:val="27"/>
        </w:rPr>
        <w:t>Г.</w:t>
      </w:r>
      <w:r w:rsidRPr="008B28C8">
        <w:rPr>
          <w:rFonts w:ascii="Times New Roman" w:eastAsia="Times New Roman" w:hAnsi="Times New Roman" w:cs="Times New Roman"/>
          <w:sz w:val="27"/>
          <w:szCs w:val="27"/>
        </w:rPr>
        <w:t xml:space="preserve"> в судебном заседании пояснила, что </w:t>
      </w:r>
      <w:r w:rsidR="006F2BFB">
        <w:rPr>
          <w:rFonts w:ascii="Times New Roman" w:eastAsia="Times New Roman" w:hAnsi="Times New Roman" w:cs="Times New Roman"/>
          <w:sz w:val="27"/>
          <w:szCs w:val="27"/>
        </w:rPr>
        <w:t>Д</w:t>
      </w:r>
      <w:r>
        <w:rPr>
          <w:rFonts w:ascii="Times New Roman" w:eastAsia="Times New Roman" w:hAnsi="Times New Roman" w:cs="Times New Roman"/>
          <w:sz w:val="27"/>
          <w:szCs w:val="27"/>
        </w:rPr>
        <w:t>.</w:t>
      </w:r>
      <w:r w:rsidRPr="008B28C8">
        <w:rPr>
          <w:rFonts w:ascii="Times New Roman" w:eastAsia="Times New Roman" w:hAnsi="Times New Roman" w:cs="Times New Roman"/>
          <w:sz w:val="27"/>
          <w:szCs w:val="27"/>
        </w:rPr>
        <w:t xml:space="preserve"> с обстоятельствами, изложенными в протоколе об административном правонарушении, согласен, вину в совершении административного правонарушения признает.</w:t>
      </w:r>
    </w:p>
    <w:p w:rsidR="00C47D49" w:rsidRPr="00C47D49" w:rsidP="00A44261" w14:paraId="3CCC3BBE" w14:textId="4AEFE1D2">
      <w:pPr>
        <w:tabs>
          <w:tab w:val="left" w:pos="567"/>
        </w:tabs>
        <w:spacing w:after="0" w:line="240" w:lineRule="auto"/>
        <w:ind w:firstLine="567"/>
        <w:jc w:val="both"/>
        <w:rPr>
          <w:rFonts w:ascii="Times New Roman" w:eastAsia="Times New Roman" w:hAnsi="Times New Roman" w:cs="Times New Roman"/>
          <w:sz w:val="27"/>
          <w:szCs w:val="27"/>
          <w:lang w:bidi="ru-RU"/>
        </w:rPr>
      </w:pPr>
      <w:r w:rsidRPr="00C47D49">
        <w:rPr>
          <w:rFonts w:ascii="Times New Roman" w:eastAsia="Times New Roman" w:hAnsi="Times New Roman" w:cs="Times New Roman"/>
          <w:sz w:val="27"/>
          <w:szCs w:val="27"/>
          <w:lang w:bidi="ru-RU"/>
        </w:rPr>
        <w:t xml:space="preserve">Выслушав </w:t>
      </w:r>
      <w:r>
        <w:rPr>
          <w:rFonts w:ascii="Times New Roman" w:eastAsia="Times New Roman" w:hAnsi="Times New Roman" w:cs="Times New Roman"/>
          <w:sz w:val="27"/>
          <w:szCs w:val="27"/>
          <w:lang w:bidi="ru-RU"/>
        </w:rPr>
        <w:t>защитника</w:t>
      </w:r>
      <w:r w:rsidRPr="00C47D49">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лица, в отношении которого ведется производство по делу об административном правонарушении, исследовав материалы дела, мировой судья пришел к выводу о наличии в действиях </w:t>
      </w:r>
      <w:r w:rsidR="006F2BFB">
        <w:rPr>
          <w:rFonts w:ascii="Times New Roman" w:eastAsia="Times New Roman" w:hAnsi="Times New Roman" w:cs="Times New Roman"/>
          <w:sz w:val="27"/>
          <w:szCs w:val="27"/>
        </w:rPr>
        <w:t>Д</w:t>
      </w:r>
      <w:r w:rsidR="00DC429F">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состава правонарушения, предусмотренного ст. 19.7 </w:t>
      </w:r>
      <w:r w:rsidRPr="004B4962">
        <w:rPr>
          <w:rFonts w:ascii="Times New Roman" w:hAnsi="Times New Roman" w:cs="Times New Roman"/>
          <w:sz w:val="27"/>
          <w:szCs w:val="27"/>
        </w:rPr>
        <w:t>Кодекса Российской Федерации об административных правонарушениях</w:t>
      </w:r>
      <w:r w:rsidRPr="00C47D49">
        <w:rPr>
          <w:rFonts w:ascii="Times New Roman" w:eastAsia="Times New Roman" w:hAnsi="Times New Roman" w:cs="Times New Roman"/>
          <w:sz w:val="27"/>
          <w:szCs w:val="27"/>
          <w:lang w:bidi="ru-RU"/>
        </w:rPr>
        <w:t>, исходя из следующего.</w:t>
      </w:r>
    </w:p>
    <w:p w:rsidR="00C96965" w:rsidP="00A44261" w14:paraId="0924AD44" w14:textId="29A89961">
      <w:pPr>
        <w:tabs>
          <w:tab w:val="left" w:pos="567"/>
        </w:tabs>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C429F" w:rsidRPr="00A44261" w:rsidP="00A44261" w14:paraId="03400B1D" w14:textId="5D9CA8C2">
      <w:pPr>
        <w:tabs>
          <w:tab w:val="left" w:pos="567"/>
        </w:tabs>
        <w:spacing w:after="0" w:line="240" w:lineRule="auto"/>
        <w:ind w:firstLine="567"/>
        <w:jc w:val="both"/>
        <w:rPr>
          <w:rFonts w:ascii="Times New Roman" w:eastAsia="Times New Roman" w:hAnsi="Times New Roman" w:cs="Times New Roman"/>
          <w:sz w:val="27"/>
          <w:szCs w:val="27"/>
        </w:rPr>
      </w:pPr>
      <w:r w:rsidRPr="00DC429F">
        <w:rPr>
          <w:rFonts w:ascii="Times New Roman" w:eastAsia="Times New Roman" w:hAnsi="Times New Roman" w:cs="Times New Roman"/>
          <w:sz w:val="27"/>
          <w:szCs w:val="27"/>
        </w:rPr>
        <w:t xml:space="preserve">Согласно ст.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6843C1" w:rsidRPr="004B4962" w:rsidP="004E3F79" w14:paraId="6D5928F3" w14:textId="14928FF4">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Следовательно, срок предоставления </w:t>
      </w:r>
      <w:r w:rsidRPr="004B4962" w:rsidR="00C54D93">
        <w:rPr>
          <w:rFonts w:ascii="Times New Roman" w:hAnsi="Times New Roman" w:cs="Times New Roman"/>
          <w:sz w:val="27"/>
          <w:szCs w:val="27"/>
        </w:rPr>
        <w:t xml:space="preserve">годовой </w:t>
      </w:r>
      <w:r w:rsidRPr="004B4962">
        <w:rPr>
          <w:rFonts w:ascii="Times New Roman" w:eastAsia="Times New Roman" w:hAnsi="Times New Roman" w:cs="Times New Roman"/>
          <w:sz w:val="27"/>
          <w:szCs w:val="27"/>
        </w:rPr>
        <w:t>бухгалтерской (финансовой) отчетност</w:t>
      </w:r>
      <w:r w:rsidRPr="004B4962" w:rsidR="00D45795">
        <w:rPr>
          <w:rFonts w:ascii="Times New Roman" w:eastAsia="Times New Roman" w:hAnsi="Times New Roman" w:cs="Times New Roman"/>
          <w:sz w:val="27"/>
          <w:szCs w:val="27"/>
        </w:rPr>
        <w:t>и</w:t>
      </w:r>
      <w:r w:rsidRPr="004B4962" w:rsidR="00C54D93">
        <w:rPr>
          <w:rFonts w:ascii="Times New Roman" w:eastAsia="Times New Roman" w:hAnsi="Times New Roman" w:cs="Times New Roman"/>
          <w:sz w:val="27"/>
          <w:szCs w:val="27"/>
        </w:rPr>
        <w:t xml:space="preserve">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071009</w:t>
      </w:r>
      <w:r w:rsidR="00551424">
        <w:rPr>
          <w:rFonts w:ascii="Times New Roman" w:eastAsia="Times New Roman" w:hAnsi="Times New Roman" w:cs="Times New Roman"/>
          <w:sz w:val="27"/>
          <w:szCs w:val="27"/>
        </w:rPr>
        <w:t>6</w:t>
      </w:r>
      <w:r w:rsidRPr="004B4962" w:rsidR="00C54D93">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 не позднее </w:t>
      </w:r>
      <w:r w:rsidRPr="004B4962" w:rsidR="00000A1A">
        <w:rPr>
          <w:rFonts w:ascii="Times New Roman" w:hAnsi="Times New Roman" w:cs="Times New Roman"/>
          <w:sz w:val="27"/>
          <w:szCs w:val="27"/>
        </w:rPr>
        <w:t>31.03.202</w:t>
      </w:r>
      <w:r w:rsidR="00CC03AD">
        <w:rPr>
          <w:rFonts w:ascii="Times New Roman" w:hAnsi="Times New Roman" w:cs="Times New Roman"/>
          <w:sz w:val="27"/>
          <w:szCs w:val="27"/>
        </w:rPr>
        <w:t>6</w:t>
      </w:r>
      <w:r w:rsidRPr="004B4962">
        <w:rPr>
          <w:rFonts w:ascii="Times New Roman" w:hAnsi="Times New Roman" w:cs="Times New Roman"/>
          <w:sz w:val="27"/>
          <w:szCs w:val="27"/>
        </w:rPr>
        <w:t>.</w:t>
      </w:r>
    </w:p>
    <w:p w:rsidR="006843C1" w:rsidRPr="004B4962" w:rsidP="004E3F79" w14:paraId="1084E67F" w14:textId="48527017">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Фактически годовая (финансовая) отчетность за 2025 год </w:t>
      </w:r>
      <w:r w:rsidR="00CC03AD">
        <w:rPr>
          <w:rFonts w:ascii="Times New Roman" w:hAnsi="Times New Roman" w:cs="Times New Roman"/>
          <w:sz w:val="27"/>
          <w:szCs w:val="27"/>
        </w:rPr>
        <w:t xml:space="preserve">представлена </w:t>
      </w:r>
      <w:r w:rsidR="00551424">
        <w:rPr>
          <w:rFonts w:ascii="Times New Roman" w:hAnsi="Times New Roman" w:cs="Times New Roman"/>
          <w:sz w:val="27"/>
          <w:szCs w:val="27"/>
        </w:rPr>
        <w:t>07</w:t>
      </w:r>
      <w:r w:rsidR="00CC03AD">
        <w:rPr>
          <w:rFonts w:ascii="Times New Roman" w:hAnsi="Times New Roman" w:cs="Times New Roman"/>
          <w:sz w:val="27"/>
          <w:szCs w:val="27"/>
        </w:rPr>
        <w:t>.04.2026</w:t>
      </w:r>
      <w:r>
        <w:rPr>
          <w:rFonts w:ascii="Times New Roman" w:hAnsi="Times New Roman" w:cs="Times New Roman"/>
          <w:sz w:val="27"/>
          <w:szCs w:val="27"/>
        </w:rPr>
        <w:t>.</w:t>
      </w:r>
    </w:p>
    <w:p w:rsidR="00C96965" w:rsidRPr="004B4962" w:rsidP="004E3F79" w14:paraId="558B3F1F" w14:textId="2B522CDF">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исследованными в судебном заседании, а именно:  протоколом об административном правонарушении № </w:t>
      </w:r>
      <w:r w:rsidR="006F2BFB">
        <w:rPr>
          <w:rFonts w:ascii="Times New Roman" w:eastAsia="Times New Roman" w:hAnsi="Times New Roman" w:cs="Times New Roman"/>
          <w:sz w:val="27"/>
          <w:szCs w:val="27"/>
        </w:rPr>
        <w:t>/данные изъяты/</w:t>
      </w:r>
      <w:r w:rsidR="006F2BFB">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Pr="00CC03AD" w:rsidR="001B6136">
        <w:rPr>
          <w:rFonts w:ascii="Times New Roman" w:hAnsi="Times New Roman" w:cs="Times New Roman"/>
          <w:sz w:val="27"/>
          <w:szCs w:val="27"/>
        </w:rPr>
        <w:t>29</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25105DA6">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административного правонарушения.</w:t>
      </w:r>
    </w:p>
    <w:p w:rsidR="00000A1A" w:rsidRPr="004B4962" w:rsidP="004E3F79" w14:paraId="042B5974" w14:textId="3EC61CFD">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w:t>
      </w:r>
      <w:r w:rsidR="006F2BFB">
        <w:rPr>
          <w:rFonts w:ascii="Times New Roman" w:hAnsi="Times New Roman" w:cs="Times New Roman"/>
          <w:sz w:val="27"/>
          <w:szCs w:val="27"/>
        </w:rPr>
        <w:t>Д</w:t>
      </w:r>
      <w:r w:rsidR="00DC429F">
        <w:rPr>
          <w:rFonts w:ascii="Times New Roman" w:hAnsi="Times New Roman" w:cs="Times New Roman"/>
          <w:sz w:val="27"/>
          <w:szCs w:val="27"/>
        </w:rPr>
        <w:t>.</w:t>
      </w:r>
      <w:r w:rsidRPr="004B4962">
        <w:rPr>
          <w:rFonts w:ascii="Times New Roman" w:hAnsi="Times New Roman" w:cs="Times New Roman"/>
          <w:sz w:val="27"/>
          <w:szCs w:val="27"/>
        </w:rPr>
        <w:t xml:space="preserve"> 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w:t>
      </w:r>
      <w:r w:rsidRPr="004B4962">
        <w:rPr>
          <w:rFonts w:ascii="Times New Roman" w:hAnsi="Times New Roman" w:cs="Times New Roman"/>
          <w:sz w:val="27"/>
          <w:szCs w:val="27"/>
        </w:rPr>
        <w:t xml:space="preserve"> </w:t>
      </w:r>
      <w:r w:rsidRPr="004B4962">
        <w:rPr>
          <w:rFonts w:ascii="Times New Roman" w:hAnsi="Times New Roman" w:cs="Times New Roman"/>
          <w:sz w:val="27"/>
          <w:szCs w:val="27"/>
        </w:rPr>
        <w:t>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599F0DAE">
      <w:pPr>
        <w:spacing w:after="0" w:line="240" w:lineRule="auto"/>
        <w:ind w:firstLine="567"/>
        <w:jc w:val="both"/>
        <w:rPr>
          <w:sz w:val="27"/>
          <w:szCs w:val="27"/>
        </w:rPr>
      </w:pPr>
      <w:r w:rsidRPr="004B4962">
        <w:rPr>
          <w:rFonts w:ascii="Times New Roman" w:hAnsi="Times New Roman" w:cs="Times New Roman"/>
          <w:sz w:val="27"/>
          <w:szCs w:val="27"/>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6F2BFB">
        <w:rPr>
          <w:rFonts w:ascii="Times New Roman" w:hAnsi="Times New Roman" w:cs="Times New Roman"/>
          <w:sz w:val="27"/>
          <w:szCs w:val="27"/>
        </w:rPr>
        <w:t>Д</w:t>
      </w:r>
      <w:r w:rsidR="00DC429F">
        <w:rPr>
          <w:rFonts w:ascii="Times New Roman" w:hAnsi="Times New Roman" w:cs="Times New Roman"/>
          <w:sz w:val="27"/>
          <w:szCs w:val="27"/>
        </w:rPr>
        <w:t>.</w:t>
      </w:r>
      <w:r w:rsidRPr="004B4962">
        <w:rPr>
          <w:rFonts w:ascii="Times New Roman" w:hAnsi="Times New Roman" w:cs="Times New Roman"/>
          <w:sz w:val="27"/>
          <w:szCs w:val="27"/>
        </w:rPr>
        <w:t xml:space="preserve"> при возбуждении дела об административном правонарушении нарушены не были.</w:t>
      </w:r>
    </w:p>
    <w:p w:rsidR="00E068E5" w:rsidRPr="004B4962" w:rsidP="004E3F79" w14:paraId="1BD3CB37" w14:textId="3C961580">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Объективных данных, свидетельствующих, что </w:t>
      </w:r>
      <w:r w:rsidR="006F2BFB">
        <w:rPr>
          <w:rFonts w:ascii="Times New Roman" w:hAnsi="Times New Roman" w:cs="Times New Roman"/>
          <w:sz w:val="27"/>
          <w:szCs w:val="27"/>
        </w:rPr>
        <w:t>Д</w:t>
      </w:r>
      <w:r w:rsidR="00DC429F">
        <w:rPr>
          <w:rFonts w:ascii="Times New Roman" w:hAnsi="Times New Roman" w:cs="Times New Roman"/>
          <w:sz w:val="27"/>
          <w:szCs w:val="27"/>
        </w:rPr>
        <w:t xml:space="preserve">. </w:t>
      </w:r>
      <w:r w:rsidRPr="004B4962">
        <w:rPr>
          <w:rFonts w:ascii="Times New Roman" w:hAnsi="Times New Roman" w:cs="Times New Roman"/>
          <w:sz w:val="27"/>
          <w:szCs w:val="27"/>
        </w:rPr>
        <w:t>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w:t>
      </w:r>
      <w:r w:rsidR="00DC429F">
        <w:rPr>
          <w:rFonts w:ascii="Times New Roman" w:hAnsi="Times New Roman" w:cs="Times New Roman"/>
          <w:sz w:val="27"/>
          <w:szCs w:val="27"/>
        </w:rPr>
        <w:t>.</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DC429F" w:rsidRPr="00DC429F" w:rsidP="00DC429F" w14:paraId="5EDFD0C5" w14:textId="77777777">
      <w:pPr>
        <w:spacing w:after="0" w:line="240" w:lineRule="auto"/>
        <w:ind w:firstLine="567"/>
        <w:jc w:val="both"/>
        <w:rPr>
          <w:rFonts w:ascii="Times New Roman" w:hAnsi="Times New Roman" w:cs="Times New Roman"/>
          <w:sz w:val="27"/>
          <w:szCs w:val="27"/>
        </w:rPr>
      </w:pPr>
      <w:r w:rsidRPr="00DC429F">
        <w:rPr>
          <w:rFonts w:ascii="Times New Roman" w:hAnsi="Times New Roman" w:cs="Times New Roman"/>
          <w:sz w:val="27"/>
          <w:szCs w:val="27"/>
        </w:rPr>
        <w:t>При назначении меры административного наказания за административное правонарушение, мировой судья, в соответствии с требованиями ст.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DC429F" w:rsidRPr="00DC429F" w:rsidP="00DC429F" w14:paraId="519FDD55" w14:textId="77777777">
      <w:pPr>
        <w:spacing w:after="0" w:line="240" w:lineRule="auto"/>
        <w:ind w:firstLine="567"/>
        <w:jc w:val="both"/>
        <w:rPr>
          <w:rFonts w:ascii="Times New Roman" w:hAnsi="Times New Roman" w:cs="Times New Roman"/>
          <w:sz w:val="27"/>
          <w:szCs w:val="27"/>
        </w:rPr>
      </w:pPr>
      <w:r w:rsidRPr="00DC429F">
        <w:rPr>
          <w:rFonts w:ascii="Times New Roman" w:hAnsi="Times New Roman" w:cs="Times New Roman"/>
          <w:sz w:val="27"/>
          <w:szCs w:val="27"/>
        </w:rPr>
        <w:t>Обстоятельством, смягчающим административную ответственность, в соответствии со ст. 4.2 Кодекса Российской Федерации об административных правонарушениях является признание вины.</w:t>
      </w:r>
    </w:p>
    <w:p w:rsidR="00DC429F" w:rsidP="00DC429F" w14:paraId="45F23946" w14:textId="77777777">
      <w:pPr>
        <w:spacing w:after="0" w:line="240" w:lineRule="auto"/>
        <w:ind w:firstLine="567"/>
        <w:jc w:val="both"/>
        <w:rPr>
          <w:rFonts w:ascii="Times New Roman" w:hAnsi="Times New Roman" w:cs="Times New Roman"/>
          <w:sz w:val="27"/>
          <w:szCs w:val="27"/>
        </w:rPr>
      </w:pPr>
      <w:r w:rsidRPr="00DC429F">
        <w:rPr>
          <w:rFonts w:ascii="Times New Roman" w:hAnsi="Times New Roman" w:cs="Times New Roman"/>
          <w:sz w:val="27"/>
          <w:szCs w:val="27"/>
        </w:rPr>
        <w:t>Обстоятельств, отягчающих ответственность, в соответствии со ст. 4.3 Кодекса Российской Федерации об административных правонарушениях, по делу не установлено</w:t>
      </w:r>
      <w:r>
        <w:rPr>
          <w:rFonts w:ascii="Times New Roman" w:hAnsi="Times New Roman" w:cs="Times New Roman"/>
          <w:sz w:val="27"/>
          <w:szCs w:val="27"/>
        </w:rPr>
        <w:t>.</w:t>
      </w:r>
    </w:p>
    <w:p w:rsidR="00E068E5" w:rsidRPr="004B4962" w:rsidP="00DC429F" w14:paraId="0887DC78" w14:textId="706D5F80">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w:t>
      </w:r>
      <w:r w:rsidR="006F2BFB">
        <w:rPr>
          <w:rFonts w:ascii="Times New Roman" w:hAnsi="Times New Roman" w:cs="Times New Roman"/>
          <w:sz w:val="27"/>
          <w:szCs w:val="27"/>
        </w:rPr>
        <w:t>Д</w:t>
      </w:r>
      <w:r w:rsidR="00FD049B">
        <w:rPr>
          <w:rFonts w:ascii="Times New Roman" w:hAnsi="Times New Roman" w:cs="Times New Roman"/>
          <w:sz w:val="27"/>
          <w:szCs w:val="27"/>
        </w:rPr>
        <w:t>.</w:t>
      </w:r>
      <w:r w:rsidRPr="004B4962">
        <w:rPr>
          <w:rFonts w:ascii="Times New Roman" w:hAnsi="Times New Roman" w:cs="Times New Roman"/>
          <w:sz w:val="27"/>
          <w:szCs w:val="27"/>
        </w:rPr>
        <w:t xml:space="preserve"> административного правонарушения, имущественное и финансовое положение лица, </w:t>
      </w:r>
      <w:r w:rsidR="00882244">
        <w:rPr>
          <w:rFonts w:ascii="Times New Roman" w:hAnsi="Times New Roman" w:cs="Times New Roman"/>
          <w:sz w:val="27"/>
          <w:szCs w:val="27"/>
        </w:rPr>
        <w:t>наличие</w:t>
      </w:r>
      <w:r w:rsidRPr="004B4962">
        <w:rPr>
          <w:rFonts w:ascii="Times New Roman" w:hAnsi="Times New Roman" w:cs="Times New Roman"/>
          <w:sz w:val="27"/>
          <w:szCs w:val="27"/>
        </w:rPr>
        <w:t xml:space="preserve"> обстоятельств, смягчающих административную ответственность, </w:t>
      </w:r>
      <w:r w:rsidR="00FD049B">
        <w:rPr>
          <w:rFonts w:ascii="Times New Roman" w:hAnsi="Times New Roman" w:cs="Times New Roman"/>
          <w:sz w:val="27"/>
          <w:szCs w:val="27"/>
        </w:rPr>
        <w:t xml:space="preserve">отсутствие </w:t>
      </w:r>
      <w:r w:rsidR="00FD049B">
        <w:rPr>
          <w:rFonts w:ascii="Times New Roman" w:hAnsi="Times New Roman" w:cs="Times New Roman"/>
          <w:sz w:val="27"/>
          <w:szCs w:val="27"/>
        </w:rPr>
        <w:t>обстоятельств</w:t>
      </w:r>
      <w:r w:rsidRPr="00FD049B" w:rsidR="00FD049B">
        <w:rPr>
          <w:rFonts w:ascii="Times New Roman" w:hAnsi="Times New Roman" w:cs="Times New Roman"/>
          <w:sz w:val="27"/>
          <w:szCs w:val="27"/>
        </w:rPr>
        <w:t xml:space="preserve">, </w:t>
      </w:r>
      <w:r w:rsidRPr="004B4962" w:rsidR="00FD049B">
        <w:rPr>
          <w:rFonts w:ascii="Times New Roman" w:hAnsi="Times New Roman" w:cs="Times New Roman"/>
          <w:sz w:val="27"/>
          <w:szCs w:val="27"/>
        </w:rPr>
        <w:t>отягчающих административную ответственность</w:t>
      </w:r>
      <w:r w:rsidRPr="00FD049B" w:rsidR="00FD049B">
        <w:rPr>
          <w:rFonts w:ascii="Times New Roman" w:hAnsi="Times New Roman" w:cs="Times New Roman"/>
          <w:sz w:val="27"/>
          <w:szCs w:val="27"/>
        </w:rPr>
        <w:t xml:space="preserve">, </w:t>
      </w:r>
      <w:r w:rsidRPr="004B4962">
        <w:rPr>
          <w:rFonts w:ascii="Times New Roman" w:hAnsi="Times New Roman" w:cs="Times New Roman"/>
          <w:sz w:val="27"/>
          <w:szCs w:val="27"/>
        </w:rPr>
        <w:t xml:space="preserve">то обстоятельство, что </w:t>
      </w:r>
      <w:r w:rsidR="006F2BFB">
        <w:rPr>
          <w:rFonts w:ascii="Times New Roman" w:hAnsi="Times New Roman" w:cs="Times New Roman"/>
          <w:sz w:val="27"/>
          <w:szCs w:val="27"/>
        </w:rPr>
        <w:t>Д</w:t>
      </w:r>
      <w:r w:rsidR="00FD049B">
        <w:rPr>
          <w:rFonts w:ascii="Times New Roman" w:hAnsi="Times New Roman" w:cs="Times New Roman"/>
          <w:sz w:val="27"/>
          <w:szCs w:val="27"/>
        </w:rPr>
        <w:t>.</w:t>
      </w:r>
      <w:r w:rsidRPr="004B4962">
        <w:rPr>
          <w:rFonts w:ascii="Times New Roman" w:hAnsi="Times New Roman" w:cs="Times New Roman"/>
          <w:sz w:val="27"/>
          <w:szCs w:val="27"/>
        </w:rPr>
        <w:t xml:space="preserve"> впервые привлекается к административной ответственности (</w:t>
      </w:r>
      <w:r w:rsidRPr="00FD049B" w:rsidR="00FD049B">
        <w:rPr>
          <w:rFonts w:ascii="Times New Roman" w:hAnsi="Times New Roman" w:cs="Times New Roman"/>
          <w:sz w:val="27"/>
          <w:szCs w:val="27"/>
        </w:rPr>
        <w:t>заверенная надлежащим образом копия постановления о привлечении указанного лица к административной</w:t>
      </w:r>
      <w:r w:rsidRPr="00FD049B" w:rsidR="00FD049B">
        <w:rPr>
          <w:rFonts w:ascii="Times New Roman" w:hAnsi="Times New Roman" w:cs="Times New Roman"/>
          <w:sz w:val="27"/>
          <w:szCs w:val="27"/>
        </w:rPr>
        <w:t xml:space="preserve"> ответственности, с отметкой о вступлении в законную силу, в материалах дела отсутствует</w:t>
      </w:r>
      <w:r w:rsidRPr="004B4962">
        <w:rPr>
          <w:rFonts w:ascii="Times New Roman" w:hAnsi="Times New Roman" w:cs="Times New Roman"/>
          <w:sz w:val="27"/>
          <w:szCs w:val="27"/>
        </w:rPr>
        <w:t xml:space="preserve">), мировой судья считает возможным подвергнуть </w:t>
      </w:r>
      <w:r w:rsidR="006F2BFB">
        <w:rPr>
          <w:rFonts w:ascii="Times New Roman" w:hAnsi="Times New Roman" w:cs="Times New Roman"/>
          <w:sz w:val="27"/>
          <w:szCs w:val="27"/>
        </w:rPr>
        <w:t>Д</w:t>
      </w:r>
      <w:r w:rsidR="006615B4">
        <w:rPr>
          <w:rFonts w:ascii="Times New Roman" w:hAnsi="Times New Roman" w:cs="Times New Roman"/>
          <w:sz w:val="27"/>
          <w:szCs w:val="27"/>
        </w:rPr>
        <w:t>.</w:t>
      </w:r>
      <w:r w:rsidRPr="004B4962" w:rsidR="006615B4">
        <w:rPr>
          <w:rFonts w:ascii="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административному наказанию в виде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373E6318">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Д.</w:t>
      </w:r>
      <w:r w:rsidR="006615B4">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763B23" w:rsidR="006615B4">
        <w:rPr>
          <w:rFonts w:ascii="Times New Roman" w:eastAsia="Times New Roman" w:hAnsi="Times New Roman" w:cs="Times New Roman"/>
          <w:sz w:val="27"/>
          <w:szCs w:val="27"/>
        </w:rPr>
        <w:t>г.р.</w:t>
      </w:r>
      <w:r w:rsidR="004D1978">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sidR="006615B4">
        <w:rPr>
          <w:rFonts w:ascii="Times New Roman" w:eastAsia="Times New Roman" w:hAnsi="Times New Roman" w:cs="Times New Roman"/>
          <w:sz w:val="27"/>
          <w:szCs w:val="27"/>
        </w:rPr>
        <w:t>ым</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sidR="006615B4">
        <w:rPr>
          <w:rFonts w:ascii="Times New Roman" w:eastAsia="Times New Roman" w:hAnsi="Times New Roman" w:cs="Times New Roman"/>
          <w:sz w:val="27"/>
          <w:szCs w:val="27"/>
        </w:rPr>
        <w:t>ему</w:t>
      </w:r>
      <w:r w:rsidR="004D1978">
        <w:rPr>
          <w:rFonts w:ascii="Times New Roman" w:eastAsia="Times New Roman" w:hAnsi="Times New Roman" w:cs="Times New Roman"/>
          <w:sz w:val="27"/>
          <w:szCs w:val="27"/>
        </w:rPr>
        <w:t xml:space="preserve">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RPr="008D25FF" w:rsidP="004E3F79" w14:paraId="45C6CFD4" w14:textId="3DA93140">
      <w:pPr>
        <w:spacing w:after="0" w:line="240" w:lineRule="auto"/>
        <w:ind w:firstLine="567"/>
        <w:rPr>
          <w:rFonts w:ascii="Times New Roman" w:eastAsia="Times New Roman" w:hAnsi="Times New Roman" w:cs="Times New Roman"/>
          <w:color w:val="000000" w:themeColor="text1"/>
          <w:sz w:val="27"/>
          <w:szCs w:val="27"/>
        </w:rPr>
      </w:pPr>
      <w:r w:rsidRPr="008D25FF">
        <w:rPr>
          <w:rFonts w:ascii="Times New Roman" w:eastAsia="Times New Roman" w:hAnsi="Times New Roman" w:cs="Times New Roman"/>
          <w:color w:val="000000" w:themeColor="text1"/>
          <w:sz w:val="27"/>
          <w:szCs w:val="27"/>
        </w:rPr>
        <w:t xml:space="preserve">Мировой судья                 </w:t>
      </w:r>
      <w:r w:rsidRPr="008D25FF" w:rsidR="004B4962">
        <w:rPr>
          <w:rFonts w:ascii="Times New Roman" w:eastAsia="Times New Roman" w:hAnsi="Times New Roman" w:cs="Times New Roman"/>
          <w:color w:val="000000" w:themeColor="text1"/>
          <w:sz w:val="27"/>
          <w:szCs w:val="27"/>
        </w:rPr>
        <w:t xml:space="preserve">                 </w:t>
      </w:r>
      <w:r w:rsidRPr="008D25FF" w:rsidR="004E3F79">
        <w:rPr>
          <w:rFonts w:ascii="Times New Roman" w:eastAsia="Times New Roman" w:hAnsi="Times New Roman" w:cs="Times New Roman"/>
          <w:color w:val="000000" w:themeColor="text1"/>
          <w:sz w:val="27"/>
          <w:szCs w:val="27"/>
        </w:rPr>
        <w:t xml:space="preserve">  </w:t>
      </w:r>
      <w:r w:rsidRPr="008D25FF" w:rsidR="004B4962">
        <w:rPr>
          <w:rFonts w:ascii="Times New Roman" w:eastAsia="Times New Roman" w:hAnsi="Times New Roman" w:cs="Times New Roman"/>
          <w:color w:val="000000" w:themeColor="text1"/>
          <w:sz w:val="27"/>
          <w:szCs w:val="27"/>
        </w:rPr>
        <w:t xml:space="preserve">  </w:t>
      </w:r>
      <w:r w:rsidRPr="00C421F6" w:rsidR="005B09C3">
        <w:rPr>
          <w:rFonts w:ascii="Times New Roman" w:eastAsia="Times New Roman" w:hAnsi="Times New Roman" w:cs="Times New Roman"/>
          <w:color w:val="FFFFFF" w:themeColor="background1"/>
          <w:sz w:val="27"/>
          <w:szCs w:val="27"/>
        </w:rPr>
        <w:t>подпись</w:t>
      </w:r>
      <w:r w:rsidRPr="00C421F6">
        <w:rPr>
          <w:rFonts w:ascii="Times New Roman" w:eastAsia="Times New Roman" w:hAnsi="Times New Roman" w:cs="Times New Roman"/>
          <w:color w:val="FFFFFF" w:themeColor="background1"/>
          <w:sz w:val="27"/>
          <w:szCs w:val="27"/>
        </w:rPr>
        <w:t xml:space="preserve">              </w:t>
      </w:r>
      <w:r w:rsidRPr="00C421F6" w:rsidR="004E3F79">
        <w:rPr>
          <w:rFonts w:ascii="Times New Roman" w:eastAsia="Times New Roman" w:hAnsi="Times New Roman" w:cs="Times New Roman"/>
          <w:color w:val="FFFFFF" w:themeColor="background1"/>
          <w:sz w:val="27"/>
          <w:szCs w:val="27"/>
        </w:rPr>
        <w:t xml:space="preserve">               </w:t>
      </w:r>
      <w:r w:rsidRPr="00C421F6" w:rsidR="009C502C">
        <w:rPr>
          <w:rFonts w:ascii="Times New Roman" w:eastAsia="Times New Roman" w:hAnsi="Times New Roman" w:cs="Times New Roman"/>
          <w:color w:val="FFFFFF" w:themeColor="background1"/>
          <w:sz w:val="27"/>
          <w:szCs w:val="27"/>
        </w:rPr>
        <w:t xml:space="preserve">   </w:t>
      </w:r>
      <w:r w:rsidRPr="008D25FF" w:rsidR="00B3482A">
        <w:rPr>
          <w:rFonts w:ascii="Times New Roman" w:eastAsia="Times New Roman" w:hAnsi="Times New Roman" w:cs="Times New Roman"/>
          <w:color w:val="000000" w:themeColor="text1"/>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9C502C" w:rsidP="004E3F79" w14:paraId="6B552CEB"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p w:rsidR="00C977D5" w:rsidP="004E3F79" w14:paraId="6D7F7805" w14:textId="77777777">
      <w:pPr>
        <w:spacing w:after="0" w:line="240" w:lineRule="auto"/>
        <w:ind w:firstLine="567"/>
        <w:rPr>
          <w:rFonts w:ascii="Times New Roman" w:eastAsia="Times New Roman" w:hAnsi="Times New Roman" w:cs="Times New Roman"/>
          <w:sz w:val="27"/>
          <w:szCs w:val="27"/>
        </w:rPr>
      </w:pPr>
    </w:p>
    <w:p w:rsidR="00C421F6" w:rsidP="004E3F79" w14:paraId="045CE490" w14:textId="77777777">
      <w:pPr>
        <w:spacing w:after="0" w:line="240" w:lineRule="auto"/>
        <w:ind w:firstLine="567"/>
        <w:rPr>
          <w:rFonts w:ascii="Times New Roman" w:eastAsia="Times New Roman" w:hAnsi="Times New Roman" w:cs="Times New Roman"/>
          <w:sz w:val="27"/>
          <w:szCs w:val="27"/>
        </w:rPr>
      </w:pPr>
    </w:p>
    <w:p w:rsidR="00C977D5" w:rsidP="004E3F79" w14:paraId="4E2C3E78" w14:textId="77777777">
      <w:pPr>
        <w:spacing w:after="0" w:line="240" w:lineRule="auto"/>
        <w:ind w:firstLine="567"/>
        <w:rPr>
          <w:rFonts w:ascii="Times New Roman" w:eastAsia="Times New Roman" w:hAnsi="Times New Roman" w:cs="Times New Roman"/>
          <w:sz w:val="27"/>
          <w:szCs w:val="27"/>
        </w:rPr>
      </w:pPr>
    </w:p>
    <w:p w:rsidR="00C977D5" w:rsidP="004E3F79" w14:paraId="12655597" w14:textId="77777777">
      <w:pPr>
        <w:spacing w:after="0" w:line="240" w:lineRule="auto"/>
        <w:ind w:firstLine="567"/>
        <w:rPr>
          <w:rFonts w:ascii="Times New Roman" w:eastAsia="Times New Roman" w:hAnsi="Times New Roman" w:cs="Times New Roman"/>
          <w:sz w:val="27"/>
          <w:szCs w:val="27"/>
        </w:rPr>
      </w:pPr>
    </w:p>
    <w:p w:rsidR="006615B4" w:rsidP="004E3F79" w14:paraId="6D193A93" w14:textId="77777777">
      <w:pPr>
        <w:spacing w:after="0" w:line="240" w:lineRule="auto"/>
        <w:ind w:firstLine="567"/>
        <w:rPr>
          <w:rFonts w:ascii="Times New Roman" w:eastAsia="Times New Roman" w:hAnsi="Times New Roman" w:cs="Times New Roman"/>
          <w:sz w:val="27"/>
          <w:szCs w:val="27"/>
        </w:rPr>
      </w:pPr>
    </w:p>
    <w:sectPr w:rsidSect="009C502C">
      <w:pgSz w:w="11906" w:h="16838"/>
      <w:pgMar w:top="907" w:right="851" w:bottom="90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60B77"/>
    <w:rsid w:val="00130EC5"/>
    <w:rsid w:val="001314BE"/>
    <w:rsid w:val="001510BA"/>
    <w:rsid w:val="001B6136"/>
    <w:rsid w:val="00235AC3"/>
    <w:rsid w:val="00280F97"/>
    <w:rsid w:val="00282411"/>
    <w:rsid w:val="00293E6E"/>
    <w:rsid w:val="002D4393"/>
    <w:rsid w:val="003A54AA"/>
    <w:rsid w:val="004B4962"/>
    <w:rsid w:val="004C43F8"/>
    <w:rsid w:val="004D0375"/>
    <w:rsid w:val="004D1978"/>
    <w:rsid w:val="004E3F79"/>
    <w:rsid w:val="004F00F0"/>
    <w:rsid w:val="00510E36"/>
    <w:rsid w:val="00551424"/>
    <w:rsid w:val="00593BDC"/>
    <w:rsid w:val="005B09C3"/>
    <w:rsid w:val="00625E78"/>
    <w:rsid w:val="006615B4"/>
    <w:rsid w:val="0067331B"/>
    <w:rsid w:val="006843C1"/>
    <w:rsid w:val="00686DC6"/>
    <w:rsid w:val="006F2BFB"/>
    <w:rsid w:val="0070653E"/>
    <w:rsid w:val="00733D00"/>
    <w:rsid w:val="00763B23"/>
    <w:rsid w:val="0076576C"/>
    <w:rsid w:val="007A0B07"/>
    <w:rsid w:val="007E1CD3"/>
    <w:rsid w:val="008522C2"/>
    <w:rsid w:val="00876959"/>
    <w:rsid w:val="00882244"/>
    <w:rsid w:val="008B28C8"/>
    <w:rsid w:val="008D25FF"/>
    <w:rsid w:val="00921ACA"/>
    <w:rsid w:val="009B19B8"/>
    <w:rsid w:val="009C502C"/>
    <w:rsid w:val="00A44261"/>
    <w:rsid w:val="00A57D61"/>
    <w:rsid w:val="00A83064"/>
    <w:rsid w:val="00AC377F"/>
    <w:rsid w:val="00AC704E"/>
    <w:rsid w:val="00B03411"/>
    <w:rsid w:val="00B3482A"/>
    <w:rsid w:val="00B439EB"/>
    <w:rsid w:val="00C421F6"/>
    <w:rsid w:val="00C47D49"/>
    <w:rsid w:val="00C54D93"/>
    <w:rsid w:val="00C6041D"/>
    <w:rsid w:val="00C96965"/>
    <w:rsid w:val="00C977D5"/>
    <w:rsid w:val="00CC03AD"/>
    <w:rsid w:val="00CC1526"/>
    <w:rsid w:val="00CC7C89"/>
    <w:rsid w:val="00D03CA5"/>
    <w:rsid w:val="00D45795"/>
    <w:rsid w:val="00D83FF4"/>
    <w:rsid w:val="00DC429F"/>
    <w:rsid w:val="00E068E5"/>
    <w:rsid w:val="00E07849"/>
    <w:rsid w:val="00E476FE"/>
    <w:rsid w:val="00E60E2D"/>
    <w:rsid w:val="00EB3D02"/>
    <w:rsid w:val="00ED1EA3"/>
    <w:rsid w:val="00FD049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