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4D0375" w:rsidRPr="004B4962" w:rsidP="004E3F79" w14:paraId="366915C7" w14:textId="64374350">
      <w:pPr>
        <w:spacing w:after="0" w:line="240" w:lineRule="auto"/>
        <w:ind w:firstLine="567"/>
        <w:jc w:val="right"/>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Дело №</w:t>
      </w:r>
      <w:r w:rsidR="0070653E">
        <w:rPr>
          <w:rFonts w:ascii="Times New Roman" w:eastAsia="Times New Roman" w:hAnsi="Times New Roman" w:cs="Times New Roman"/>
          <w:sz w:val="27"/>
          <w:szCs w:val="27"/>
        </w:rPr>
        <w:t xml:space="preserve"> </w:t>
      </w:r>
      <w:r w:rsidRPr="004B4962">
        <w:rPr>
          <w:rFonts w:ascii="Times New Roman" w:eastAsia="Times New Roman" w:hAnsi="Times New Roman" w:cs="Times New Roman"/>
          <w:sz w:val="27"/>
          <w:szCs w:val="27"/>
        </w:rPr>
        <w:t>5-6-</w:t>
      </w:r>
      <w:r w:rsidR="0070653E">
        <w:rPr>
          <w:rFonts w:ascii="Times New Roman" w:eastAsia="Times New Roman" w:hAnsi="Times New Roman" w:cs="Times New Roman"/>
          <w:sz w:val="27"/>
          <w:szCs w:val="27"/>
        </w:rPr>
        <w:t>22</w:t>
      </w:r>
      <w:r w:rsidR="00B03411">
        <w:rPr>
          <w:rFonts w:ascii="Times New Roman" w:eastAsia="Times New Roman" w:hAnsi="Times New Roman" w:cs="Times New Roman"/>
          <w:sz w:val="27"/>
          <w:szCs w:val="27"/>
        </w:rPr>
        <w:t>1</w:t>
      </w:r>
      <w:r w:rsidRPr="004B4962" w:rsidR="00C54D93">
        <w:rPr>
          <w:rFonts w:ascii="Times New Roman" w:eastAsia="Times New Roman" w:hAnsi="Times New Roman" w:cs="Times New Roman"/>
          <w:sz w:val="27"/>
          <w:szCs w:val="27"/>
        </w:rPr>
        <w:t>/202</w:t>
      </w:r>
      <w:r w:rsidR="0070653E">
        <w:rPr>
          <w:rFonts w:ascii="Times New Roman" w:eastAsia="Times New Roman" w:hAnsi="Times New Roman" w:cs="Times New Roman"/>
          <w:sz w:val="27"/>
          <w:szCs w:val="27"/>
        </w:rPr>
        <w:t>6</w:t>
      </w:r>
    </w:p>
    <w:p w:rsidR="004D0375" w:rsidRPr="004B4962" w:rsidP="004E3F79" w14:paraId="78754F01" w14:textId="77777777">
      <w:pPr>
        <w:spacing w:after="0" w:line="240" w:lineRule="auto"/>
        <w:ind w:firstLine="567"/>
        <w:jc w:val="center"/>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 xml:space="preserve"> ПОСТАНОВЛЕНИЕ</w:t>
      </w:r>
    </w:p>
    <w:p w:rsidR="004C43F8" w:rsidRPr="004B4962" w:rsidP="004E3F79" w14:paraId="4764BFCA" w14:textId="77777777">
      <w:pPr>
        <w:spacing w:after="0" w:line="240" w:lineRule="auto"/>
        <w:ind w:firstLine="567"/>
        <w:jc w:val="both"/>
        <w:rPr>
          <w:rFonts w:ascii="Times New Roman" w:eastAsia="Times New Roman" w:hAnsi="Times New Roman" w:cs="Times New Roman"/>
          <w:sz w:val="27"/>
          <w:szCs w:val="27"/>
        </w:rPr>
      </w:pPr>
    </w:p>
    <w:p w:rsidR="004D0375" w:rsidRPr="004B4962" w:rsidP="004E3F79" w14:paraId="7F1E8DE8" w14:textId="1039D6D6">
      <w:pPr>
        <w:spacing w:after="0" w:line="240" w:lineRule="auto"/>
        <w:ind w:firstLine="567"/>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29</w:t>
      </w:r>
      <w:r w:rsidRPr="004B4962" w:rsidR="00C54D93">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июня</w:t>
      </w:r>
      <w:r w:rsidRPr="004B4962" w:rsidR="00C54D93">
        <w:rPr>
          <w:rFonts w:ascii="Times New Roman" w:eastAsia="Times New Roman" w:hAnsi="Times New Roman" w:cs="Times New Roman"/>
          <w:sz w:val="27"/>
          <w:szCs w:val="27"/>
        </w:rPr>
        <w:t xml:space="preserve"> 202</w:t>
      </w:r>
      <w:r>
        <w:rPr>
          <w:rFonts w:ascii="Times New Roman" w:eastAsia="Times New Roman" w:hAnsi="Times New Roman" w:cs="Times New Roman"/>
          <w:sz w:val="27"/>
          <w:szCs w:val="27"/>
        </w:rPr>
        <w:t>6</w:t>
      </w:r>
      <w:r w:rsidRPr="004B4962" w:rsidR="00876959">
        <w:rPr>
          <w:rFonts w:ascii="Times New Roman" w:eastAsia="Times New Roman" w:hAnsi="Times New Roman" w:cs="Times New Roman"/>
          <w:sz w:val="27"/>
          <w:szCs w:val="27"/>
        </w:rPr>
        <w:t xml:space="preserve"> года                           </w:t>
      </w:r>
      <w:r w:rsidRPr="004B4962" w:rsidR="004C43F8">
        <w:rPr>
          <w:rFonts w:ascii="Times New Roman" w:eastAsia="Times New Roman" w:hAnsi="Times New Roman" w:cs="Times New Roman"/>
          <w:sz w:val="27"/>
          <w:szCs w:val="27"/>
        </w:rPr>
        <w:t xml:space="preserve">                      </w:t>
      </w:r>
      <w:r w:rsidR="004E3F79">
        <w:rPr>
          <w:rFonts w:ascii="Times New Roman" w:eastAsia="Times New Roman" w:hAnsi="Times New Roman" w:cs="Times New Roman"/>
          <w:sz w:val="27"/>
          <w:szCs w:val="27"/>
        </w:rPr>
        <w:t xml:space="preserve">                      </w:t>
      </w:r>
      <w:r w:rsidRPr="004B4962" w:rsidR="00876959">
        <w:rPr>
          <w:rFonts w:ascii="Times New Roman" w:eastAsia="Times New Roman" w:hAnsi="Times New Roman" w:cs="Times New Roman"/>
          <w:sz w:val="27"/>
          <w:szCs w:val="27"/>
        </w:rPr>
        <w:t>г. Симферополь</w:t>
      </w:r>
    </w:p>
    <w:p w:rsidR="004D0375" w:rsidRPr="004B4962" w:rsidP="004E3F79" w14:paraId="52370234" w14:textId="77777777">
      <w:pPr>
        <w:spacing w:after="0" w:line="240" w:lineRule="auto"/>
        <w:ind w:firstLine="567"/>
        <w:jc w:val="both"/>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 xml:space="preserve">      </w:t>
      </w:r>
    </w:p>
    <w:p w:rsidR="004D0375" w:rsidP="004E3F79" w14:paraId="235C6793" w14:textId="1F021F28">
      <w:pPr>
        <w:spacing w:after="0" w:line="240" w:lineRule="auto"/>
        <w:ind w:firstLine="567"/>
        <w:jc w:val="both"/>
        <w:rPr>
          <w:rFonts w:ascii="Times New Roman" w:eastAsia="Times New Roman" w:hAnsi="Times New Roman" w:cs="Times New Roman"/>
          <w:sz w:val="27"/>
          <w:szCs w:val="27"/>
        </w:rPr>
      </w:pPr>
      <w:r w:rsidRPr="004B4962">
        <w:rPr>
          <w:rFonts w:ascii="Times New Roman" w:hAnsi="Times New Roman" w:cs="Times New Roman"/>
          <w:sz w:val="27"/>
          <w:szCs w:val="27"/>
        </w:rPr>
        <w:t>М</w:t>
      </w:r>
      <w:r w:rsidRPr="004B4962" w:rsidR="001510BA">
        <w:rPr>
          <w:rFonts w:ascii="Times New Roman" w:hAnsi="Times New Roman" w:cs="Times New Roman"/>
          <w:sz w:val="27"/>
          <w:szCs w:val="27"/>
        </w:rPr>
        <w:t>ировой судья судебного участка №</w:t>
      </w:r>
      <w:r w:rsidRPr="004B4962">
        <w:rPr>
          <w:rFonts w:ascii="Times New Roman" w:hAnsi="Times New Roman" w:cs="Times New Roman"/>
          <w:sz w:val="27"/>
          <w:szCs w:val="27"/>
        </w:rPr>
        <w:t>6</w:t>
      </w:r>
      <w:r w:rsidRPr="004B4962" w:rsidR="001510BA">
        <w:rPr>
          <w:rFonts w:ascii="Times New Roman" w:hAnsi="Times New Roman" w:cs="Times New Roman"/>
          <w:sz w:val="27"/>
          <w:szCs w:val="27"/>
        </w:rPr>
        <w:t xml:space="preserve"> Железнодорожного суд</w:t>
      </w:r>
      <w:r w:rsidRPr="004B4962" w:rsidR="004F00F0">
        <w:rPr>
          <w:rFonts w:ascii="Times New Roman" w:hAnsi="Times New Roman" w:cs="Times New Roman"/>
          <w:sz w:val="27"/>
          <w:szCs w:val="27"/>
        </w:rPr>
        <w:t>ебного района города Симферополя</w:t>
      </w:r>
      <w:r w:rsidRPr="004B4962" w:rsidR="001510BA">
        <w:rPr>
          <w:rFonts w:ascii="Times New Roman" w:hAnsi="Times New Roman" w:cs="Times New Roman"/>
          <w:sz w:val="27"/>
          <w:szCs w:val="27"/>
        </w:rPr>
        <w:t xml:space="preserve"> Республики Крым </w:t>
      </w:r>
      <w:r w:rsidRPr="004B4962">
        <w:rPr>
          <w:rFonts w:ascii="Times New Roman" w:hAnsi="Times New Roman" w:cs="Times New Roman"/>
          <w:sz w:val="27"/>
          <w:szCs w:val="27"/>
        </w:rPr>
        <w:t>Авдеева К.К</w:t>
      </w:r>
      <w:r w:rsidRPr="004B4962" w:rsidR="001510BA">
        <w:rPr>
          <w:rFonts w:ascii="Times New Roman" w:hAnsi="Times New Roman" w:cs="Times New Roman"/>
          <w:sz w:val="27"/>
          <w:szCs w:val="27"/>
        </w:rPr>
        <w:t>.</w:t>
      </w:r>
      <w:r w:rsidRPr="004B4962" w:rsidR="00876959">
        <w:rPr>
          <w:rFonts w:ascii="Times New Roman" w:eastAsia="Times New Roman" w:hAnsi="Times New Roman" w:cs="Times New Roman"/>
          <w:sz w:val="27"/>
          <w:szCs w:val="27"/>
        </w:rPr>
        <w:t>,</w:t>
      </w:r>
    </w:p>
    <w:p w:rsidR="00B03411" w:rsidRPr="00293E6E" w:rsidP="004E3F79" w14:paraId="3ABDF757" w14:textId="4240E463">
      <w:pPr>
        <w:spacing w:after="0" w:line="240" w:lineRule="auto"/>
        <w:ind w:firstLine="567"/>
        <w:jc w:val="both"/>
        <w:rPr>
          <w:rFonts w:ascii="Times New Roman" w:eastAsia="Times New Roman" w:hAnsi="Times New Roman" w:cs="Times New Roman"/>
          <w:sz w:val="27"/>
          <w:szCs w:val="27"/>
        </w:rPr>
      </w:pPr>
      <w:r w:rsidRPr="00A44261">
        <w:rPr>
          <w:rFonts w:ascii="Times New Roman" w:eastAsia="Times New Roman" w:hAnsi="Times New Roman" w:cs="Times New Roman"/>
          <w:sz w:val="27"/>
          <w:szCs w:val="27"/>
        </w:rPr>
        <w:t>с участием защитника лица, в отношении которого ведется производство по делу об а</w:t>
      </w:r>
      <w:r>
        <w:rPr>
          <w:rFonts w:ascii="Times New Roman" w:eastAsia="Times New Roman" w:hAnsi="Times New Roman" w:cs="Times New Roman"/>
          <w:sz w:val="27"/>
          <w:szCs w:val="27"/>
        </w:rPr>
        <w:t>дминистративном правонарушении</w:t>
      </w:r>
      <w:r w:rsidR="00293E6E">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 </w:t>
      </w:r>
      <w:r w:rsidR="005F5EB5">
        <w:rPr>
          <w:rFonts w:ascii="Times New Roman" w:eastAsia="Times New Roman" w:hAnsi="Times New Roman" w:cs="Times New Roman"/>
          <w:sz w:val="27"/>
          <w:szCs w:val="27"/>
        </w:rPr>
        <w:t>П</w:t>
      </w:r>
      <w:r w:rsidR="00293E6E">
        <w:rPr>
          <w:rFonts w:ascii="Times New Roman" w:eastAsia="Times New Roman" w:hAnsi="Times New Roman" w:cs="Times New Roman"/>
          <w:sz w:val="27"/>
          <w:szCs w:val="27"/>
        </w:rPr>
        <w:t>.</w:t>
      </w:r>
      <w:r w:rsidRPr="00293E6E" w:rsidR="00293E6E">
        <w:rPr>
          <w:rFonts w:ascii="Times New Roman" w:eastAsia="Times New Roman" w:hAnsi="Times New Roman" w:cs="Times New Roman"/>
          <w:sz w:val="27"/>
          <w:szCs w:val="27"/>
        </w:rPr>
        <w:t>,</w:t>
      </w:r>
    </w:p>
    <w:p w:rsidR="004D0375" w:rsidRPr="004B4962" w:rsidP="004E3F79" w14:paraId="2AFE2E59" w14:textId="77777777">
      <w:pPr>
        <w:spacing w:after="0" w:line="240" w:lineRule="auto"/>
        <w:ind w:firstLine="567"/>
        <w:jc w:val="both"/>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рассмотрев в помещении судебного уча</w:t>
      </w:r>
      <w:r w:rsidRPr="004B4962" w:rsidR="00CC1526">
        <w:rPr>
          <w:rFonts w:ascii="Times New Roman" w:eastAsia="Times New Roman" w:hAnsi="Times New Roman" w:cs="Times New Roman"/>
          <w:sz w:val="27"/>
          <w:szCs w:val="27"/>
        </w:rPr>
        <w:t>стка, расположенного по адресу:</w:t>
      </w:r>
      <w:r w:rsidRPr="004B4962">
        <w:rPr>
          <w:rFonts w:ascii="Times New Roman" w:eastAsia="Times New Roman" w:hAnsi="Times New Roman" w:cs="Times New Roman"/>
          <w:sz w:val="27"/>
          <w:szCs w:val="27"/>
        </w:rPr>
        <w:t xml:space="preserve"> г. Симферополь, ул. Киевская, 55/2 дело об административном правонарушении в отношении: </w:t>
      </w:r>
    </w:p>
    <w:p w:rsidR="004D0375" w:rsidRPr="004B4962" w:rsidP="004E3F79" w14:paraId="7444CBCB" w14:textId="02A0CFD5">
      <w:pPr>
        <w:spacing w:after="0" w:line="240" w:lineRule="auto"/>
        <w:ind w:firstLine="567"/>
        <w:jc w:val="both"/>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 xml:space="preserve">юридического лица </w:t>
      </w:r>
      <w:r w:rsidR="0070653E">
        <w:rPr>
          <w:rFonts w:ascii="Times New Roman" w:eastAsia="Times New Roman" w:hAnsi="Times New Roman" w:cs="Times New Roman"/>
          <w:sz w:val="27"/>
          <w:szCs w:val="27"/>
        </w:rPr>
        <w:t>–</w:t>
      </w:r>
      <w:r w:rsidRPr="004B4962">
        <w:rPr>
          <w:rFonts w:ascii="Times New Roman" w:eastAsia="Times New Roman" w:hAnsi="Times New Roman" w:cs="Times New Roman"/>
          <w:sz w:val="27"/>
          <w:szCs w:val="27"/>
        </w:rPr>
        <w:t xml:space="preserve"> </w:t>
      </w:r>
      <w:r w:rsidR="00B03411">
        <w:rPr>
          <w:rFonts w:ascii="Times New Roman" w:eastAsia="Times New Roman" w:hAnsi="Times New Roman" w:cs="Times New Roman"/>
          <w:sz w:val="27"/>
          <w:szCs w:val="27"/>
        </w:rPr>
        <w:t>Р</w:t>
      </w:r>
      <w:r w:rsidRPr="00B03411" w:rsidR="00B03411">
        <w:rPr>
          <w:rFonts w:ascii="Times New Roman" w:eastAsia="Times New Roman" w:hAnsi="Times New Roman" w:cs="Times New Roman"/>
          <w:sz w:val="27"/>
          <w:szCs w:val="27"/>
        </w:rPr>
        <w:t xml:space="preserve">егиональная общественная организация </w:t>
      </w:r>
      <w:r w:rsidR="00B03411">
        <w:rPr>
          <w:rFonts w:ascii="Times New Roman" w:eastAsia="Times New Roman" w:hAnsi="Times New Roman" w:cs="Times New Roman"/>
          <w:sz w:val="27"/>
          <w:szCs w:val="27"/>
        </w:rPr>
        <w:t>«</w:t>
      </w:r>
      <w:r w:rsidR="005F5EB5">
        <w:rPr>
          <w:rFonts w:ascii="Times New Roman" w:eastAsia="Times New Roman" w:hAnsi="Times New Roman" w:cs="Times New Roman"/>
          <w:sz w:val="27"/>
          <w:szCs w:val="27"/>
        </w:rPr>
        <w:t>/данные изъяты/</w:t>
      </w:r>
      <w:r w:rsidR="00B03411">
        <w:rPr>
          <w:rFonts w:ascii="Times New Roman" w:eastAsia="Times New Roman" w:hAnsi="Times New Roman" w:cs="Times New Roman"/>
          <w:sz w:val="27"/>
          <w:szCs w:val="27"/>
        </w:rPr>
        <w:t>»</w:t>
      </w:r>
      <w:r w:rsidRPr="004B4962" w:rsidR="00876959">
        <w:rPr>
          <w:rFonts w:ascii="Times New Roman" w:eastAsia="Times New Roman" w:hAnsi="Times New Roman" w:cs="Times New Roman"/>
          <w:sz w:val="27"/>
          <w:szCs w:val="27"/>
        </w:rPr>
        <w:t xml:space="preserve">, </w:t>
      </w:r>
      <w:r w:rsidRPr="004B4962" w:rsidR="00921ACA">
        <w:rPr>
          <w:rFonts w:ascii="Times New Roman" w:eastAsia="Times New Roman" w:hAnsi="Times New Roman" w:cs="Times New Roman"/>
          <w:sz w:val="27"/>
          <w:szCs w:val="27"/>
        </w:rPr>
        <w:t>ОГРН</w:t>
      </w:r>
      <w:r w:rsidR="00ED1EA3">
        <w:rPr>
          <w:rFonts w:ascii="Times New Roman" w:eastAsia="Times New Roman" w:hAnsi="Times New Roman" w:cs="Times New Roman"/>
          <w:sz w:val="27"/>
          <w:szCs w:val="27"/>
        </w:rPr>
        <w:t xml:space="preserve"> </w:t>
      </w:r>
      <w:r w:rsidR="005F5EB5">
        <w:rPr>
          <w:rFonts w:ascii="Times New Roman" w:eastAsia="Times New Roman" w:hAnsi="Times New Roman" w:cs="Times New Roman"/>
          <w:sz w:val="27"/>
          <w:szCs w:val="27"/>
        </w:rPr>
        <w:t>/данные изъяты/</w:t>
      </w:r>
      <w:r w:rsidRPr="004B4962" w:rsidR="00921ACA">
        <w:rPr>
          <w:rFonts w:ascii="Times New Roman" w:eastAsia="Times New Roman" w:hAnsi="Times New Roman" w:cs="Times New Roman"/>
          <w:sz w:val="27"/>
          <w:szCs w:val="27"/>
        </w:rPr>
        <w:t xml:space="preserve">, </w:t>
      </w:r>
      <w:r w:rsidR="0070653E">
        <w:rPr>
          <w:rFonts w:ascii="Times New Roman" w:eastAsia="Times New Roman" w:hAnsi="Times New Roman" w:cs="Times New Roman"/>
          <w:sz w:val="27"/>
          <w:szCs w:val="27"/>
        </w:rPr>
        <w:t>ИНН/КПП</w:t>
      </w:r>
      <w:r w:rsidR="00ED1EA3">
        <w:rPr>
          <w:rFonts w:ascii="Times New Roman" w:eastAsia="Times New Roman" w:hAnsi="Times New Roman" w:cs="Times New Roman"/>
          <w:sz w:val="27"/>
          <w:szCs w:val="27"/>
        </w:rPr>
        <w:t xml:space="preserve"> </w:t>
      </w:r>
      <w:r w:rsidR="005F5EB5">
        <w:rPr>
          <w:rFonts w:ascii="Times New Roman" w:eastAsia="Times New Roman" w:hAnsi="Times New Roman" w:cs="Times New Roman"/>
          <w:sz w:val="27"/>
          <w:szCs w:val="27"/>
        </w:rPr>
        <w:t>/данные изъяты/</w:t>
      </w:r>
      <w:r w:rsidRPr="00ED1EA3" w:rsidR="00ED1EA3">
        <w:rPr>
          <w:rFonts w:ascii="Times New Roman" w:eastAsia="Times New Roman" w:hAnsi="Times New Roman" w:cs="Times New Roman"/>
          <w:sz w:val="27"/>
          <w:szCs w:val="27"/>
        </w:rPr>
        <w:t>/</w:t>
      </w:r>
      <w:r w:rsidR="005F5EB5">
        <w:rPr>
          <w:rFonts w:ascii="Times New Roman" w:eastAsia="Times New Roman" w:hAnsi="Times New Roman" w:cs="Times New Roman"/>
          <w:sz w:val="27"/>
          <w:szCs w:val="27"/>
        </w:rPr>
        <w:t>/данные изъяты/</w:t>
      </w:r>
      <w:r w:rsidR="0070653E">
        <w:rPr>
          <w:rFonts w:ascii="Times New Roman" w:eastAsia="Times New Roman" w:hAnsi="Times New Roman" w:cs="Times New Roman"/>
          <w:sz w:val="27"/>
          <w:szCs w:val="27"/>
        </w:rPr>
        <w:t xml:space="preserve">, </w:t>
      </w:r>
      <w:r w:rsidR="00B03411">
        <w:rPr>
          <w:rFonts w:ascii="Times New Roman" w:eastAsia="Times New Roman" w:hAnsi="Times New Roman" w:cs="Times New Roman"/>
          <w:sz w:val="27"/>
          <w:szCs w:val="27"/>
        </w:rPr>
        <w:t xml:space="preserve">юридический адрес: </w:t>
      </w:r>
      <w:r w:rsidR="005F5EB5">
        <w:rPr>
          <w:rFonts w:ascii="Times New Roman" w:eastAsia="Times New Roman" w:hAnsi="Times New Roman" w:cs="Times New Roman"/>
          <w:sz w:val="27"/>
          <w:szCs w:val="27"/>
        </w:rPr>
        <w:t>/данные изъяты/</w:t>
      </w:r>
      <w:r w:rsidRPr="004B4962" w:rsidR="00C54D93">
        <w:rPr>
          <w:rFonts w:ascii="Times New Roman" w:eastAsia="Times New Roman" w:hAnsi="Times New Roman" w:cs="Times New Roman"/>
          <w:sz w:val="27"/>
          <w:szCs w:val="27"/>
        </w:rPr>
        <w:t xml:space="preserve">,  </w:t>
      </w:r>
      <w:r w:rsidRPr="004B4962" w:rsidR="00876959">
        <w:rPr>
          <w:rFonts w:ascii="Times New Roman" w:eastAsia="Times New Roman" w:hAnsi="Times New Roman" w:cs="Times New Roman"/>
          <w:sz w:val="27"/>
          <w:szCs w:val="27"/>
        </w:rPr>
        <w:t xml:space="preserve"> </w:t>
      </w:r>
    </w:p>
    <w:p w:rsidR="004D0375" w:rsidRPr="004B4962" w:rsidP="004E3F79" w14:paraId="0E4B252F" w14:textId="77777777">
      <w:pPr>
        <w:spacing w:after="0" w:line="240" w:lineRule="auto"/>
        <w:ind w:firstLine="567"/>
        <w:jc w:val="both"/>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по признакам состава правонарушения, предусмотренного ст. 19.7 Кодекса Российской Федерации об административных правонарушениях,</w:t>
      </w:r>
    </w:p>
    <w:p w:rsidR="004C43F8" w:rsidRPr="004B4962" w:rsidP="004E3F79" w14:paraId="73DE27E8" w14:textId="77777777">
      <w:pPr>
        <w:spacing w:after="0" w:line="240" w:lineRule="auto"/>
        <w:ind w:firstLine="567"/>
        <w:jc w:val="center"/>
        <w:rPr>
          <w:rFonts w:ascii="Times New Roman" w:eastAsia="Times New Roman" w:hAnsi="Times New Roman" w:cs="Times New Roman"/>
          <w:sz w:val="27"/>
          <w:szCs w:val="27"/>
        </w:rPr>
      </w:pPr>
    </w:p>
    <w:p w:rsidR="004D0375" w:rsidRPr="004B4962" w:rsidP="004E3F79" w14:paraId="2CADD316" w14:textId="77777777">
      <w:pPr>
        <w:spacing w:after="0" w:line="240" w:lineRule="auto"/>
        <w:ind w:firstLine="567"/>
        <w:jc w:val="center"/>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УСТАНОВИЛ:</w:t>
      </w:r>
    </w:p>
    <w:p w:rsidR="004C43F8" w:rsidRPr="004B4962" w:rsidP="004E3F79" w14:paraId="2387CABC" w14:textId="77777777">
      <w:pPr>
        <w:spacing w:after="0" w:line="240" w:lineRule="auto"/>
        <w:ind w:firstLine="567"/>
        <w:jc w:val="center"/>
        <w:rPr>
          <w:rFonts w:ascii="Times New Roman" w:eastAsia="Times New Roman" w:hAnsi="Times New Roman" w:cs="Times New Roman"/>
          <w:sz w:val="27"/>
          <w:szCs w:val="27"/>
        </w:rPr>
      </w:pPr>
    </w:p>
    <w:p w:rsidR="00921ACA" w:rsidRPr="004B4962" w:rsidP="004E3F79" w14:paraId="2B795CAC" w14:textId="00183C9F">
      <w:pPr>
        <w:spacing w:after="0" w:line="240" w:lineRule="auto"/>
        <w:ind w:firstLine="567"/>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Р</w:t>
      </w:r>
      <w:r w:rsidRPr="00B03411">
        <w:rPr>
          <w:rFonts w:ascii="Times New Roman" w:eastAsia="Times New Roman" w:hAnsi="Times New Roman" w:cs="Times New Roman"/>
          <w:sz w:val="27"/>
          <w:szCs w:val="27"/>
        </w:rPr>
        <w:t xml:space="preserve">егиональная общественная организация </w:t>
      </w:r>
      <w:r>
        <w:rPr>
          <w:rFonts w:ascii="Times New Roman" w:eastAsia="Times New Roman" w:hAnsi="Times New Roman" w:cs="Times New Roman"/>
          <w:sz w:val="27"/>
          <w:szCs w:val="27"/>
        </w:rPr>
        <w:t>«</w:t>
      </w:r>
      <w:r w:rsidR="005F5EB5">
        <w:rPr>
          <w:rFonts w:ascii="Times New Roman" w:eastAsia="Times New Roman" w:hAnsi="Times New Roman" w:cs="Times New Roman"/>
          <w:sz w:val="27"/>
          <w:szCs w:val="27"/>
        </w:rPr>
        <w:t>/данные изъяты/</w:t>
      </w:r>
      <w:r>
        <w:rPr>
          <w:rFonts w:ascii="Times New Roman" w:eastAsia="Times New Roman" w:hAnsi="Times New Roman" w:cs="Times New Roman"/>
          <w:sz w:val="27"/>
          <w:szCs w:val="27"/>
        </w:rPr>
        <w:t>»</w:t>
      </w:r>
      <w:r w:rsidR="0070653E">
        <w:rPr>
          <w:rFonts w:ascii="Times New Roman" w:eastAsia="Times New Roman" w:hAnsi="Times New Roman" w:cs="Times New Roman"/>
          <w:sz w:val="27"/>
          <w:szCs w:val="27"/>
        </w:rPr>
        <w:t xml:space="preserve"> (</w:t>
      </w:r>
      <w:r w:rsidRPr="00B03411">
        <w:rPr>
          <w:rFonts w:ascii="Times New Roman" w:eastAsia="Times New Roman" w:hAnsi="Times New Roman" w:cs="Times New Roman"/>
          <w:sz w:val="27"/>
          <w:szCs w:val="27"/>
        </w:rPr>
        <w:t>РОО</w:t>
      </w:r>
      <w:r w:rsidRPr="00B03411">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w:t>
      </w:r>
      <w:r w:rsidR="005F5EB5">
        <w:rPr>
          <w:rFonts w:ascii="Times New Roman" w:eastAsia="Times New Roman" w:hAnsi="Times New Roman" w:cs="Times New Roman"/>
          <w:sz w:val="27"/>
          <w:szCs w:val="27"/>
        </w:rPr>
        <w:t>/данные изъяты/</w:t>
      </w:r>
      <w:r>
        <w:rPr>
          <w:rFonts w:ascii="Times New Roman" w:eastAsia="Times New Roman" w:hAnsi="Times New Roman" w:cs="Times New Roman"/>
          <w:sz w:val="27"/>
          <w:szCs w:val="27"/>
        </w:rPr>
        <w:t>»</w:t>
      </w:r>
      <w:r w:rsidR="0070653E">
        <w:rPr>
          <w:rFonts w:ascii="Times New Roman" w:eastAsia="Times New Roman" w:hAnsi="Times New Roman" w:cs="Times New Roman"/>
          <w:sz w:val="27"/>
          <w:szCs w:val="27"/>
        </w:rPr>
        <w:t>)</w:t>
      </w:r>
      <w:r w:rsidRPr="004B4962" w:rsidR="00EB3D02">
        <w:rPr>
          <w:rFonts w:ascii="Times New Roman" w:eastAsia="Times New Roman" w:hAnsi="Times New Roman" w:cs="Times New Roman"/>
          <w:sz w:val="27"/>
          <w:szCs w:val="27"/>
        </w:rPr>
        <w:t>, зарегистрированн</w:t>
      </w:r>
      <w:r w:rsidR="0070653E">
        <w:rPr>
          <w:rFonts w:ascii="Times New Roman" w:eastAsia="Times New Roman" w:hAnsi="Times New Roman" w:cs="Times New Roman"/>
          <w:sz w:val="27"/>
          <w:szCs w:val="27"/>
        </w:rPr>
        <w:t>ая</w:t>
      </w:r>
      <w:r w:rsidRPr="004B4962" w:rsidR="00EB3D02">
        <w:rPr>
          <w:rFonts w:ascii="Times New Roman" w:eastAsia="Times New Roman" w:hAnsi="Times New Roman" w:cs="Times New Roman"/>
          <w:sz w:val="27"/>
          <w:szCs w:val="27"/>
        </w:rPr>
        <w:t xml:space="preserve"> по адресу: </w:t>
      </w:r>
      <w:r w:rsidR="005F5EB5">
        <w:rPr>
          <w:rFonts w:ascii="Times New Roman" w:eastAsia="Times New Roman" w:hAnsi="Times New Roman" w:cs="Times New Roman"/>
          <w:sz w:val="27"/>
          <w:szCs w:val="27"/>
        </w:rPr>
        <w:t>/данные изъяты/</w:t>
      </w:r>
      <w:r w:rsidRPr="004B4962" w:rsidR="00C54D93">
        <w:rPr>
          <w:rFonts w:ascii="Times New Roman" w:eastAsia="Times New Roman" w:hAnsi="Times New Roman" w:cs="Times New Roman"/>
          <w:sz w:val="27"/>
          <w:szCs w:val="27"/>
        </w:rPr>
        <w:t>, не пред</w:t>
      </w:r>
      <w:r w:rsidRPr="004B4962" w:rsidR="00EB3D02">
        <w:rPr>
          <w:rFonts w:ascii="Times New Roman" w:eastAsia="Times New Roman" w:hAnsi="Times New Roman" w:cs="Times New Roman"/>
          <w:sz w:val="27"/>
          <w:szCs w:val="27"/>
        </w:rPr>
        <w:t>ставил</w:t>
      </w:r>
      <w:r w:rsidR="00B439EB">
        <w:rPr>
          <w:rFonts w:ascii="Times New Roman" w:eastAsia="Times New Roman" w:hAnsi="Times New Roman" w:cs="Times New Roman"/>
          <w:sz w:val="27"/>
          <w:szCs w:val="27"/>
        </w:rPr>
        <w:t>а</w:t>
      </w:r>
      <w:r w:rsidRPr="004B4962" w:rsidR="00EB3D02">
        <w:rPr>
          <w:rFonts w:ascii="Times New Roman" w:eastAsia="Times New Roman" w:hAnsi="Times New Roman" w:cs="Times New Roman"/>
          <w:sz w:val="27"/>
          <w:szCs w:val="27"/>
        </w:rPr>
        <w:t xml:space="preserve"> в </w:t>
      </w:r>
      <w:r w:rsidR="0070653E">
        <w:rPr>
          <w:rFonts w:ascii="Times New Roman" w:eastAsia="Times New Roman" w:hAnsi="Times New Roman" w:cs="Times New Roman"/>
          <w:sz w:val="27"/>
          <w:szCs w:val="27"/>
        </w:rPr>
        <w:t>У</w:t>
      </w:r>
      <w:r w:rsidRPr="004B4962">
        <w:rPr>
          <w:rFonts w:ascii="Times New Roman" w:eastAsia="Times New Roman" w:hAnsi="Times New Roman" w:cs="Times New Roman"/>
          <w:sz w:val="27"/>
          <w:szCs w:val="27"/>
        </w:rPr>
        <w:t xml:space="preserve">ФНС России по </w:t>
      </w:r>
      <w:r w:rsidR="0070653E">
        <w:rPr>
          <w:rFonts w:ascii="Times New Roman" w:eastAsia="Times New Roman" w:hAnsi="Times New Roman" w:cs="Times New Roman"/>
          <w:sz w:val="27"/>
          <w:szCs w:val="27"/>
        </w:rPr>
        <w:t>Республике Крым</w:t>
      </w:r>
      <w:r w:rsidRPr="004B4962">
        <w:rPr>
          <w:rFonts w:ascii="Times New Roman" w:eastAsia="Times New Roman" w:hAnsi="Times New Roman" w:cs="Times New Roman"/>
          <w:sz w:val="27"/>
          <w:szCs w:val="27"/>
        </w:rPr>
        <w:t xml:space="preserve"> в установленный законодательством срок </w:t>
      </w:r>
      <w:r w:rsidRPr="004B4962" w:rsidR="00C54D93">
        <w:rPr>
          <w:rFonts w:ascii="Times New Roman" w:eastAsia="Times New Roman" w:hAnsi="Times New Roman" w:cs="Times New Roman"/>
          <w:sz w:val="27"/>
          <w:szCs w:val="27"/>
        </w:rPr>
        <w:t xml:space="preserve">годовую </w:t>
      </w:r>
      <w:r w:rsidRPr="004B4962">
        <w:rPr>
          <w:rFonts w:ascii="Times New Roman" w:eastAsia="Times New Roman" w:hAnsi="Times New Roman" w:cs="Times New Roman"/>
          <w:sz w:val="27"/>
          <w:szCs w:val="27"/>
        </w:rPr>
        <w:t>бухгалтерскую</w:t>
      </w:r>
      <w:r w:rsidRPr="004B4962" w:rsidR="00C54D93">
        <w:rPr>
          <w:rFonts w:ascii="Times New Roman" w:eastAsia="Times New Roman" w:hAnsi="Times New Roman" w:cs="Times New Roman"/>
          <w:sz w:val="27"/>
          <w:szCs w:val="27"/>
        </w:rPr>
        <w:t xml:space="preserve"> (финансовую) отчетность за </w:t>
      </w:r>
      <w:r w:rsidR="0070653E">
        <w:rPr>
          <w:rFonts w:ascii="Times New Roman" w:eastAsia="Times New Roman" w:hAnsi="Times New Roman" w:cs="Times New Roman"/>
          <w:sz w:val="27"/>
          <w:szCs w:val="27"/>
        </w:rPr>
        <w:t>2025</w:t>
      </w:r>
      <w:r w:rsidRPr="004B4962" w:rsidR="00C54D93">
        <w:rPr>
          <w:rFonts w:ascii="Times New Roman" w:eastAsia="Times New Roman" w:hAnsi="Times New Roman" w:cs="Times New Roman"/>
          <w:sz w:val="27"/>
          <w:szCs w:val="27"/>
        </w:rPr>
        <w:t xml:space="preserve"> год</w:t>
      </w:r>
      <w:r w:rsidRPr="004B4962">
        <w:rPr>
          <w:rFonts w:ascii="Times New Roman" w:eastAsia="Times New Roman" w:hAnsi="Times New Roman" w:cs="Times New Roman"/>
          <w:sz w:val="27"/>
          <w:szCs w:val="27"/>
        </w:rPr>
        <w:t xml:space="preserve"> (форма по </w:t>
      </w:r>
      <w:r w:rsidR="0070653E">
        <w:rPr>
          <w:rFonts w:ascii="Times New Roman" w:eastAsia="Times New Roman" w:hAnsi="Times New Roman" w:cs="Times New Roman"/>
          <w:sz w:val="27"/>
          <w:szCs w:val="27"/>
        </w:rPr>
        <w:t>ОКУД</w:t>
      </w:r>
      <w:r w:rsidRPr="004B4962" w:rsidR="00C54D93">
        <w:rPr>
          <w:rFonts w:ascii="Times New Roman" w:eastAsia="Times New Roman" w:hAnsi="Times New Roman" w:cs="Times New Roman"/>
          <w:sz w:val="27"/>
          <w:szCs w:val="27"/>
        </w:rPr>
        <w:t xml:space="preserve"> </w:t>
      </w:r>
      <w:r w:rsidR="0070653E">
        <w:rPr>
          <w:rFonts w:ascii="Times New Roman" w:eastAsia="Times New Roman" w:hAnsi="Times New Roman" w:cs="Times New Roman"/>
          <w:sz w:val="27"/>
          <w:szCs w:val="27"/>
        </w:rPr>
        <w:t>071009</w:t>
      </w:r>
      <w:r w:rsidR="00293E6E">
        <w:rPr>
          <w:rFonts w:ascii="Times New Roman" w:eastAsia="Times New Roman" w:hAnsi="Times New Roman" w:cs="Times New Roman"/>
          <w:sz w:val="27"/>
          <w:szCs w:val="27"/>
        </w:rPr>
        <w:t>6</w:t>
      </w:r>
      <w:r w:rsidRPr="004B4962">
        <w:rPr>
          <w:rFonts w:ascii="Times New Roman" w:eastAsia="Times New Roman" w:hAnsi="Times New Roman" w:cs="Times New Roman"/>
          <w:sz w:val="27"/>
          <w:szCs w:val="27"/>
        </w:rPr>
        <w:t>), необходимую для формирования и ведения государственного информационного ресурса бухгалтерской</w:t>
      </w:r>
      <w:r w:rsidR="00ED1EA3">
        <w:rPr>
          <w:rFonts w:ascii="Times New Roman" w:eastAsia="Times New Roman" w:hAnsi="Times New Roman" w:cs="Times New Roman"/>
          <w:sz w:val="27"/>
          <w:szCs w:val="27"/>
        </w:rPr>
        <w:t xml:space="preserve"> (финансовой)</w:t>
      </w:r>
      <w:r w:rsidRPr="004B4962">
        <w:rPr>
          <w:rFonts w:ascii="Times New Roman" w:eastAsia="Times New Roman" w:hAnsi="Times New Roman" w:cs="Times New Roman"/>
          <w:sz w:val="27"/>
          <w:szCs w:val="27"/>
        </w:rPr>
        <w:t xml:space="preserve"> отчетности.</w:t>
      </w:r>
    </w:p>
    <w:p w:rsidR="00A44261" w:rsidRPr="00A44261" w:rsidP="00A44261" w14:paraId="51EB046E" w14:textId="205BC9F4">
      <w:pPr>
        <w:tabs>
          <w:tab w:val="left" w:pos="567"/>
        </w:tabs>
        <w:spacing w:after="0" w:line="240" w:lineRule="auto"/>
        <w:ind w:firstLine="567"/>
        <w:jc w:val="both"/>
        <w:rPr>
          <w:rFonts w:ascii="Times New Roman" w:eastAsia="Times New Roman" w:hAnsi="Times New Roman" w:cs="Times New Roman"/>
          <w:bCs/>
          <w:sz w:val="27"/>
          <w:szCs w:val="27"/>
          <w:lang w:bidi="ru-RU"/>
        </w:rPr>
      </w:pPr>
      <w:r w:rsidRPr="004B4962">
        <w:rPr>
          <w:rFonts w:ascii="Times New Roman" w:eastAsia="Times New Roman" w:hAnsi="Times New Roman" w:cs="Times New Roman"/>
          <w:sz w:val="27"/>
          <w:szCs w:val="27"/>
          <w:lang w:eastAsia="uk-UA"/>
        </w:rPr>
        <w:t xml:space="preserve">В судебное </w:t>
      </w:r>
      <w:r w:rsidRPr="00ED1EA3">
        <w:rPr>
          <w:rFonts w:ascii="Times New Roman" w:eastAsia="Times New Roman" w:hAnsi="Times New Roman" w:cs="Times New Roman"/>
          <w:sz w:val="27"/>
          <w:szCs w:val="27"/>
          <w:lang w:eastAsia="uk-UA"/>
        </w:rPr>
        <w:t xml:space="preserve">заседание </w:t>
      </w:r>
      <w:r w:rsidRPr="00ED1EA3">
        <w:rPr>
          <w:rFonts w:ascii="Times New Roman" w:hAnsi="Times New Roman" w:cs="Times New Roman"/>
          <w:sz w:val="27"/>
          <w:szCs w:val="27"/>
          <w:shd w:val="clear" w:color="auto" w:fill="FFFFFF"/>
        </w:rPr>
        <w:t xml:space="preserve">представитель юридического лица </w:t>
      </w:r>
      <w:r w:rsidRPr="00B03411">
        <w:rPr>
          <w:rFonts w:ascii="Times New Roman" w:eastAsia="Times New Roman" w:hAnsi="Times New Roman" w:cs="Times New Roman"/>
          <w:sz w:val="27"/>
          <w:szCs w:val="27"/>
        </w:rPr>
        <w:t xml:space="preserve">РОО </w:t>
      </w:r>
      <w:r>
        <w:rPr>
          <w:rFonts w:ascii="Times New Roman" w:eastAsia="Times New Roman" w:hAnsi="Times New Roman" w:cs="Times New Roman"/>
          <w:sz w:val="27"/>
          <w:szCs w:val="27"/>
        </w:rPr>
        <w:t>«</w:t>
      </w:r>
      <w:r w:rsidR="005F5EB5">
        <w:rPr>
          <w:rFonts w:ascii="Times New Roman" w:eastAsia="Times New Roman" w:hAnsi="Times New Roman" w:cs="Times New Roman"/>
          <w:sz w:val="27"/>
          <w:szCs w:val="27"/>
        </w:rPr>
        <w:t>/данные изъяты/</w:t>
      </w:r>
      <w:r>
        <w:rPr>
          <w:rFonts w:ascii="Times New Roman" w:eastAsia="Times New Roman" w:hAnsi="Times New Roman" w:cs="Times New Roman"/>
          <w:sz w:val="27"/>
          <w:szCs w:val="27"/>
        </w:rPr>
        <w:t>»</w:t>
      </w:r>
      <w:r w:rsidRPr="00ED1EA3" w:rsidR="0070653E">
        <w:rPr>
          <w:rFonts w:ascii="Times New Roman" w:eastAsia="Times New Roman" w:hAnsi="Times New Roman" w:cs="Times New Roman"/>
          <w:sz w:val="27"/>
          <w:szCs w:val="27"/>
        </w:rPr>
        <w:t xml:space="preserve"> </w:t>
      </w:r>
      <w:r w:rsidRPr="00ED1EA3">
        <w:rPr>
          <w:rFonts w:ascii="Times New Roman" w:eastAsia="Times New Roman" w:hAnsi="Times New Roman" w:cs="Times New Roman"/>
          <w:sz w:val="27"/>
          <w:szCs w:val="27"/>
          <w:lang w:eastAsia="uk-UA"/>
        </w:rPr>
        <w:t>не явился, о месте и времени рассмотрения де</w:t>
      </w:r>
      <w:r>
        <w:rPr>
          <w:rFonts w:ascii="Times New Roman" w:eastAsia="Times New Roman" w:hAnsi="Times New Roman" w:cs="Times New Roman"/>
          <w:sz w:val="27"/>
          <w:szCs w:val="27"/>
          <w:lang w:eastAsia="uk-UA"/>
        </w:rPr>
        <w:t xml:space="preserve">ла уведомлен надлежащим образом </w:t>
      </w:r>
      <w:r w:rsidR="00686DC6">
        <w:rPr>
          <w:rFonts w:ascii="Times New Roman" w:eastAsia="Times New Roman" w:hAnsi="Times New Roman" w:cs="Times New Roman"/>
          <w:sz w:val="27"/>
          <w:szCs w:val="27"/>
        </w:rPr>
        <w:t xml:space="preserve">посредством телефонограммы. </w:t>
      </w:r>
      <w:r w:rsidRPr="00A44261">
        <w:rPr>
          <w:rFonts w:ascii="Times New Roman" w:eastAsia="Times New Roman" w:hAnsi="Times New Roman" w:cs="Times New Roman"/>
          <w:bCs/>
          <w:sz w:val="27"/>
          <w:szCs w:val="27"/>
          <w:lang w:bidi="ru-RU"/>
        </w:rPr>
        <w:t>О причинах неявки в судебное заседания суд не известил, ходатайств об отложении рассмотрения д</w:t>
      </w:r>
      <w:r>
        <w:rPr>
          <w:rFonts w:ascii="Times New Roman" w:eastAsia="Times New Roman" w:hAnsi="Times New Roman" w:cs="Times New Roman"/>
          <w:bCs/>
          <w:sz w:val="27"/>
          <w:szCs w:val="27"/>
          <w:lang w:bidi="ru-RU"/>
        </w:rPr>
        <w:t xml:space="preserve">ела не заявлял, </w:t>
      </w:r>
      <w:r w:rsidRPr="00A44261">
        <w:rPr>
          <w:rFonts w:ascii="Times New Roman" w:eastAsia="Times New Roman" w:hAnsi="Times New Roman" w:cs="Times New Roman"/>
          <w:sz w:val="27"/>
          <w:szCs w:val="27"/>
        </w:rPr>
        <w:t xml:space="preserve">обеспечив явку в судебное заседание своего защитника по доверенности </w:t>
      </w:r>
      <w:r w:rsidRPr="00A44261">
        <w:rPr>
          <w:rFonts w:ascii="Times New Roman" w:eastAsia="Times New Roman" w:hAnsi="Times New Roman" w:cs="Times New Roman"/>
          <w:sz w:val="27"/>
          <w:szCs w:val="27"/>
        </w:rPr>
        <w:t>Повшедн</w:t>
      </w:r>
      <w:r w:rsidR="002D4393">
        <w:rPr>
          <w:rFonts w:ascii="Times New Roman" w:eastAsia="Times New Roman" w:hAnsi="Times New Roman" w:cs="Times New Roman"/>
          <w:sz w:val="27"/>
          <w:szCs w:val="27"/>
        </w:rPr>
        <w:t>ую</w:t>
      </w:r>
      <w:r w:rsidRPr="00A44261">
        <w:rPr>
          <w:rFonts w:ascii="Times New Roman" w:eastAsia="Times New Roman" w:hAnsi="Times New Roman" w:cs="Times New Roman"/>
          <w:sz w:val="27"/>
          <w:szCs w:val="27"/>
        </w:rPr>
        <w:t xml:space="preserve"> Е.Г.</w:t>
      </w:r>
    </w:p>
    <w:p w:rsidR="00A44261" w:rsidP="00A44261" w14:paraId="44A2FCBE" w14:textId="3BA4FDCC">
      <w:pPr>
        <w:tabs>
          <w:tab w:val="left" w:pos="567"/>
        </w:tabs>
        <w:spacing w:after="0" w:line="240" w:lineRule="auto"/>
        <w:ind w:firstLine="567"/>
        <w:jc w:val="both"/>
        <w:rPr>
          <w:rFonts w:ascii="Times New Roman" w:eastAsia="Times New Roman" w:hAnsi="Times New Roman" w:cs="Times New Roman"/>
          <w:sz w:val="27"/>
          <w:szCs w:val="27"/>
        </w:rPr>
      </w:pPr>
      <w:r w:rsidRPr="00A44261">
        <w:rPr>
          <w:rFonts w:ascii="Times New Roman" w:eastAsia="Times New Roman" w:hAnsi="Times New Roman" w:cs="Times New Roman"/>
          <w:sz w:val="27"/>
          <w:szCs w:val="27"/>
        </w:rPr>
        <w:t xml:space="preserve">Учитывая данные о надлежащем извещении </w:t>
      </w:r>
      <w:r w:rsidRPr="00ED1EA3">
        <w:rPr>
          <w:rFonts w:ascii="Times New Roman" w:hAnsi="Times New Roman" w:cs="Times New Roman"/>
          <w:sz w:val="27"/>
          <w:szCs w:val="27"/>
          <w:shd w:val="clear" w:color="auto" w:fill="FFFFFF"/>
        </w:rPr>
        <w:t>представител</w:t>
      </w:r>
      <w:r>
        <w:rPr>
          <w:rFonts w:ascii="Times New Roman" w:hAnsi="Times New Roman" w:cs="Times New Roman"/>
          <w:sz w:val="27"/>
          <w:szCs w:val="27"/>
          <w:shd w:val="clear" w:color="auto" w:fill="FFFFFF"/>
        </w:rPr>
        <w:t>я</w:t>
      </w:r>
      <w:r w:rsidRPr="00ED1EA3">
        <w:rPr>
          <w:rFonts w:ascii="Times New Roman" w:hAnsi="Times New Roman" w:cs="Times New Roman"/>
          <w:sz w:val="27"/>
          <w:szCs w:val="27"/>
          <w:shd w:val="clear" w:color="auto" w:fill="FFFFFF"/>
        </w:rPr>
        <w:t xml:space="preserve"> юридического лица </w:t>
      </w:r>
      <w:r w:rsidRPr="00B03411">
        <w:rPr>
          <w:rFonts w:ascii="Times New Roman" w:eastAsia="Times New Roman" w:hAnsi="Times New Roman" w:cs="Times New Roman"/>
          <w:sz w:val="27"/>
          <w:szCs w:val="27"/>
        </w:rPr>
        <w:t xml:space="preserve">РОО </w:t>
      </w:r>
      <w:r>
        <w:rPr>
          <w:rFonts w:ascii="Times New Roman" w:eastAsia="Times New Roman" w:hAnsi="Times New Roman" w:cs="Times New Roman"/>
          <w:sz w:val="27"/>
          <w:szCs w:val="27"/>
        </w:rPr>
        <w:t>«</w:t>
      </w:r>
      <w:r w:rsidR="005F5EB5">
        <w:rPr>
          <w:rFonts w:ascii="Times New Roman" w:eastAsia="Times New Roman" w:hAnsi="Times New Roman" w:cs="Times New Roman"/>
          <w:sz w:val="27"/>
          <w:szCs w:val="27"/>
        </w:rPr>
        <w:t>/данные изъяты/</w:t>
      </w:r>
      <w:r>
        <w:rPr>
          <w:rFonts w:ascii="Times New Roman" w:eastAsia="Times New Roman" w:hAnsi="Times New Roman" w:cs="Times New Roman"/>
          <w:sz w:val="27"/>
          <w:szCs w:val="27"/>
        </w:rPr>
        <w:t>»</w:t>
      </w:r>
      <w:r w:rsidRPr="00A44261">
        <w:rPr>
          <w:rFonts w:ascii="Times New Roman" w:eastAsia="Times New Roman" w:hAnsi="Times New Roman" w:cs="Times New Roman"/>
          <w:sz w:val="27"/>
          <w:szCs w:val="27"/>
        </w:rPr>
        <w:t xml:space="preserve">, а также принимая во внимание отсутствие ходатайств об отложении дела, на основании ч.2 ст.25.1 КоАП РФ, прихожу к выводу о возможности рассмотрения дела в отсутствие </w:t>
      </w:r>
      <w:r w:rsidRPr="00ED1EA3">
        <w:rPr>
          <w:rFonts w:ascii="Times New Roman" w:hAnsi="Times New Roman" w:cs="Times New Roman"/>
          <w:sz w:val="27"/>
          <w:szCs w:val="27"/>
          <w:shd w:val="clear" w:color="auto" w:fill="FFFFFF"/>
        </w:rPr>
        <w:t>представител</w:t>
      </w:r>
      <w:r>
        <w:rPr>
          <w:rFonts w:ascii="Times New Roman" w:hAnsi="Times New Roman" w:cs="Times New Roman"/>
          <w:sz w:val="27"/>
          <w:szCs w:val="27"/>
          <w:shd w:val="clear" w:color="auto" w:fill="FFFFFF"/>
        </w:rPr>
        <w:t>я</w:t>
      </w:r>
      <w:r w:rsidRPr="00ED1EA3">
        <w:rPr>
          <w:rFonts w:ascii="Times New Roman" w:hAnsi="Times New Roman" w:cs="Times New Roman"/>
          <w:sz w:val="27"/>
          <w:szCs w:val="27"/>
          <w:shd w:val="clear" w:color="auto" w:fill="FFFFFF"/>
        </w:rPr>
        <w:t xml:space="preserve"> юридического лица </w:t>
      </w:r>
      <w:r w:rsidRPr="00B03411">
        <w:rPr>
          <w:rFonts w:ascii="Times New Roman" w:eastAsia="Times New Roman" w:hAnsi="Times New Roman" w:cs="Times New Roman"/>
          <w:sz w:val="27"/>
          <w:szCs w:val="27"/>
        </w:rPr>
        <w:t xml:space="preserve">РОО </w:t>
      </w:r>
      <w:r>
        <w:rPr>
          <w:rFonts w:ascii="Times New Roman" w:eastAsia="Times New Roman" w:hAnsi="Times New Roman" w:cs="Times New Roman"/>
          <w:sz w:val="27"/>
          <w:szCs w:val="27"/>
        </w:rPr>
        <w:t>«</w:t>
      </w:r>
      <w:r w:rsidR="005F5EB5">
        <w:rPr>
          <w:rFonts w:ascii="Times New Roman" w:eastAsia="Times New Roman" w:hAnsi="Times New Roman" w:cs="Times New Roman"/>
          <w:sz w:val="27"/>
          <w:szCs w:val="27"/>
        </w:rPr>
        <w:t>/данные изъяты/</w:t>
      </w:r>
      <w:r>
        <w:rPr>
          <w:rFonts w:ascii="Times New Roman" w:eastAsia="Times New Roman" w:hAnsi="Times New Roman" w:cs="Times New Roman"/>
          <w:sz w:val="27"/>
          <w:szCs w:val="27"/>
        </w:rPr>
        <w:t>».</w:t>
      </w:r>
    </w:p>
    <w:p w:rsidR="00551424" w:rsidP="00A44261" w14:paraId="09688467" w14:textId="50F36E0C">
      <w:pPr>
        <w:tabs>
          <w:tab w:val="left" w:pos="567"/>
        </w:tabs>
        <w:spacing w:after="0" w:line="240" w:lineRule="auto"/>
        <w:ind w:firstLine="567"/>
        <w:jc w:val="both"/>
        <w:rPr>
          <w:rFonts w:ascii="Times New Roman" w:eastAsia="Times New Roman" w:hAnsi="Times New Roman" w:cs="Times New Roman"/>
          <w:sz w:val="27"/>
          <w:szCs w:val="27"/>
          <w:u w:val="single"/>
          <w:lang w:bidi="ru-RU"/>
        </w:rPr>
      </w:pPr>
      <w:r w:rsidRPr="00A44261">
        <w:rPr>
          <w:rFonts w:ascii="Times New Roman" w:eastAsia="Times New Roman" w:hAnsi="Times New Roman" w:cs="Times New Roman"/>
          <w:sz w:val="27"/>
          <w:szCs w:val="27"/>
        </w:rPr>
        <w:t xml:space="preserve">Защитник лица, в отношении которого ведется производство по делу об </w:t>
      </w:r>
      <w:r w:rsidRPr="00551424">
        <w:rPr>
          <w:rFonts w:ascii="Times New Roman" w:eastAsia="Times New Roman" w:hAnsi="Times New Roman" w:cs="Times New Roman"/>
          <w:sz w:val="27"/>
          <w:szCs w:val="27"/>
        </w:rPr>
        <w:t xml:space="preserve">административном правонарушении - </w:t>
      </w:r>
      <w:r w:rsidR="005F5EB5">
        <w:rPr>
          <w:rFonts w:ascii="Times New Roman" w:eastAsia="Times New Roman" w:hAnsi="Times New Roman" w:cs="Times New Roman"/>
          <w:sz w:val="27"/>
          <w:szCs w:val="27"/>
        </w:rPr>
        <w:t>П</w:t>
      </w:r>
      <w:r w:rsidRPr="00551424">
        <w:rPr>
          <w:rFonts w:ascii="Times New Roman" w:eastAsia="Times New Roman" w:hAnsi="Times New Roman" w:cs="Times New Roman"/>
          <w:sz w:val="27"/>
          <w:szCs w:val="27"/>
        </w:rPr>
        <w:t>. в судебном заседании подтвердила обстоятельства, изложенные в протоколе об административном правонарушении</w:t>
      </w:r>
      <w:r w:rsidRPr="00551424">
        <w:rPr>
          <w:rFonts w:ascii="Times New Roman" w:eastAsia="Times New Roman" w:hAnsi="Times New Roman" w:cs="Times New Roman"/>
          <w:sz w:val="27"/>
          <w:szCs w:val="27"/>
        </w:rPr>
        <w:t xml:space="preserve">, </w:t>
      </w:r>
      <w:r w:rsidRPr="00551424">
        <w:rPr>
          <w:rFonts w:ascii="Times New Roman" w:eastAsia="Times New Roman" w:hAnsi="Times New Roman" w:cs="Times New Roman"/>
          <w:sz w:val="27"/>
          <w:szCs w:val="27"/>
          <w:lang w:bidi="ru-RU"/>
        </w:rPr>
        <w:t xml:space="preserve">вину </w:t>
      </w:r>
      <w:r>
        <w:rPr>
          <w:rFonts w:ascii="Times New Roman" w:eastAsia="Times New Roman" w:hAnsi="Times New Roman" w:cs="Times New Roman"/>
          <w:sz w:val="27"/>
          <w:szCs w:val="27"/>
          <w:lang w:bidi="ru-RU"/>
        </w:rPr>
        <w:t>организации</w:t>
      </w:r>
      <w:r w:rsidRPr="00551424">
        <w:rPr>
          <w:rFonts w:ascii="Times New Roman" w:eastAsia="Times New Roman" w:hAnsi="Times New Roman" w:cs="Times New Roman"/>
          <w:sz w:val="27"/>
          <w:szCs w:val="27"/>
          <w:lang w:bidi="ru-RU"/>
        </w:rPr>
        <w:t xml:space="preserve"> в совершенном правонарушении признала, просила применить минимальное наказание в пределах санкции ст</w:t>
      </w:r>
      <w:r w:rsidR="002D4393">
        <w:rPr>
          <w:rFonts w:ascii="Times New Roman" w:eastAsia="Times New Roman" w:hAnsi="Times New Roman" w:cs="Times New Roman"/>
          <w:sz w:val="27"/>
          <w:szCs w:val="27"/>
          <w:lang w:bidi="ru-RU"/>
        </w:rPr>
        <w:t>.</w:t>
      </w:r>
      <w:r w:rsidRPr="00551424">
        <w:rPr>
          <w:rFonts w:ascii="Times New Roman" w:eastAsia="Times New Roman" w:hAnsi="Times New Roman" w:cs="Times New Roman"/>
          <w:sz w:val="27"/>
          <w:szCs w:val="27"/>
          <w:lang w:bidi="ru-RU"/>
        </w:rPr>
        <w:t xml:space="preserve"> 19.7 </w:t>
      </w:r>
      <w:r>
        <w:rPr>
          <w:rFonts w:ascii="Times New Roman" w:eastAsia="Times New Roman" w:hAnsi="Times New Roman" w:cs="Times New Roman"/>
          <w:sz w:val="27"/>
          <w:szCs w:val="27"/>
          <w:lang w:bidi="ru-RU"/>
        </w:rPr>
        <w:t>Код</w:t>
      </w:r>
      <w:r w:rsidRPr="004B4962">
        <w:rPr>
          <w:rFonts w:ascii="Times New Roman" w:hAnsi="Times New Roman" w:cs="Times New Roman"/>
          <w:sz w:val="27"/>
          <w:szCs w:val="27"/>
        </w:rPr>
        <w:t>екса Российской Федерации об административных правонарушениях</w:t>
      </w:r>
      <w:r w:rsidRPr="00551424">
        <w:rPr>
          <w:rFonts w:ascii="Times New Roman" w:eastAsia="Times New Roman" w:hAnsi="Times New Roman" w:cs="Times New Roman"/>
          <w:sz w:val="27"/>
          <w:szCs w:val="27"/>
          <w:lang w:bidi="ru-RU"/>
        </w:rPr>
        <w:t>.</w:t>
      </w:r>
      <w:r w:rsidRPr="00551424">
        <w:rPr>
          <w:rFonts w:ascii="Times New Roman" w:eastAsia="Times New Roman" w:hAnsi="Times New Roman" w:cs="Times New Roman"/>
          <w:sz w:val="27"/>
          <w:szCs w:val="27"/>
          <w:u w:val="single"/>
          <w:lang w:bidi="ru-RU"/>
        </w:rPr>
        <w:t xml:space="preserve"> </w:t>
      </w:r>
    </w:p>
    <w:p w:rsidR="00C47D49" w:rsidRPr="00C47D49" w:rsidP="00A44261" w14:paraId="3CCC3BBE" w14:textId="0C24BADE">
      <w:pPr>
        <w:tabs>
          <w:tab w:val="left" w:pos="567"/>
        </w:tabs>
        <w:spacing w:after="0" w:line="240" w:lineRule="auto"/>
        <w:ind w:firstLine="567"/>
        <w:jc w:val="both"/>
        <w:rPr>
          <w:rFonts w:ascii="Times New Roman" w:eastAsia="Times New Roman" w:hAnsi="Times New Roman" w:cs="Times New Roman"/>
          <w:sz w:val="27"/>
          <w:szCs w:val="27"/>
          <w:lang w:bidi="ru-RU"/>
        </w:rPr>
      </w:pPr>
      <w:r w:rsidRPr="00C47D49">
        <w:rPr>
          <w:rFonts w:ascii="Times New Roman" w:eastAsia="Times New Roman" w:hAnsi="Times New Roman" w:cs="Times New Roman"/>
          <w:sz w:val="27"/>
          <w:szCs w:val="27"/>
          <w:lang w:bidi="ru-RU"/>
        </w:rPr>
        <w:t xml:space="preserve">Выслушав </w:t>
      </w:r>
      <w:r>
        <w:rPr>
          <w:rFonts w:ascii="Times New Roman" w:eastAsia="Times New Roman" w:hAnsi="Times New Roman" w:cs="Times New Roman"/>
          <w:sz w:val="27"/>
          <w:szCs w:val="27"/>
          <w:lang w:bidi="ru-RU"/>
        </w:rPr>
        <w:t>защитника</w:t>
      </w:r>
      <w:r w:rsidRPr="00C47D49">
        <w:rPr>
          <w:rFonts w:ascii="Times New Roman" w:eastAsia="Times New Roman" w:hAnsi="Times New Roman" w:cs="Times New Roman"/>
          <w:sz w:val="27"/>
          <w:szCs w:val="27"/>
        </w:rPr>
        <w:t xml:space="preserve"> </w:t>
      </w:r>
      <w:r w:rsidRPr="00C47D49">
        <w:rPr>
          <w:rFonts w:ascii="Times New Roman" w:eastAsia="Times New Roman" w:hAnsi="Times New Roman" w:cs="Times New Roman"/>
          <w:sz w:val="27"/>
          <w:szCs w:val="27"/>
          <w:lang w:bidi="ru-RU"/>
        </w:rPr>
        <w:t xml:space="preserve">лица, в отношении которого ведется производство по делу об административном правонарушении, исследовав материалы дела, мировой судья пришел к выводу о наличии в действиях </w:t>
      </w:r>
      <w:r w:rsidRPr="00B03411">
        <w:rPr>
          <w:rFonts w:ascii="Times New Roman" w:eastAsia="Times New Roman" w:hAnsi="Times New Roman" w:cs="Times New Roman"/>
          <w:sz w:val="27"/>
          <w:szCs w:val="27"/>
        </w:rPr>
        <w:t xml:space="preserve">РОО </w:t>
      </w:r>
      <w:r>
        <w:rPr>
          <w:rFonts w:ascii="Times New Roman" w:eastAsia="Times New Roman" w:hAnsi="Times New Roman" w:cs="Times New Roman"/>
          <w:sz w:val="27"/>
          <w:szCs w:val="27"/>
        </w:rPr>
        <w:t>«</w:t>
      </w:r>
      <w:r w:rsidR="005F5EB5">
        <w:rPr>
          <w:rFonts w:ascii="Times New Roman" w:eastAsia="Times New Roman" w:hAnsi="Times New Roman" w:cs="Times New Roman"/>
          <w:sz w:val="27"/>
          <w:szCs w:val="27"/>
        </w:rPr>
        <w:t>/данные изъяты/</w:t>
      </w:r>
      <w:r>
        <w:rPr>
          <w:rFonts w:ascii="Times New Roman" w:eastAsia="Times New Roman" w:hAnsi="Times New Roman" w:cs="Times New Roman"/>
          <w:sz w:val="27"/>
          <w:szCs w:val="27"/>
        </w:rPr>
        <w:t xml:space="preserve">» </w:t>
      </w:r>
      <w:r w:rsidRPr="00C47D49">
        <w:rPr>
          <w:rFonts w:ascii="Times New Roman" w:eastAsia="Times New Roman" w:hAnsi="Times New Roman" w:cs="Times New Roman"/>
          <w:sz w:val="27"/>
          <w:szCs w:val="27"/>
          <w:lang w:bidi="ru-RU"/>
        </w:rPr>
        <w:t xml:space="preserve">состава правонарушения, предусмотренного ст. 19.7 </w:t>
      </w:r>
      <w:r w:rsidRPr="004B4962">
        <w:rPr>
          <w:rFonts w:ascii="Times New Roman" w:hAnsi="Times New Roman" w:cs="Times New Roman"/>
          <w:sz w:val="27"/>
          <w:szCs w:val="27"/>
        </w:rPr>
        <w:t>Кодекса Российской Федерации об административных правонарушениях</w:t>
      </w:r>
      <w:r w:rsidRPr="00C47D49">
        <w:rPr>
          <w:rFonts w:ascii="Times New Roman" w:eastAsia="Times New Roman" w:hAnsi="Times New Roman" w:cs="Times New Roman"/>
          <w:sz w:val="27"/>
          <w:szCs w:val="27"/>
          <w:lang w:bidi="ru-RU"/>
        </w:rPr>
        <w:t>, исходя из следующего.</w:t>
      </w:r>
    </w:p>
    <w:p w:rsidR="00C96965" w:rsidRPr="00A44261" w:rsidP="00A44261" w14:paraId="0924AD44" w14:textId="29A89961">
      <w:pPr>
        <w:tabs>
          <w:tab w:val="left" w:pos="567"/>
        </w:tabs>
        <w:spacing w:after="0" w:line="240" w:lineRule="auto"/>
        <w:ind w:firstLine="567"/>
        <w:jc w:val="both"/>
        <w:rPr>
          <w:rFonts w:ascii="Times New Roman" w:eastAsia="Times New Roman" w:hAnsi="Times New Roman" w:cs="Times New Roman"/>
          <w:sz w:val="27"/>
          <w:szCs w:val="27"/>
        </w:rPr>
      </w:pPr>
      <w:r w:rsidRPr="004B4962">
        <w:rPr>
          <w:rFonts w:ascii="Times New Roman" w:hAnsi="Times New Roman" w:cs="Times New Roman"/>
          <w:sz w:val="27"/>
          <w:szCs w:val="27"/>
        </w:rPr>
        <w:t>Согласно ч. 1 ст.</w:t>
      </w:r>
      <w:r w:rsidR="0070653E">
        <w:rPr>
          <w:rFonts w:ascii="Times New Roman" w:hAnsi="Times New Roman" w:cs="Times New Roman"/>
          <w:sz w:val="27"/>
          <w:szCs w:val="27"/>
        </w:rPr>
        <w:t xml:space="preserve"> </w:t>
      </w:r>
      <w:r w:rsidRPr="004B4962">
        <w:rPr>
          <w:rFonts w:ascii="Times New Roman" w:hAnsi="Times New Roman" w:cs="Times New Roman"/>
          <w:sz w:val="27"/>
          <w:szCs w:val="27"/>
        </w:rPr>
        <w:t>2.1 Кодекса Российской Федерации об административных правонарушениях административным правонарушением признается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w:t>
      </w:r>
    </w:p>
    <w:p w:rsidR="00C96965" w:rsidRPr="004B4962" w:rsidP="004E3F79" w14:paraId="5F17B0D0" w14:textId="77777777">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 (ч. 2 ст. 2.1 Кодекса Российской Федерации об административных правонарушениях).</w:t>
      </w:r>
    </w:p>
    <w:p w:rsidR="00C96965" w:rsidRPr="004B4962" w:rsidP="004E3F79" w14:paraId="2AE714B9" w14:textId="77777777">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В соответствии с ч. 1 ст. 2.10 Кодекса Российской Федерации об административных правонарушениях юридические лица подлежат административной ответственности за совершение административных правонарушений в случаях, предусмотренных статьями раздела II настоящего Кодекса или законами субъектов Российской Федерации об административных правонарушениях.</w:t>
      </w:r>
    </w:p>
    <w:p w:rsidR="00C96965" w:rsidRPr="004B4962" w:rsidP="004E3F79" w14:paraId="7E12CC07" w14:textId="77777777">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Объективную сторону административного правонарушения, предусмотренного ст. 19.7 Кодекса Российской Федерации об административных правонарушениях образует, в том числе, непредставление в государственный орган (должностному лицу), орган, осуществляющий (осуществляющему) государственный контроль (надзор)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w:t>
      </w:r>
    </w:p>
    <w:p w:rsidR="00686DC6" w:rsidP="004E3F79" w14:paraId="20F3A6FA" w14:textId="77777777">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Согласно ч. 3 ст. 18 Федерального закона от 06.12.2011 №402-ФЗ «О бухгалтерском учете», в целях формирования государственного информационного ресурса экономический субъект обязан представлять один экземпляр составленной годовой бухгалтерской (финансовой) отчетности (далее - обязательный экземпляр отчетности) в налоговый орган по месту нахождения экономического субъекта, если иное не установлено настоящей статьей.</w:t>
      </w:r>
    </w:p>
    <w:p w:rsidR="00686DC6" w:rsidRPr="00686DC6" w:rsidP="004E3F79" w14:paraId="0B0BA871" w14:textId="3E597659">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 xml:space="preserve">В соответствии с положениями ч. 5 ст. 18 Федерального закона от 06.12.2011 №402-ФЗ «О бухгалтерском учете», </w:t>
      </w:r>
      <w:r w:rsidRPr="00686DC6">
        <w:rPr>
          <w:rFonts w:ascii="Times New Roman" w:hAnsi="Times New Roman" w:cs="Times New Roman"/>
          <w:sz w:val="27"/>
          <w:szCs w:val="27"/>
        </w:rPr>
        <w:t>обязательный экземпляр отчетности представляется экономическим субъектом в виде электронного документа:</w:t>
      </w:r>
    </w:p>
    <w:p w:rsidR="00686DC6" w:rsidRPr="00686DC6" w:rsidP="004E3F79" w14:paraId="5949AFD8" w14:textId="77777777">
      <w:pPr>
        <w:spacing w:after="0" w:line="240" w:lineRule="auto"/>
        <w:ind w:firstLine="567"/>
        <w:jc w:val="both"/>
        <w:rPr>
          <w:rFonts w:ascii="Times New Roman" w:hAnsi="Times New Roman" w:cs="Times New Roman"/>
          <w:sz w:val="27"/>
          <w:szCs w:val="27"/>
        </w:rPr>
      </w:pPr>
      <w:r w:rsidRPr="00686DC6">
        <w:rPr>
          <w:rFonts w:ascii="Times New Roman" w:hAnsi="Times New Roman" w:cs="Times New Roman"/>
          <w:sz w:val="27"/>
          <w:szCs w:val="27"/>
        </w:rPr>
        <w:t xml:space="preserve">1) годовой бухгалтерской (финансовой) отчетности не позднее трех месяцев после окончания отчетного периода; </w:t>
      </w:r>
    </w:p>
    <w:p w:rsidR="00686DC6" w:rsidP="004E3F79" w14:paraId="3FC1D723" w14:textId="091E10A6">
      <w:pPr>
        <w:spacing w:after="0" w:line="240" w:lineRule="auto"/>
        <w:ind w:firstLine="567"/>
        <w:jc w:val="both"/>
        <w:rPr>
          <w:rFonts w:ascii="Times New Roman" w:hAnsi="Times New Roman" w:cs="Times New Roman"/>
          <w:sz w:val="27"/>
          <w:szCs w:val="27"/>
        </w:rPr>
      </w:pPr>
      <w:r w:rsidRPr="00686DC6">
        <w:rPr>
          <w:rFonts w:ascii="Times New Roman" w:hAnsi="Times New Roman" w:cs="Times New Roman"/>
          <w:sz w:val="27"/>
          <w:szCs w:val="27"/>
        </w:rPr>
        <w:t xml:space="preserve">2) промежуточной бухгалтерской (финансовой) отчетности не позднее 30 календарных дней со дня, следующего за отчетной датой для такой отчетности, если иное не предусмотрено другими федеральными законами. </w:t>
      </w:r>
    </w:p>
    <w:p w:rsidR="006843C1" w:rsidRPr="004B4962" w:rsidP="004E3F79" w14:paraId="1175C026" w14:textId="21E3CBE2">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В соответствии с п.</w:t>
      </w:r>
      <w:r w:rsidR="00CC03AD">
        <w:rPr>
          <w:rFonts w:ascii="Times New Roman" w:hAnsi="Times New Roman" w:cs="Times New Roman"/>
          <w:sz w:val="27"/>
          <w:szCs w:val="27"/>
        </w:rPr>
        <w:t xml:space="preserve"> </w:t>
      </w:r>
      <w:r w:rsidRPr="004B4962">
        <w:rPr>
          <w:rFonts w:ascii="Times New Roman" w:hAnsi="Times New Roman" w:cs="Times New Roman"/>
          <w:sz w:val="27"/>
          <w:szCs w:val="27"/>
        </w:rPr>
        <w:t>7 ст.</w:t>
      </w:r>
      <w:r w:rsidR="00CC03AD">
        <w:rPr>
          <w:rFonts w:ascii="Times New Roman" w:hAnsi="Times New Roman" w:cs="Times New Roman"/>
          <w:sz w:val="27"/>
          <w:szCs w:val="27"/>
        </w:rPr>
        <w:t xml:space="preserve"> </w:t>
      </w:r>
      <w:r w:rsidRPr="004B4962">
        <w:rPr>
          <w:rFonts w:ascii="Times New Roman" w:hAnsi="Times New Roman" w:cs="Times New Roman"/>
          <w:sz w:val="27"/>
          <w:szCs w:val="27"/>
        </w:rPr>
        <w:t xml:space="preserve">6.1 Налогового кодекса Российской Федерации в </w:t>
      </w:r>
      <w:r w:rsidRPr="00CC03AD" w:rsidR="00CC03AD">
        <w:rPr>
          <w:rFonts w:ascii="Times New Roman" w:hAnsi="Times New Roman" w:cs="Times New Roman"/>
          <w:sz w:val="27"/>
          <w:szCs w:val="27"/>
        </w:rPr>
        <w:t>случаях, когда последний день срока приходится на день, признаваемый в соответствии с законодательством Российской Федерации или актом Президента Российской Федерации выходным, нерабочим праздничным и (или) нерабочим днем, днем окончания срока считается ближайший следующий за ним рабочий день.</w:t>
      </w:r>
    </w:p>
    <w:p w:rsidR="006843C1" w:rsidRPr="004B4962" w:rsidP="004E3F79" w14:paraId="6D5928F3" w14:textId="14928FF4">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 xml:space="preserve">Следовательно, срок предоставления </w:t>
      </w:r>
      <w:r w:rsidRPr="004B4962" w:rsidR="00C54D93">
        <w:rPr>
          <w:rFonts w:ascii="Times New Roman" w:hAnsi="Times New Roman" w:cs="Times New Roman"/>
          <w:sz w:val="27"/>
          <w:szCs w:val="27"/>
        </w:rPr>
        <w:t xml:space="preserve">годовой </w:t>
      </w:r>
      <w:r w:rsidRPr="004B4962">
        <w:rPr>
          <w:rFonts w:ascii="Times New Roman" w:eastAsia="Times New Roman" w:hAnsi="Times New Roman" w:cs="Times New Roman"/>
          <w:sz w:val="27"/>
          <w:szCs w:val="27"/>
        </w:rPr>
        <w:t>бухгалтерской (финансовой) отчетност</w:t>
      </w:r>
      <w:r w:rsidRPr="004B4962" w:rsidR="00D45795">
        <w:rPr>
          <w:rFonts w:ascii="Times New Roman" w:eastAsia="Times New Roman" w:hAnsi="Times New Roman" w:cs="Times New Roman"/>
          <w:sz w:val="27"/>
          <w:szCs w:val="27"/>
        </w:rPr>
        <w:t>и</w:t>
      </w:r>
      <w:r w:rsidRPr="004B4962" w:rsidR="00C54D93">
        <w:rPr>
          <w:rFonts w:ascii="Times New Roman" w:eastAsia="Times New Roman" w:hAnsi="Times New Roman" w:cs="Times New Roman"/>
          <w:sz w:val="27"/>
          <w:szCs w:val="27"/>
        </w:rPr>
        <w:t xml:space="preserve"> за </w:t>
      </w:r>
      <w:r w:rsidR="0070653E">
        <w:rPr>
          <w:rFonts w:ascii="Times New Roman" w:eastAsia="Times New Roman" w:hAnsi="Times New Roman" w:cs="Times New Roman"/>
          <w:sz w:val="27"/>
          <w:szCs w:val="27"/>
        </w:rPr>
        <w:t>2025</w:t>
      </w:r>
      <w:r w:rsidRPr="004B4962" w:rsidR="00C54D93">
        <w:rPr>
          <w:rFonts w:ascii="Times New Roman" w:eastAsia="Times New Roman" w:hAnsi="Times New Roman" w:cs="Times New Roman"/>
          <w:sz w:val="27"/>
          <w:szCs w:val="27"/>
        </w:rPr>
        <w:t xml:space="preserve"> год</w:t>
      </w:r>
      <w:r w:rsidRPr="004B4962">
        <w:rPr>
          <w:rFonts w:ascii="Times New Roman" w:eastAsia="Times New Roman" w:hAnsi="Times New Roman" w:cs="Times New Roman"/>
          <w:sz w:val="27"/>
          <w:szCs w:val="27"/>
        </w:rPr>
        <w:t xml:space="preserve"> (форма по </w:t>
      </w:r>
      <w:r w:rsidR="0070653E">
        <w:rPr>
          <w:rFonts w:ascii="Times New Roman" w:eastAsia="Times New Roman" w:hAnsi="Times New Roman" w:cs="Times New Roman"/>
          <w:sz w:val="27"/>
          <w:szCs w:val="27"/>
        </w:rPr>
        <w:t>ОКУД</w:t>
      </w:r>
      <w:r w:rsidRPr="004B4962" w:rsidR="00C54D93">
        <w:rPr>
          <w:rFonts w:ascii="Times New Roman" w:eastAsia="Times New Roman" w:hAnsi="Times New Roman" w:cs="Times New Roman"/>
          <w:sz w:val="27"/>
          <w:szCs w:val="27"/>
        </w:rPr>
        <w:t xml:space="preserve"> 071009</w:t>
      </w:r>
      <w:r w:rsidR="00551424">
        <w:rPr>
          <w:rFonts w:ascii="Times New Roman" w:eastAsia="Times New Roman" w:hAnsi="Times New Roman" w:cs="Times New Roman"/>
          <w:sz w:val="27"/>
          <w:szCs w:val="27"/>
        </w:rPr>
        <w:t>6</w:t>
      </w:r>
      <w:r w:rsidRPr="004B4962" w:rsidR="00C54D93">
        <w:rPr>
          <w:rFonts w:ascii="Times New Roman" w:eastAsia="Times New Roman" w:hAnsi="Times New Roman" w:cs="Times New Roman"/>
          <w:sz w:val="27"/>
          <w:szCs w:val="27"/>
        </w:rPr>
        <w:t xml:space="preserve">) </w:t>
      </w:r>
      <w:r w:rsidRPr="004B4962">
        <w:rPr>
          <w:rFonts w:ascii="Times New Roman" w:hAnsi="Times New Roman" w:cs="Times New Roman"/>
          <w:sz w:val="27"/>
          <w:szCs w:val="27"/>
        </w:rPr>
        <w:t xml:space="preserve">– не позднее </w:t>
      </w:r>
      <w:r w:rsidRPr="004B4962" w:rsidR="00000A1A">
        <w:rPr>
          <w:rFonts w:ascii="Times New Roman" w:hAnsi="Times New Roman" w:cs="Times New Roman"/>
          <w:sz w:val="27"/>
          <w:szCs w:val="27"/>
        </w:rPr>
        <w:t>31.03.202</w:t>
      </w:r>
      <w:r w:rsidR="00CC03AD">
        <w:rPr>
          <w:rFonts w:ascii="Times New Roman" w:hAnsi="Times New Roman" w:cs="Times New Roman"/>
          <w:sz w:val="27"/>
          <w:szCs w:val="27"/>
        </w:rPr>
        <w:t>6</w:t>
      </w:r>
      <w:r w:rsidRPr="004B4962">
        <w:rPr>
          <w:rFonts w:ascii="Times New Roman" w:hAnsi="Times New Roman" w:cs="Times New Roman"/>
          <w:sz w:val="27"/>
          <w:szCs w:val="27"/>
        </w:rPr>
        <w:t>.</w:t>
      </w:r>
    </w:p>
    <w:p w:rsidR="006843C1" w:rsidRPr="004B4962" w:rsidP="004E3F79" w14:paraId="1084E67F" w14:textId="48527017">
      <w:pPr>
        <w:spacing w:after="0" w:line="240" w:lineRule="auto"/>
        <w:ind w:firstLine="567"/>
        <w:jc w:val="both"/>
        <w:rPr>
          <w:rFonts w:ascii="Times New Roman" w:hAnsi="Times New Roman" w:cs="Times New Roman"/>
          <w:sz w:val="27"/>
          <w:szCs w:val="27"/>
        </w:rPr>
      </w:pPr>
      <w:r>
        <w:rPr>
          <w:rFonts w:ascii="Times New Roman" w:hAnsi="Times New Roman" w:cs="Times New Roman"/>
          <w:sz w:val="27"/>
          <w:szCs w:val="27"/>
        </w:rPr>
        <w:t xml:space="preserve">Фактически годовая (финансовая) отчетность за 2025 год </w:t>
      </w:r>
      <w:r w:rsidR="00CC03AD">
        <w:rPr>
          <w:rFonts w:ascii="Times New Roman" w:hAnsi="Times New Roman" w:cs="Times New Roman"/>
          <w:sz w:val="27"/>
          <w:szCs w:val="27"/>
        </w:rPr>
        <w:t xml:space="preserve">представлена </w:t>
      </w:r>
      <w:r w:rsidR="00551424">
        <w:rPr>
          <w:rFonts w:ascii="Times New Roman" w:hAnsi="Times New Roman" w:cs="Times New Roman"/>
          <w:sz w:val="27"/>
          <w:szCs w:val="27"/>
        </w:rPr>
        <w:t>07</w:t>
      </w:r>
      <w:r w:rsidR="00CC03AD">
        <w:rPr>
          <w:rFonts w:ascii="Times New Roman" w:hAnsi="Times New Roman" w:cs="Times New Roman"/>
          <w:sz w:val="27"/>
          <w:szCs w:val="27"/>
        </w:rPr>
        <w:t>.04.2026</w:t>
      </w:r>
      <w:r>
        <w:rPr>
          <w:rFonts w:ascii="Times New Roman" w:hAnsi="Times New Roman" w:cs="Times New Roman"/>
          <w:sz w:val="27"/>
          <w:szCs w:val="27"/>
        </w:rPr>
        <w:t>.</w:t>
      </w:r>
    </w:p>
    <w:p w:rsidR="00C96965" w:rsidRPr="004B4962" w:rsidP="004E3F79" w14:paraId="558B3F1F" w14:textId="16DE81B9">
      <w:pPr>
        <w:tabs>
          <w:tab w:val="left" w:pos="709"/>
        </w:tabs>
        <w:spacing w:after="0" w:line="240" w:lineRule="auto"/>
        <w:ind w:firstLine="567"/>
        <w:jc w:val="both"/>
        <w:rPr>
          <w:rFonts w:ascii="Times New Roman" w:eastAsia="Times New Roman" w:hAnsi="Times New Roman" w:cs="Times New Roman"/>
          <w:sz w:val="27"/>
          <w:szCs w:val="27"/>
        </w:rPr>
      </w:pPr>
      <w:r w:rsidRPr="004B4962">
        <w:rPr>
          <w:rFonts w:ascii="Times New Roman" w:hAnsi="Times New Roman" w:cs="Times New Roman"/>
          <w:sz w:val="27"/>
          <w:szCs w:val="27"/>
        </w:rPr>
        <w:t xml:space="preserve">Вина юридического лица в совершении вмененного правонарушения подтверждается </w:t>
      </w:r>
      <w:r w:rsidRPr="00CC03AD">
        <w:rPr>
          <w:rFonts w:ascii="Times New Roman" w:hAnsi="Times New Roman" w:cs="Times New Roman"/>
          <w:sz w:val="27"/>
          <w:szCs w:val="27"/>
        </w:rPr>
        <w:t xml:space="preserve">надлежащими и допустимыми доказательствами, исследованными в судебном заседании, а именно:  протоколом об административном правонарушении № </w:t>
      </w:r>
      <w:r w:rsidR="005F5EB5">
        <w:rPr>
          <w:rFonts w:ascii="Times New Roman" w:eastAsia="Times New Roman" w:hAnsi="Times New Roman" w:cs="Times New Roman"/>
          <w:sz w:val="27"/>
          <w:szCs w:val="27"/>
        </w:rPr>
        <w:t>/данные изъяты/</w:t>
      </w:r>
      <w:r w:rsidR="005F5EB5">
        <w:rPr>
          <w:rFonts w:ascii="Times New Roman" w:eastAsia="Times New Roman" w:hAnsi="Times New Roman" w:cs="Times New Roman"/>
          <w:sz w:val="27"/>
          <w:szCs w:val="27"/>
        </w:rPr>
        <w:t xml:space="preserve"> </w:t>
      </w:r>
      <w:r w:rsidRPr="00CC03AD" w:rsidR="006843C1">
        <w:rPr>
          <w:rFonts w:ascii="Times New Roman" w:hAnsi="Times New Roman" w:cs="Times New Roman"/>
          <w:sz w:val="27"/>
          <w:szCs w:val="27"/>
        </w:rPr>
        <w:t xml:space="preserve">от </w:t>
      </w:r>
      <w:r w:rsidRPr="00CC03AD" w:rsidR="001B6136">
        <w:rPr>
          <w:rFonts w:ascii="Times New Roman" w:hAnsi="Times New Roman" w:cs="Times New Roman"/>
          <w:sz w:val="27"/>
          <w:szCs w:val="27"/>
        </w:rPr>
        <w:t>29</w:t>
      </w:r>
      <w:r w:rsidRPr="00CC03AD" w:rsidR="00000A1A">
        <w:rPr>
          <w:rFonts w:ascii="Times New Roman" w:hAnsi="Times New Roman" w:cs="Times New Roman"/>
          <w:sz w:val="27"/>
          <w:szCs w:val="27"/>
        </w:rPr>
        <w:t>.0</w:t>
      </w:r>
      <w:r w:rsidRPr="00CC03AD" w:rsidR="001B6136">
        <w:rPr>
          <w:rFonts w:ascii="Times New Roman" w:hAnsi="Times New Roman" w:cs="Times New Roman"/>
          <w:sz w:val="27"/>
          <w:szCs w:val="27"/>
        </w:rPr>
        <w:t>5</w:t>
      </w:r>
      <w:r w:rsidRPr="00CC03AD" w:rsidR="00000A1A">
        <w:rPr>
          <w:rFonts w:ascii="Times New Roman" w:hAnsi="Times New Roman" w:cs="Times New Roman"/>
          <w:sz w:val="27"/>
          <w:szCs w:val="27"/>
        </w:rPr>
        <w:t>.202</w:t>
      </w:r>
      <w:r w:rsidRPr="00CC03AD" w:rsidR="001B6136">
        <w:rPr>
          <w:rFonts w:ascii="Times New Roman" w:hAnsi="Times New Roman" w:cs="Times New Roman"/>
          <w:sz w:val="27"/>
          <w:szCs w:val="27"/>
        </w:rPr>
        <w:t>6</w:t>
      </w:r>
      <w:r w:rsidRPr="00CC03AD" w:rsidR="006843C1">
        <w:rPr>
          <w:rFonts w:ascii="Times New Roman" w:hAnsi="Times New Roman" w:cs="Times New Roman"/>
          <w:sz w:val="27"/>
          <w:szCs w:val="27"/>
        </w:rPr>
        <w:t xml:space="preserve">, </w:t>
      </w:r>
      <w:r w:rsidRPr="00CC03AD" w:rsidR="00B3482A">
        <w:rPr>
          <w:rFonts w:ascii="Times New Roman" w:hAnsi="Times New Roman" w:cs="Times New Roman"/>
          <w:sz w:val="27"/>
          <w:szCs w:val="27"/>
        </w:rPr>
        <w:t>копи</w:t>
      </w:r>
      <w:r w:rsidRPr="00CC03AD" w:rsidR="00CC03AD">
        <w:rPr>
          <w:rFonts w:ascii="Times New Roman" w:hAnsi="Times New Roman" w:cs="Times New Roman"/>
          <w:sz w:val="27"/>
          <w:szCs w:val="27"/>
        </w:rPr>
        <w:t>ей</w:t>
      </w:r>
      <w:r w:rsidRPr="00CC03AD" w:rsidR="00B3482A">
        <w:rPr>
          <w:rFonts w:ascii="Times New Roman" w:hAnsi="Times New Roman" w:cs="Times New Roman"/>
          <w:sz w:val="27"/>
          <w:szCs w:val="27"/>
        </w:rPr>
        <w:t xml:space="preserve"> квитанции о приеме налоговой декларации (р</w:t>
      </w:r>
      <w:r w:rsidRPr="00CC03AD" w:rsidR="00000A1A">
        <w:rPr>
          <w:rFonts w:ascii="Times New Roman" w:hAnsi="Times New Roman" w:cs="Times New Roman"/>
          <w:sz w:val="27"/>
          <w:szCs w:val="27"/>
        </w:rPr>
        <w:t>асчета) в электронном виде</w:t>
      </w:r>
      <w:r w:rsidRPr="00CC03AD" w:rsidR="00B3482A">
        <w:rPr>
          <w:rFonts w:ascii="Times New Roman" w:hAnsi="Times New Roman" w:cs="Times New Roman"/>
          <w:sz w:val="27"/>
          <w:szCs w:val="27"/>
        </w:rPr>
        <w:t xml:space="preserve">, </w:t>
      </w:r>
      <w:r w:rsidRPr="00CC03AD" w:rsidR="00E068E5">
        <w:rPr>
          <w:rFonts w:ascii="Times New Roman" w:hAnsi="Times New Roman" w:cs="Times New Roman"/>
          <w:sz w:val="27"/>
          <w:szCs w:val="27"/>
        </w:rPr>
        <w:t>копией выписки из ЕГРЮЛ</w:t>
      </w:r>
      <w:r w:rsidRPr="00CC03AD" w:rsidR="00E068E5">
        <w:rPr>
          <w:rFonts w:ascii="Times New Roman" w:eastAsia="Times New Roman" w:hAnsi="Times New Roman" w:cs="Times New Roman"/>
          <w:sz w:val="27"/>
          <w:szCs w:val="27"/>
        </w:rPr>
        <w:t>.</w:t>
      </w:r>
    </w:p>
    <w:p w:rsidR="00E068E5" w:rsidRPr="004B4962" w:rsidP="004E3F79" w14:paraId="5A016FD0" w14:textId="77777777">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Указанные доказательства согласуются между собой, получены в соответствии с требованиями действующего законодательства и в совокупности являются достаточными для вывода о виновности юридического лица в совершении вмененного административного правонарушения.</w:t>
      </w:r>
    </w:p>
    <w:p w:rsidR="00000A1A" w:rsidRPr="004B4962" w:rsidP="004E3F79" w14:paraId="042B5974" w14:textId="77777777">
      <w:pPr>
        <w:spacing w:after="0" w:line="240" w:lineRule="auto"/>
        <w:ind w:firstLine="567"/>
        <w:jc w:val="both"/>
        <w:rPr>
          <w:sz w:val="27"/>
          <w:szCs w:val="27"/>
        </w:rPr>
      </w:pPr>
      <w:r w:rsidRPr="004B4962">
        <w:rPr>
          <w:rFonts w:ascii="Times New Roman" w:hAnsi="Times New Roman" w:cs="Times New Roman"/>
          <w:sz w:val="27"/>
          <w:szCs w:val="27"/>
        </w:rPr>
        <w:t xml:space="preserve">Исследовав обстоятельства по делу и оценив имеющиеся доказательства в их совокупности, мировой судья квалифицирует бездействие юридического лица по признакам состава правонарушения, предусмотренного ст. 19.7 Кодекса Российской Федерации об административных правонарушениях, а именно: </w:t>
      </w:r>
      <w:r w:rsidRPr="004B4962">
        <w:rPr>
          <w:rFonts w:ascii="Times New Roman" w:hAnsi="Times New Roman" w:cs="Times New Roman"/>
          <w:sz w:val="27"/>
          <w:szCs w:val="27"/>
        </w:rPr>
        <w:t>непредставление или несвоевременное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уполномоченную в соответствии с федеральными законами на осуществление государственного надзора (должностному лицу), орган (должностному лицу), осуществляющий (осуществляющему) муниципальный контроль, муниципальный финансовый контроль,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w:t>
      </w:r>
    </w:p>
    <w:p w:rsidR="00E068E5" w:rsidRPr="004B4962" w:rsidP="004E3F79" w14:paraId="0E137748" w14:textId="77777777">
      <w:pPr>
        <w:spacing w:after="0" w:line="240" w:lineRule="auto"/>
        <w:ind w:firstLine="567"/>
        <w:jc w:val="both"/>
        <w:rPr>
          <w:sz w:val="27"/>
          <w:szCs w:val="27"/>
        </w:rPr>
      </w:pPr>
      <w:r w:rsidRPr="004B4962">
        <w:rPr>
          <w:rFonts w:ascii="Times New Roman" w:hAnsi="Times New Roman" w:cs="Times New Roman"/>
          <w:sz w:val="27"/>
          <w:szCs w:val="27"/>
        </w:rPr>
        <w:t>Процессуальных нарушений и обстоятельств, исключающих производство по делу, не установлено. Протокол об административном правонарушении составлен с соблюдением требований закона, противоречий не содержит. Права и законные интересы юридического лица при возбуждении дела об административном правонарушении нарушены не были.</w:t>
      </w:r>
    </w:p>
    <w:p w:rsidR="00E068E5" w:rsidRPr="004B4962" w:rsidP="004E3F79" w14:paraId="1BD3CB37" w14:textId="77777777">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Объективных данных, свидетельствующих, что юридическим лицом были приняты все предусмотренные законодательством Российской Федерации меры для соблюдения правил и норм, за нарушение которых предусмотрена административная ответственность, не установлено, не представлено доказательств, подтверждающие наличие указанных обстоятельств и законным представителем юридического лица. Оснований для применения положений ч. 4 ст. 2.1 Кодекса Российской Федерации об административных правонарушениях не имеется.</w:t>
      </w:r>
    </w:p>
    <w:p w:rsidR="00E068E5" w:rsidRPr="004B4962" w:rsidP="004E3F79" w14:paraId="2727D074" w14:textId="77777777">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Оснований для освобождения от административной ответственности, предусмотренных ст. 2.9. Кодекса Российской Федерации об административных правонарушениях, а также для прекращения производства по делу, не установлено. Срок привлечения вышеуказанного лица к административной ответственности не истек.</w:t>
      </w:r>
    </w:p>
    <w:p w:rsidR="00E969D0" w:rsidP="00E969D0" w14:paraId="11806B43" w14:textId="77777777">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 xml:space="preserve">В силу ч. 3 ст. 4.1 Кодекса Российской Федерации об административных правонарушениях при назначении административного наказания юридическому лицу учитываются характер совершенного им административного правонарушения, имущественное и финансовое положение юридического лица, </w:t>
      </w:r>
      <w:r w:rsidRPr="004B4962">
        <w:rPr>
          <w:rFonts w:ascii="Times New Roman" w:hAnsi="Times New Roman" w:cs="Times New Roman"/>
          <w:sz w:val="27"/>
          <w:szCs w:val="27"/>
        </w:rPr>
        <w:t>обстоятельства, смягчающие административную ответственность, и обстоятельства, отягчающие административную ответственность.</w:t>
      </w:r>
    </w:p>
    <w:p w:rsidR="00E068E5" w:rsidRPr="004B4962" w:rsidP="004E3F79" w14:paraId="0887DC78" w14:textId="75580781">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 xml:space="preserve">При определении вида и размера административного наказания, оценив все собранные по делу доказательства в их совокупности, учитывая конкретные обстоятельства правонарушения, характер совершенного юридическим лицом административного правонарушения, имущественное и финансовое положение юридического лица, </w:t>
      </w:r>
      <w:r w:rsidRPr="00E969D0" w:rsidR="00E969D0">
        <w:rPr>
          <w:rFonts w:ascii="Times New Roman" w:hAnsi="Times New Roman" w:cs="Times New Roman"/>
          <w:sz w:val="27"/>
          <w:szCs w:val="27"/>
        </w:rPr>
        <w:t xml:space="preserve">признание вины как смягчающее </w:t>
      </w:r>
      <w:r w:rsidR="00E969D0">
        <w:rPr>
          <w:rFonts w:ascii="Times New Roman" w:hAnsi="Times New Roman" w:cs="Times New Roman"/>
          <w:sz w:val="27"/>
          <w:szCs w:val="27"/>
        </w:rPr>
        <w:t xml:space="preserve">ответственность обстоятельство, </w:t>
      </w:r>
      <w:r w:rsidRPr="004B4962">
        <w:rPr>
          <w:rFonts w:ascii="Times New Roman" w:hAnsi="Times New Roman" w:cs="Times New Roman"/>
          <w:sz w:val="27"/>
          <w:szCs w:val="27"/>
        </w:rPr>
        <w:t xml:space="preserve">отсутствие обстоятельств, отягчающих административную ответственность, то обстоятельство, что юридическое лицо впервые привлекается к административной ответственности (иной информации материалы дела не содержат), мировой судья считает возможным подвергнуть </w:t>
      </w:r>
      <w:r w:rsidRPr="00B03411" w:rsidR="004D1978">
        <w:rPr>
          <w:rFonts w:ascii="Times New Roman" w:eastAsia="Times New Roman" w:hAnsi="Times New Roman" w:cs="Times New Roman"/>
          <w:sz w:val="27"/>
          <w:szCs w:val="27"/>
        </w:rPr>
        <w:t xml:space="preserve">РОО </w:t>
      </w:r>
      <w:r w:rsidR="004D1978">
        <w:rPr>
          <w:rFonts w:ascii="Times New Roman" w:eastAsia="Times New Roman" w:hAnsi="Times New Roman" w:cs="Times New Roman"/>
          <w:sz w:val="27"/>
          <w:szCs w:val="27"/>
        </w:rPr>
        <w:t>«</w:t>
      </w:r>
      <w:r w:rsidR="005F5EB5">
        <w:rPr>
          <w:rFonts w:ascii="Times New Roman" w:eastAsia="Times New Roman" w:hAnsi="Times New Roman" w:cs="Times New Roman"/>
          <w:sz w:val="27"/>
          <w:szCs w:val="27"/>
        </w:rPr>
        <w:t>/данные изъяты/</w:t>
      </w:r>
      <w:r w:rsidR="004D1978">
        <w:rPr>
          <w:rFonts w:ascii="Times New Roman" w:eastAsia="Times New Roman" w:hAnsi="Times New Roman" w:cs="Times New Roman"/>
          <w:sz w:val="27"/>
          <w:szCs w:val="27"/>
        </w:rPr>
        <w:t>»</w:t>
      </w:r>
      <w:r w:rsidR="001B6136">
        <w:rPr>
          <w:rFonts w:ascii="Times New Roman" w:eastAsia="Times New Roman" w:hAnsi="Times New Roman" w:cs="Times New Roman"/>
          <w:sz w:val="27"/>
          <w:szCs w:val="27"/>
        </w:rPr>
        <w:t xml:space="preserve"> </w:t>
      </w:r>
      <w:r w:rsidRPr="004B4962">
        <w:rPr>
          <w:rFonts w:ascii="Times New Roman" w:hAnsi="Times New Roman" w:cs="Times New Roman"/>
          <w:sz w:val="27"/>
          <w:szCs w:val="27"/>
        </w:rPr>
        <w:t xml:space="preserve">административному наказанию в виде </w:t>
      </w:r>
      <w:r w:rsidRPr="004B4962" w:rsidR="00B3482A">
        <w:rPr>
          <w:rFonts w:ascii="Times New Roman" w:hAnsi="Times New Roman" w:cs="Times New Roman"/>
          <w:sz w:val="27"/>
          <w:szCs w:val="27"/>
        </w:rPr>
        <w:t>предупреждения</w:t>
      </w:r>
      <w:r w:rsidRPr="004B4962" w:rsidR="00B3482A">
        <w:rPr>
          <w:rFonts w:ascii="Times New Roman" w:eastAsia="Times New Roman" w:hAnsi="Times New Roman" w:cs="Times New Roman"/>
          <w:sz w:val="27"/>
          <w:szCs w:val="27"/>
        </w:rPr>
        <w:t xml:space="preserve"> в пределах санкции, предусмотренной ст. 19.7 Кодекса Российской Федерации об административных правонарушениях</w:t>
      </w:r>
      <w:r w:rsidRPr="004B4962">
        <w:rPr>
          <w:rFonts w:ascii="Times New Roman" w:hAnsi="Times New Roman" w:cs="Times New Roman"/>
          <w:sz w:val="27"/>
          <w:szCs w:val="27"/>
        </w:rPr>
        <w:t>.</w:t>
      </w:r>
    </w:p>
    <w:p w:rsidR="004D0375" w:rsidRPr="004B4962" w:rsidP="004E3F79" w14:paraId="5F21ABC7" w14:textId="77777777">
      <w:pPr>
        <w:spacing w:after="0" w:line="240" w:lineRule="auto"/>
        <w:ind w:firstLine="567"/>
        <w:jc w:val="both"/>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Руководствуясь ст.с</w:t>
      </w:r>
      <w:r w:rsidRPr="004B4962" w:rsidR="003A54AA">
        <w:rPr>
          <w:rFonts w:ascii="Times New Roman" w:eastAsia="Times New Roman" w:hAnsi="Times New Roman" w:cs="Times New Roman"/>
          <w:sz w:val="27"/>
          <w:szCs w:val="27"/>
        </w:rPr>
        <w:t>т</w:t>
      </w:r>
      <w:r w:rsidRPr="004B4962">
        <w:rPr>
          <w:rFonts w:ascii="Times New Roman" w:eastAsia="Times New Roman" w:hAnsi="Times New Roman" w:cs="Times New Roman"/>
          <w:sz w:val="27"/>
          <w:szCs w:val="27"/>
        </w:rPr>
        <w:t>.</w:t>
      </w:r>
      <w:r w:rsidRPr="004B4962" w:rsidR="003A54AA">
        <w:rPr>
          <w:rFonts w:ascii="Times New Roman" w:eastAsia="Times New Roman" w:hAnsi="Times New Roman" w:cs="Times New Roman"/>
          <w:sz w:val="27"/>
          <w:szCs w:val="27"/>
        </w:rPr>
        <w:t xml:space="preserve"> </w:t>
      </w:r>
      <w:r w:rsidRPr="004B4962">
        <w:rPr>
          <w:rFonts w:ascii="Times New Roman" w:eastAsia="Times New Roman" w:hAnsi="Times New Roman" w:cs="Times New Roman"/>
          <w:sz w:val="27"/>
          <w:szCs w:val="27"/>
        </w:rPr>
        <w:t>29.9-29.10, 30.1 Кодекса Российской Федерации об административных правонарушениях, мировой судья –</w:t>
      </w:r>
    </w:p>
    <w:p w:rsidR="004C43F8" w:rsidRPr="004B4962" w:rsidP="004E3F79" w14:paraId="29C7D65F" w14:textId="77777777">
      <w:pPr>
        <w:spacing w:after="0" w:line="240" w:lineRule="auto"/>
        <w:ind w:firstLine="567"/>
        <w:jc w:val="both"/>
        <w:rPr>
          <w:rFonts w:ascii="Times New Roman" w:eastAsia="Times New Roman" w:hAnsi="Times New Roman" w:cs="Times New Roman"/>
          <w:sz w:val="27"/>
          <w:szCs w:val="27"/>
        </w:rPr>
      </w:pPr>
    </w:p>
    <w:p w:rsidR="004D0375" w:rsidRPr="004B4962" w:rsidP="004E3F79" w14:paraId="7277D59F" w14:textId="77777777">
      <w:pPr>
        <w:spacing w:after="0" w:line="240" w:lineRule="auto"/>
        <w:ind w:firstLine="567"/>
        <w:jc w:val="center"/>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ПОСТАНОВИЛ:</w:t>
      </w:r>
    </w:p>
    <w:p w:rsidR="004C43F8" w:rsidRPr="004B4962" w:rsidP="004E3F79" w14:paraId="7A4B302A" w14:textId="77777777">
      <w:pPr>
        <w:spacing w:after="0" w:line="240" w:lineRule="auto"/>
        <w:ind w:firstLine="567"/>
        <w:jc w:val="center"/>
        <w:rPr>
          <w:rFonts w:ascii="Times New Roman" w:eastAsia="Times New Roman" w:hAnsi="Times New Roman" w:cs="Times New Roman"/>
          <w:sz w:val="27"/>
          <w:szCs w:val="27"/>
        </w:rPr>
      </w:pPr>
    </w:p>
    <w:p w:rsidR="004D0375" w:rsidRPr="004B4962" w:rsidP="004E3F79" w14:paraId="3183C1C1" w14:textId="39FA07DB">
      <w:pPr>
        <w:spacing w:after="0" w:line="240" w:lineRule="auto"/>
        <w:ind w:firstLine="567"/>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Р</w:t>
      </w:r>
      <w:r w:rsidRPr="00B03411">
        <w:rPr>
          <w:rFonts w:ascii="Times New Roman" w:eastAsia="Times New Roman" w:hAnsi="Times New Roman" w:cs="Times New Roman"/>
          <w:sz w:val="27"/>
          <w:szCs w:val="27"/>
        </w:rPr>
        <w:t>егиональн</w:t>
      </w:r>
      <w:r>
        <w:rPr>
          <w:rFonts w:ascii="Times New Roman" w:eastAsia="Times New Roman" w:hAnsi="Times New Roman" w:cs="Times New Roman"/>
          <w:sz w:val="27"/>
          <w:szCs w:val="27"/>
        </w:rPr>
        <w:t>ую</w:t>
      </w:r>
      <w:r w:rsidRPr="00B03411">
        <w:rPr>
          <w:rFonts w:ascii="Times New Roman" w:eastAsia="Times New Roman" w:hAnsi="Times New Roman" w:cs="Times New Roman"/>
          <w:sz w:val="27"/>
          <w:szCs w:val="27"/>
        </w:rPr>
        <w:t xml:space="preserve"> общественн</w:t>
      </w:r>
      <w:r>
        <w:rPr>
          <w:rFonts w:ascii="Times New Roman" w:eastAsia="Times New Roman" w:hAnsi="Times New Roman" w:cs="Times New Roman"/>
          <w:sz w:val="27"/>
          <w:szCs w:val="27"/>
        </w:rPr>
        <w:t>ую</w:t>
      </w:r>
      <w:r w:rsidRPr="00B03411">
        <w:rPr>
          <w:rFonts w:ascii="Times New Roman" w:eastAsia="Times New Roman" w:hAnsi="Times New Roman" w:cs="Times New Roman"/>
          <w:sz w:val="27"/>
          <w:szCs w:val="27"/>
        </w:rPr>
        <w:t xml:space="preserve"> организаци</w:t>
      </w:r>
      <w:r>
        <w:rPr>
          <w:rFonts w:ascii="Times New Roman" w:eastAsia="Times New Roman" w:hAnsi="Times New Roman" w:cs="Times New Roman"/>
          <w:sz w:val="27"/>
          <w:szCs w:val="27"/>
        </w:rPr>
        <w:t>ю</w:t>
      </w:r>
      <w:r w:rsidRPr="00B03411">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w:t>
      </w:r>
      <w:r w:rsidR="005F5EB5">
        <w:rPr>
          <w:rFonts w:ascii="Times New Roman" w:eastAsia="Times New Roman" w:hAnsi="Times New Roman" w:cs="Times New Roman"/>
          <w:sz w:val="27"/>
          <w:szCs w:val="27"/>
        </w:rPr>
        <w:t>/данные изъяты/</w:t>
      </w:r>
      <w:r>
        <w:rPr>
          <w:rFonts w:ascii="Times New Roman" w:eastAsia="Times New Roman" w:hAnsi="Times New Roman" w:cs="Times New Roman"/>
          <w:sz w:val="27"/>
          <w:szCs w:val="27"/>
        </w:rPr>
        <w:t>»</w:t>
      </w:r>
      <w:r w:rsidRPr="004B4962">
        <w:rPr>
          <w:rFonts w:ascii="Times New Roman" w:eastAsia="Times New Roman" w:hAnsi="Times New Roman" w:cs="Times New Roman"/>
          <w:sz w:val="27"/>
          <w:szCs w:val="27"/>
        </w:rPr>
        <w:t>, ОГРН</w:t>
      </w:r>
      <w:r>
        <w:rPr>
          <w:rFonts w:ascii="Times New Roman" w:eastAsia="Times New Roman" w:hAnsi="Times New Roman" w:cs="Times New Roman"/>
          <w:sz w:val="27"/>
          <w:szCs w:val="27"/>
        </w:rPr>
        <w:t xml:space="preserve"> </w:t>
      </w:r>
      <w:r w:rsidR="005F5EB5">
        <w:rPr>
          <w:rFonts w:ascii="Times New Roman" w:eastAsia="Times New Roman" w:hAnsi="Times New Roman" w:cs="Times New Roman"/>
          <w:sz w:val="27"/>
          <w:szCs w:val="27"/>
        </w:rPr>
        <w:t>/данные изъяты/</w:t>
      </w:r>
      <w:r w:rsidRPr="004B4962">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ИНН/КПП </w:t>
      </w:r>
      <w:r w:rsidR="005F5EB5">
        <w:rPr>
          <w:rFonts w:ascii="Times New Roman" w:eastAsia="Times New Roman" w:hAnsi="Times New Roman" w:cs="Times New Roman"/>
          <w:sz w:val="27"/>
          <w:szCs w:val="27"/>
        </w:rPr>
        <w:t>/данные изъяты/</w:t>
      </w:r>
      <w:r w:rsidRPr="00ED1EA3">
        <w:rPr>
          <w:rFonts w:ascii="Times New Roman" w:eastAsia="Times New Roman" w:hAnsi="Times New Roman" w:cs="Times New Roman"/>
          <w:sz w:val="27"/>
          <w:szCs w:val="27"/>
        </w:rPr>
        <w:t>/</w:t>
      </w:r>
      <w:r w:rsidR="005F5EB5">
        <w:rPr>
          <w:rFonts w:ascii="Times New Roman" w:eastAsia="Times New Roman" w:hAnsi="Times New Roman" w:cs="Times New Roman"/>
          <w:sz w:val="27"/>
          <w:szCs w:val="27"/>
        </w:rPr>
        <w:t>/данные изъяты/</w:t>
      </w:r>
      <w:r>
        <w:rPr>
          <w:rFonts w:ascii="Times New Roman" w:eastAsia="Times New Roman" w:hAnsi="Times New Roman" w:cs="Times New Roman"/>
          <w:sz w:val="27"/>
          <w:szCs w:val="27"/>
        </w:rPr>
        <w:t xml:space="preserve">, юридический адрес: </w:t>
      </w:r>
      <w:r w:rsidR="005F5EB5">
        <w:rPr>
          <w:rFonts w:ascii="Times New Roman" w:eastAsia="Times New Roman" w:hAnsi="Times New Roman" w:cs="Times New Roman"/>
          <w:sz w:val="27"/>
          <w:szCs w:val="27"/>
        </w:rPr>
        <w:t>/данные изъяты/</w:t>
      </w:r>
      <w:r>
        <w:rPr>
          <w:rFonts w:ascii="Times New Roman" w:eastAsia="Times New Roman" w:hAnsi="Times New Roman" w:cs="Times New Roman"/>
          <w:sz w:val="27"/>
          <w:szCs w:val="27"/>
        </w:rPr>
        <w:t xml:space="preserve">, </w:t>
      </w:r>
      <w:r w:rsidRPr="004B4962" w:rsidR="00876959">
        <w:rPr>
          <w:rFonts w:ascii="Times New Roman" w:eastAsia="Times New Roman" w:hAnsi="Times New Roman" w:cs="Times New Roman"/>
          <w:sz w:val="27"/>
          <w:szCs w:val="27"/>
        </w:rPr>
        <w:t>признать виновн</w:t>
      </w:r>
      <w:r w:rsidR="00CC03AD">
        <w:rPr>
          <w:rFonts w:ascii="Times New Roman" w:eastAsia="Times New Roman" w:hAnsi="Times New Roman" w:cs="Times New Roman"/>
          <w:sz w:val="27"/>
          <w:szCs w:val="27"/>
        </w:rPr>
        <w:t>ой</w:t>
      </w:r>
      <w:r w:rsidRPr="004B4962" w:rsidR="00876959">
        <w:rPr>
          <w:rFonts w:ascii="Times New Roman" w:eastAsia="Times New Roman" w:hAnsi="Times New Roman" w:cs="Times New Roman"/>
          <w:sz w:val="27"/>
          <w:szCs w:val="27"/>
        </w:rPr>
        <w:t xml:space="preserve"> в совершении административного правонарушения, предусмотренного ст. 19.7 Кодекса Российской Федерации об административных правонарушениях, и назначить </w:t>
      </w:r>
      <w:r>
        <w:rPr>
          <w:rFonts w:ascii="Times New Roman" w:eastAsia="Times New Roman" w:hAnsi="Times New Roman" w:cs="Times New Roman"/>
          <w:sz w:val="27"/>
          <w:szCs w:val="27"/>
        </w:rPr>
        <w:t xml:space="preserve">ей </w:t>
      </w:r>
      <w:r w:rsidRPr="004B4962" w:rsidR="00B3482A">
        <w:rPr>
          <w:rFonts w:ascii="Times New Roman" w:eastAsia="Times New Roman" w:hAnsi="Times New Roman" w:cs="Times New Roman"/>
          <w:sz w:val="27"/>
          <w:szCs w:val="27"/>
        </w:rPr>
        <w:t xml:space="preserve">административное </w:t>
      </w:r>
      <w:r w:rsidRPr="004B4962" w:rsidR="00876959">
        <w:rPr>
          <w:rFonts w:ascii="Times New Roman" w:eastAsia="Times New Roman" w:hAnsi="Times New Roman" w:cs="Times New Roman"/>
          <w:sz w:val="27"/>
          <w:szCs w:val="27"/>
        </w:rPr>
        <w:t xml:space="preserve">наказание в виде </w:t>
      </w:r>
      <w:r w:rsidRPr="004B4962" w:rsidR="00B3482A">
        <w:rPr>
          <w:rFonts w:ascii="Times New Roman" w:eastAsia="Times New Roman" w:hAnsi="Times New Roman" w:cs="Times New Roman"/>
          <w:sz w:val="27"/>
          <w:szCs w:val="27"/>
        </w:rPr>
        <w:t>предупреждения</w:t>
      </w:r>
      <w:r w:rsidRPr="004B4962" w:rsidR="00876959">
        <w:rPr>
          <w:rFonts w:ascii="Times New Roman" w:eastAsia="Times New Roman" w:hAnsi="Times New Roman" w:cs="Times New Roman"/>
          <w:sz w:val="27"/>
          <w:szCs w:val="27"/>
        </w:rPr>
        <w:t>.</w:t>
      </w:r>
    </w:p>
    <w:p w:rsidR="004D0375" w:rsidRPr="004B4962" w:rsidP="004E3F79" w14:paraId="26ACE4C1" w14:textId="7853399E">
      <w:pPr>
        <w:spacing w:after="0" w:line="240" w:lineRule="auto"/>
        <w:ind w:firstLine="567"/>
        <w:jc w:val="both"/>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Постановление может быть обжаловано в Железнодорожный районный суд города Симферополя Республики Крым через мирового судью судебного участка №6 Железнодорожного судебного района города Симферополь Республики Крым</w:t>
      </w:r>
      <w:r w:rsidRPr="004B4962" w:rsidR="005B09C3">
        <w:rPr>
          <w:rFonts w:ascii="Times New Roman" w:eastAsia="Times New Roman" w:hAnsi="Times New Roman" w:cs="Times New Roman"/>
          <w:sz w:val="27"/>
          <w:szCs w:val="27"/>
        </w:rPr>
        <w:t xml:space="preserve"> </w:t>
      </w:r>
      <w:r w:rsidRPr="004B4962">
        <w:rPr>
          <w:rFonts w:ascii="Times New Roman" w:eastAsia="Times New Roman" w:hAnsi="Times New Roman" w:cs="Times New Roman"/>
          <w:sz w:val="27"/>
          <w:szCs w:val="27"/>
        </w:rPr>
        <w:t xml:space="preserve">в течение 10 </w:t>
      </w:r>
      <w:r w:rsidRPr="004B4962" w:rsidR="004B4962">
        <w:rPr>
          <w:rFonts w:ascii="Times New Roman" w:eastAsia="Times New Roman" w:hAnsi="Times New Roman" w:cs="Times New Roman"/>
          <w:sz w:val="27"/>
          <w:szCs w:val="27"/>
        </w:rPr>
        <w:t>дней</w:t>
      </w:r>
      <w:r w:rsidRPr="004B4962">
        <w:rPr>
          <w:rFonts w:ascii="Times New Roman" w:eastAsia="Times New Roman" w:hAnsi="Times New Roman" w:cs="Times New Roman"/>
          <w:sz w:val="27"/>
          <w:szCs w:val="27"/>
        </w:rPr>
        <w:t xml:space="preserve"> со дня вручения или получения копии постановления.</w:t>
      </w:r>
    </w:p>
    <w:p w:rsidR="004D0375" w:rsidRPr="004B4962" w:rsidP="004E3F79" w14:paraId="51D07935" w14:textId="77777777">
      <w:pPr>
        <w:spacing w:after="0" w:line="240" w:lineRule="auto"/>
        <w:ind w:firstLine="567"/>
        <w:jc w:val="both"/>
        <w:rPr>
          <w:rFonts w:ascii="Times New Roman" w:eastAsia="Times New Roman" w:hAnsi="Times New Roman" w:cs="Times New Roman"/>
          <w:sz w:val="27"/>
          <w:szCs w:val="27"/>
        </w:rPr>
      </w:pPr>
    </w:p>
    <w:p w:rsidR="004D0375" w:rsidRPr="008D25FF" w:rsidP="004E3F79" w14:paraId="45C6CFD4" w14:textId="3DA93140">
      <w:pPr>
        <w:spacing w:after="0" w:line="240" w:lineRule="auto"/>
        <w:ind w:firstLine="567"/>
        <w:rPr>
          <w:rFonts w:ascii="Times New Roman" w:eastAsia="Times New Roman" w:hAnsi="Times New Roman" w:cs="Times New Roman"/>
          <w:color w:val="000000" w:themeColor="text1"/>
          <w:sz w:val="27"/>
          <w:szCs w:val="27"/>
        </w:rPr>
      </w:pPr>
      <w:r w:rsidRPr="008D25FF">
        <w:rPr>
          <w:rFonts w:ascii="Times New Roman" w:eastAsia="Times New Roman" w:hAnsi="Times New Roman" w:cs="Times New Roman"/>
          <w:color w:val="000000" w:themeColor="text1"/>
          <w:sz w:val="27"/>
          <w:szCs w:val="27"/>
        </w:rPr>
        <w:t xml:space="preserve">Мировой судья                 </w:t>
      </w:r>
      <w:r w:rsidRPr="008D25FF" w:rsidR="004B4962">
        <w:rPr>
          <w:rFonts w:ascii="Times New Roman" w:eastAsia="Times New Roman" w:hAnsi="Times New Roman" w:cs="Times New Roman"/>
          <w:color w:val="000000" w:themeColor="text1"/>
          <w:sz w:val="27"/>
          <w:szCs w:val="27"/>
        </w:rPr>
        <w:t xml:space="preserve">                 </w:t>
      </w:r>
      <w:r w:rsidRPr="008D25FF" w:rsidR="004E3F79">
        <w:rPr>
          <w:rFonts w:ascii="Times New Roman" w:eastAsia="Times New Roman" w:hAnsi="Times New Roman" w:cs="Times New Roman"/>
          <w:color w:val="000000" w:themeColor="text1"/>
          <w:sz w:val="27"/>
          <w:szCs w:val="27"/>
        </w:rPr>
        <w:t xml:space="preserve">  </w:t>
      </w:r>
      <w:r w:rsidRPr="008D25FF" w:rsidR="004B4962">
        <w:rPr>
          <w:rFonts w:ascii="Times New Roman" w:eastAsia="Times New Roman" w:hAnsi="Times New Roman" w:cs="Times New Roman"/>
          <w:color w:val="000000" w:themeColor="text1"/>
          <w:sz w:val="27"/>
          <w:szCs w:val="27"/>
        </w:rPr>
        <w:t xml:space="preserve">  </w:t>
      </w:r>
      <w:r w:rsidRPr="00224BA9" w:rsidR="005B09C3">
        <w:rPr>
          <w:rFonts w:ascii="Times New Roman" w:eastAsia="Times New Roman" w:hAnsi="Times New Roman" w:cs="Times New Roman"/>
          <w:color w:val="FFFFFF" w:themeColor="background1"/>
          <w:sz w:val="27"/>
          <w:szCs w:val="27"/>
        </w:rPr>
        <w:t>подпись</w:t>
      </w:r>
      <w:r w:rsidRPr="00224BA9">
        <w:rPr>
          <w:rFonts w:ascii="Times New Roman" w:eastAsia="Times New Roman" w:hAnsi="Times New Roman" w:cs="Times New Roman"/>
          <w:color w:val="FFFFFF" w:themeColor="background1"/>
          <w:sz w:val="27"/>
          <w:szCs w:val="27"/>
        </w:rPr>
        <w:t xml:space="preserve">              </w:t>
      </w:r>
      <w:r w:rsidRPr="00224BA9" w:rsidR="004E3F79">
        <w:rPr>
          <w:rFonts w:ascii="Times New Roman" w:eastAsia="Times New Roman" w:hAnsi="Times New Roman" w:cs="Times New Roman"/>
          <w:color w:val="FFFFFF" w:themeColor="background1"/>
          <w:sz w:val="27"/>
          <w:szCs w:val="27"/>
        </w:rPr>
        <w:t xml:space="preserve">               </w:t>
      </w:r>
      <w:r w:rsidRPr="00224BA9" w:rsidR="009C502C">
        <w:rPr>
          <w:rFonts w:ascii="Times New Roman" w:eastAsia="Times New Roman" w:hAnsi="Times New Roman" w:cs="Times New Roman"/>
          <w:color w:val="FFFFFF" w:themeColor="background1"/>
          <w:sz w:val="27"/>
          <w:szCs w:val="27"/>
        </w:rPr>
        <w:t xml:space="preserve">   </w:t>
      </w:r>
      <w:r w:rsidRPr="008D25FF" w:rsidR="00B3482A">
        <w:rPr>
          <w:rFonts w:ascii="Times New Roman" w:eastAsia="Times New Roman" w:hAnsi="Times New Roman" w:cs="Times New Roman"/>
          <w:color w:val="000000" w:themeColor="text1"/>
          <w:sz w:val="27"/>
          <w:szCs w:val="27"/>
        </w:rPr>
        <w:t>К.К. Авдеева</w:t>
      </w:r>
    </w:p>
    <w:p w:rsidR="00C977D5" w:rsidP="004E3F79" w14:paraId="69ACB4F5" w14:textId="77777777">
      <w:pPr>
        <w:spacing w:after="0" w:line="240" w:lineRule="auto"/>
        <w:ind w:firstLine="567"/>
        <w:rPr>
          <w:rFonts w:ascii="Times New Roman" w:eastAsia="Times New Roman" w:hAnsi="Times New Roman" w:cs="Times New Roman"/>
          <w:sz w:val="27"/>
          <w:szCs w:val="27"/>
        </w:rPr>
      </w:pPr>
    </w:p>
    <w:p w:rsidR="00C977D5" w:rsidP="004E3F79" w14:paraId="21A6FB37" w14:textId="77777777">
      <w:pPr>
        <w:spacing w:after="0" w:line="240" w:lineRule="auto"/>
        <w:ind w:firstLine="567"/>
        <w:rPr>
          <w:rFonts w:ascii="Times New Roman" w:eastAsia="Times New Roman" w:hAnsi="Times New Roman" w:cs="Times New Roman"/>
          <w:sz w:val="27"/>
          <w:szCs w:val="27"/>
        </w:rPr>
      </w:pPr>
    </w:p>
    <w:p w:rsidR="00C977D5" w:rsidP="004E3F79" w14:paraId="1E002926" w14:textId="77777777">
      <w:pPr>
        <w:spacing w:after="0" w:line="240" w:lineRule="auto"/>
        <w:ind w:firstLine="567"/>
        <w:rPr>
          <w:rFonts w:ascii="Times New Roman" w:eastAsia="Times New Roman" w:hAnsi="Times New Roman" w:cs="Times New Roman"/>
          <w:sz w:val="27"/>
          <w:szCs w:val="27"/>
        </w:rPr>
      </w:pPr>
    </w:p>
    <w:p w:rsidR="00C977D5" w:rsidP="004E3F79" w14:paraId="07376B2E" w14:textId="77777777">
      <w:pPr>
        <w:spacing w:after="0" w:line="240" w:lineRule="auto"/>
        <w:ind w:firstLine="567"/>
        <w:rPr>
          <w:rFonts w:ascii="Times New Roman" w:eastAsia="Times New Roman" w:hAnsi="Times New Roman" w:cs="Times New Roman"/>
          <w:sz w:val="27"/>
          <w:szCs w:val="27"/>
        </w:rPr>
      </w:pPr>
    </w:p>
    <w:p w:rsidR="00C977D5" w:rsidP="004E3F79" w14:paraId="7417650D" w14:textId="77777777">
      <w:pPr>
        <w:spacing w:after="0" w:line="240" w:lineRule="auto"/>
        <w:ind w:firstLine="567"/>
        <w:rPr>
          <w:rFonts w:ascii="Times New Roman" w:eastAsia="Times New Roman" w:hAnsi="Times New Roman" w:cs="Times New Roman"/>
          <w:sz w:val="27"/>
          <w:szCs w:val="27"/>
        </w:rPr>
      </w:pPr>
    </w:p>
    <w:p w:rsidR="009C502C" w:rsidP="004E3F79" w14:paraId="6B552CEB" w14:textId="77777777">
      <w:pPr>
        <w:spacing w:after="0" w:line="240" w:lineRule="auto"/>
        <w:ind w:firstLine="567"/>
        <w:rPr>
          <w:rFonts w:ascii="Times New Roman" w:eastAsia="Times New Roman" w:hAnsi="Times New Roman" w:cs="Times New Roman"/>
          <w:sz w:val="27"/>
          <w:szCs w:val="27"/>
        </w:rPr>
      </w:pPr>
    </w:p>
    <w:p w:rsidR="00C977D5" w:rsidP="004E3F79" w14:paraId="408C9D68" w14:textId="77777777">
      <w:pPr>
        <w:spacing w:after="0" w:line="240" w:lineRule="auto"/>
        <w:ind w:firstLine="567"/>
        <w:rPr>
          <w:rFonts w:ascii="Times New Roman" w:eastAsia="Times New Roman" w:hAnsi="Times New Roman" w:cs="Times New Roman"/>
          <w:sz w:val="27"/>
          <w:szCs w:val="27"/>
        </w:rPr>
      </w:pPr>
    </w:p>
    <w:p w:rsidR="00E969D0" w:rsidP="004E3F79" w14:paraId="23753BCF" w14:textId="77777777">
      <w:pPr>
        <w:spacing w:after="0" w:line="240" w:lineRule="auto"/>
        <w:ind w:firstLine="567"/>
        <w:rPr>
          <w:rFonts w:ascii="Times New Roman" w:eastAsia="Times New Roman" w:hAnsi="Times New Roman" w:cs="Times New Roman"/>
          <w:sz w:val="27"/>
          <w:szCs w:val="27"/>
        </w:rPr>
      </w:pPr>
    </w:p>
    <w:p w:rsidR="00E969D0" w:rsidP="004E3F79" w14:paraId="63844C17" w14:textId="77777777">
      <w:pPr>
        <w:spacing w:after="0" w:line="240" w:lineRule="auto"/>
        <w:ind w:firstLine="567"/>
        <w:rPr>
          <w:rFonts w:ascii="Times New Roman" w:eastAsia="Times New Roman" w:hAnsi="Times New Roman" w:cs="Times New Roman"/>
          <w:sz w:val="27"/>
          <w:szCs w:val="27"/>
        </w:rPr>
      </w:pPr>
    </w:p>
    <w:p w:rsidR="00E969D0" w:rsidP="004E3F79" w14:paraId="6567EAAA" w14:textId="77777777">
      <w:pPr>
        <w:spacing w:after="0" w:line="240" w:lineRule="auto"/>
        <w:ind w:firstLine="567"/>
        <w:rPr>
          <w:rFonts w:ascii="Times New Roman" w:eastAsia="Times New Roman" w:hAnsi="Times New Roman" w:cs="Times New Roman"/>
          <w:sz w:val="27"/>
          <w:szCs w:val="27"/>
        </w:rPr>
      </w:pPr>
    </w:p>
    <w:p w:rsidR="00C977D5" w:rsidP="004E3F79" w14:paraId="6D7F7805" w14:textId="77777777">
      <w:pPr>
        <w:spacing w:after="0" w:line="240" w:lineRule="auto"/>
        <w:ind w:firstLine="567"/>
        <w:rPr>
          <w:rFonts w:ascii="Times New Roman" w:eastAsia="Times New Roman" w:hAnsi="Times New Roman" w:cs="Times New Roman"/>
          <w:sz w:val="27"/>
          <w:szCs w:val="27"/>
        </w:rPr>
      </w:pPr>
    </w:p>
    <w:p w:rsidR="00C977D5" w:rsidP="004E3F79" w14:paraId="4E2C3E78" w14:textId="77777777">
      <w:pPr>
        <w:spacing w:after="0" w:line="240" w:lineRule="auto"/>
        <w:ind w:firstLine="567"/>
        <w:rPr>
          <w:rFonts w:ascii="Times New Roman" w:eastAsia="Times New Roman" w:hAnsi="Times New Roman" w:cs="Times New Roman"/>
          <w:sz w:val="27"/>
          <w:szCs w:val="27"/>
        </w:rPr>
      </w:pPr>
    </w:p>
    <w:p w:rsidR="00C977D5" w:rsidRPr="004B4962" w14:paraId="344C2ED0" w14:textId="77777777">
      <w:pPr>
        <w:spacing w:after="0" w:line="240" w:lineRule="auto"/>
        <w:ind w:left="-851" w:right="-1" w:firstLine="567"/>
        <w:jc w:val="center"/>
        <w:rPr>
          <w:rFonts w:ascii="Times New Roman" w:eastAsia="Times New Roman" w:hAnsi="Times New Roman" w:cs="Times New Roman"/>
          <w:sz w:val="27"/>
          <w:szCs w:val="27"/>
        </w:rPr>
      </w:pPr>
    </w:p>
    <w:sectPr w:rsidSect="009C502C">
      <w:pgSz w:w="11906" w:h="16838"/>
      <w:pgMar w:top="907" w:right="851" w:bottom="907" w:left="153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375"/>
    <w:rsid w:val="00000A1A"/>
    <w:rsid w:val="00060B77"/>
    <w:rsid w:val="001314BE"/>
    <w:rsid w:val="001510BA"/>
    <w:rsid w:val="001B6136"/>
    <w:rsid w:val="00224BA9"/>
    <w:rsid w:val="00235AC3"/>
    <w:rsid w:val="00280F97"/>
    <w:rsid w:val="00282411"/>
    <w:rsid w:val="00293E6E"/>
    <w:rsid w:val="002D4393"/>
    <w:rsid w:val="003A54AA"/>
    <w:rsid w:val="003C5747"/>
    <w:rsid w:val="004B4962"/>
    <w:rsid w:val="004C43F8"/>
    <w:rsid w:val="004D0375"/>
    <w:rsid w:val="004D1978"/>
    <w:rsid w:val="004E3F79"/>
    <w:rsid w:val="004F00F0"/>
    <w:rsid w:val="00510E36"/>
    <w:rsid w:val="00551424"/>
    <w:rsid w:val="00593BDC"/>
    <w:rsid w:val="005B09C3"/>
    <w:rsid w:val="005F5EB5"/>
    <w:rsid w:val="0067331B"/>
    <w:rsid w:val="006843C1"/>
    <w:rsid w:val="00686DC6"/>
    <w:rsid w:val="0070653E"/>
    <w:rsid w:val="0076576C"/>
    <w:rsid w:val="007A0B07"/>
    <w:rsid w:val="007E1CD3"/>
    <w:rsid w:val="008522C2"/>
    <w:rsid w:val="00876959"/>
    <w:rsid w:val="008D25FF"/>
    <w:rsid w:val="00921ACA"/>
    <w:rsid w:val="009B19B8"/>
    <w:rsid w:val="009C502C"/>
    <w:rsid w:val="00A44261"/>
    <w:rsid w:val="00A57D61"/>
    <w:rsid w:val="00A83064"/>
    <w:rsid w:val="00AC377F"/>
    <w:rsid w:val="00AC704E"/>
    <w:rsid w:val="00B03411"/>
    <w:rsid w:val="00B3482A"/>
    <w:rsid w:val="00B439EB"/>
    <w:rsid w:val="00C47D49"/>
    <w:rsid w:val="00C54D93"/>
    <w:rsid w:val="00C6041D"/>
    <w:rsid w:val="00C96965"/>
    <w:rsid w:val="00C977D5"/>
    <w:rsid w:val="00CC03AD"/>
    <w:rsid w:val="00CC1526"/>
    <w:rsid w:val="00CC7C89"/>
    <w:rsid w:val="00D03CA5"/>
    <w:rsid w:val="00D45795"/>
    <w:rsid w:val="00E068E5"/>
    <w:rsid w:val="00E07849"/>
    <w:rsid w:val="00E476FE"/>
    <w:rsid w:val="00E60E2D"/>
    <w:rsid w:val="00E969D0"/>
    <w:rsid w:val="00EB3D02"/>
    <w:rsid w:val="00ED1EA3"/>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9696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96965"/>
    <w:rPr>
      <w:color w:val="0000FF"/>
      <w:u w:val="single"/>
    </w:rPr>
  </w:style>
  <w:style w:type="paragraph" w:styleId="BalloonText">
    <w:name w:val="Balloon Text"/>
    <w:basedOn w:val="Normal"/>
    <w:link w:val="a"/>
    <w:uiPriority w:val="99"/>
    <w:semiHidden/>
    <w:unhideWhenUsed/>
    <w:rsid w:val="004B4962"/>
    <w:pPr>
      <w:spacing w:after="0" w:line="240" w:lineRule="auto"/>
    </w:pPr>
    <w:rPr>
      <w:rFonts w:ascii="Tahoma" w:hAnsi="Tahoma" w:cs="Tahoma"/>
      <w:sz w:val="16"/>
      <w:szCs w:val="16"/>
    </w:rPr>
  </w:style>
  <w:style w:type="character" w:customStyle="1" w:styleId="a">
    <w:name w:val="Текст выноски Знак"/>
    <w:basedOn w:val="DefaultParagraphFont"/>
    <w:link w:val="BalloonText"/>
    <w:uiPriority w:val="99"/>
    <w:semiHidden/>
    <w:rsid w:val="004B496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