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3E0" w:rsidRPr="005C177C" w:rsidP="00877423">
      <w:pPr>
        <w:pStyle w:val="Heading1"/>
        <w:jc w:val="right"/>
        <w:rPr>
          <w:b w:val="0"/>
          <w:sz w:val="28"/>
          <w:szCs w:val="28"/>
        </w:rPr>
      </w:pPr>
      <w:r w:rsidRPr="005C177C">
        <w:rPr>
          <w:b w:val="0"/>
          <w:sz w:val="28"/>
          <w:szCs w:val="28"/>
        </w:rPr>
        <w:t>Дело № 5-</w:t>
      </w:r>
      <w:r w:rsidRPr="00323933" w:rsidR="00323933">
        <w:rPr>
          <w:b w:val="0"/>
          <w:sz w:val="28"/>
          <w:szCs w:val="28"/>
        </w:rPr>
        <w:t>6</w:t>
      </w:r>
      <w:r w:rsidRPr="005C177C">
        <w:rPr>
          <w:b w:val="0"/>
          <w:sz w:val="28"/>
          <w:szCs w:val="28"/>
        </w:rPr>
        <w:t>-</w:t>
      </w:r>
      <w:r w:rsidRPr="00323933" w:rsidR="00323933">
        <w:rPr>
          <w:b w:val="0"/>
          <w:sz w:val="28"/>
          <w:szCs w:val="28"/>
        </w:rPr>
        <w:t>226</w:t>
      </w:r>
      <w:r w:rsidRPr="005C177C">
        <w:rPr>
          <w:b w:val="0"/>
          <w:sz w:val="28"/>
          <w:szCs w:val="28"/>
        </w:rPr>
        <w:t>/20</w:t>
      </w:r>
      <w:r w:rsidRPr="005C177C" w:rsidR="007B4CEF">
        <w:rPr>
          <w:b w:val="0"/>
          <w:sz w:val="28"/>
          <w:szCs w:val="28"/>
        </w:rPr>
        <w:t>2</w:t>
      </w:r>
      <w:r w:rsidRPr="005C177C" w:rsidR="006F58CD">
        <w:rPr>
          <w:b w:val="0"/>
          <w:sz w:val="28"/>
          <w:szCs w:val="28"/>
        </w:rPr>
        <w:t>3</w:t>
      </w:r>
    </w:p>
    <w:p w:rsidR="00EE33E0" w:rsidRPr="005C177C" w:rsidP="00877423">
      <w:pPr>
        <w:pStyle w:val="Heading1"/>
        <w:rPr>
          <w:b w:val="0"/>
          <w:bCs w:val="0"/>
          <w:sz w:val="28"/>
          <w:szCs w:val="28"/>
        </w:rPr>
      </w:pPr>
      <w:r w:rsidRPr="005C177C">
        <w:rPr>
          <w:b w:val="0"/>
          <w:bCs w:val="0"/>
          <w:sz w:val="28"/>
          <w:szCs w:val="28"/>
        </w:rPr>
        <w:t>ПОСТАНОВЛЕНИЕ</w:t>
      </w:r>
    </w:p>
    <w:p w:rsidR="00EE33E0" w:rsidP="00D13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>2</w:t>
      </w:r>
      <w:r w:rsidRPr="00323933" w:rsidR="00323933">
        <w:rPr>
          <w:rFonts w:ascii="Times New Roman" w:hAnsi="Times New Roman" w:cs="Times New Roman"/>
          <w:sz w:val="28"/>
          <w:szCs w:val="28"/>
        </w:rPr>
        <w:t>8</w:t>
      </w:r>
      <w:r w:rsidRPr="005C177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C177C">
        <w:rPr>
          <w:rFonts w:ascii="Times New Roman" w:hAnsi="Times New Roman" w:cs="Times New Roman"/>
          <w:sz w:val="28"/>
          <w:szCs w:val="28"/>
        </w:rPr>
        <w:t>20</w:t>
      </w:r>
      <w:r w:rsidRPr="005C177C" w:rsidR="007B4CEF">
        <w:rPr>
          <w:rFonts w:ascii="Times New Roman" w:hAnsi="Times New Roman" w:cs="Times New Roman"/>
          <w:sz w:val="28"/>
          <w:szCs w:val="28"/>
        </w:rPr>
        <w:t>2</w:t>
      </w:r>
      <w:r w:rsidRPr="005C177C" w:rsidR="006F58CD">
        <w:rPr>
          <w:rFonts w:ascii="Times New Roman" w:hAnsi="Times New Roman" w:cs="Times New Roman"/>
          <w:sz w:val="28"/>
          <w:szCs w:val="28"/>
        </w:rPr>
        <w:t>3</w:t>
      </w:r>
      <w:r w:rsidRPr="005C17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177C">
        <w:rPr>
          <w:rFonts w:ascii="Times New Roman" w:hAnsi="Times New Roman" w:cs="Times New Roman"/>
          <w:sz w:val="28"/>
          <w:szCs w:val="28"/>
        </w:rPr>
        <w:tab/>
      </w:r>
      <w:r w:rsidRPr="005C177C" w:rsidR="00B05DBD">
        <w:rPr>
          <w:rFonts w:ascii="Times New Roman" w:hAnsi="Times New Roman" w:cs="Times New Roman"/>
          <w:sz w:val="28"/>
          <w:szCs w:val="28"/>
        </w:rPr>
        <w:tab/>
      </w:r>
      <w:r w:rsidRPr="005C177C" w:rsidR="00AA22EF">
        <w:rPr>
          <w:rFonts w:ascii="Times New Roman" w:hAnsi="Times New Roman" w:cs="Times New Roman"/>
          <w:sz w:val="28"/>
          <w:szCs w:val="28"/>
        </w:rPr>
        <w:tab/>
      </w:r>
      <w:r w:rsidRPr="005C177C">
        <w:rPr>
          <w:rFonts w:ascii="Times New Roman" w:hAnsi="Times New Roman" w:cs="Times New Roman"/>
          <w:sz w:val="28"/>
          <w:szCs w:val="28"/>
        </w:rPr>
        <w:tab/>
      </w:r>
      <w:r w:rsidRPr="005C177C">
        <w:rPr>
          <w:rFonts w:ascii="Times New Roman" w:hAnsi="Times New Roman" w:cs="Times New Roman"/>
          <w:sz w:val="28"/>
          <w:szCs w:val="28"/>
        </w:rPr>
        <w:tab/>
      </w:r>
      <w:r w:rsidRPr="005C177C">
        <w:rPr>
          <w:rFonts w:ascii="Times New Roman" w:hAnsi="Times New Roman" w:cs="Times New Roman"/>
          <w:sz w:val="28"/>
          <w:szCs w:val="28"/>
        </w:rPr>
        <w:tab/>
      </w:r>
      <w:r w:rsidRPr="005C177C">
        <w:rPr>
          <w:rFonts w:ascii="Times New Roman" w:hAnsi="Times New Roman" w:cs="Times New Roman"/>
          <w:sz w:val="28"/>
          <w:szCs w:val="28"/>
        </w:rPr>
        <w:tab/>
        <w:t xml:space="preserve">         г. Симферополь</w:t>
      </w:r>
    </w:p>
    <w:p w:rsidR="000F1C12" w:rsidP="00D13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C12" w:rsidRPr="005C177C" w:rsidP="000F1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12" w:rsidP="000F1C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1C12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</w:t>
      </w:r>
      <w:r w:rsidRPr="000F1C1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F1C12" w:rsidRPr="000F1C12" w:rsidP="000F1C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с участием</w:t>
      </w:r>
      <w:r w:rsidRPr="000F1C12">
        <w:rPr>
          <w:rFonts w:ascii="Times New Roman" w:hAnsi="Times New Roman" w:cs="Times New Roman"/>
          <w:bCs/>
          <w:sz w:val="28"/>
          <w:szCs w:val="28"/>
        </w:rPr>
        <w:t xml:space="preserve"> законного представителя лица, в отношении которого ведется производство по делу об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дминистративном правонарушении - </w:t>
      </w:r>
      <w:r w:rsidRPr="000F1C12">
        <w:rPr>
          <w:rFonts w:ascii="Times New Roman" w:hAnsi="Times New Roman" w:cs="Times New Roman"/>
          <w:bCs/>
          <w:sz w:val="28"/>
          <w:szCs w:val="28"/>
        </w:rPr>
        <w:t>Гаупт</w:t>
      </w:r>
      <w:r w:rsidRPr="000F1C12">
        <w:rPr>
          <w:rFonts w:ascii="Times New Roman" w:hAnsi="Times New Roman" w:cs="Times New Roman"/>
          <w:bCs/>
          <w:sz w:val="28"/>
          <w:szCs w:val="28"/>
        </w:rPr>
        <w:t xml:space="preserve"> С.В.</w:t>
      </w:r>
    </w:p>
    <w:p w:rsidR="000F1C12" w:rsidRPr="000F1C12" w:rsidP="000F1C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F1C12">
        <w:rPr>
          <w:rFonts w:ascii="Times New Roman" w:hAnsi="Times New Roman" w:cs="Times New Roman"/>
          <w:bCs/>
          <w:sz w:val="28"/>
          <w:szCs w:val="28"/>
        </w:rPr>
        <w:t xml:space="preserve">рассмотрев в открытом  судебном заседании материалы дела об административном правонарушении, в отношении  </w:t>
      </w:r>
    </w:p>
    <w:p w:rsidR="000F1C12" w:rsidRPr="000F1C12" w:rsidP="000F1C12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0F1C12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1777" w:rsidR="00D41777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D41777" w:rsidR="00D41777">
        <w:rPr>
          <w:rFonts w:ascii="Times New Roman" w:hAnsi="Times New Roman" w:cs="Times New Roman"/>
          <w:sz w:val="28"/>
          <w:szCs w:val="28"/>
        </w:rPr>
        <w:t>изъяты/</w:t>
      </w:r>
      <w:r w:rsidRPr="000F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</w:t>
      </w:r>
      <w:r w:rsidRPr="00D41777" w:rsidR="00D417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1C12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Pr="000F1C12">
        <w:rPr>
          <w:rFonts w:ascii="Times New Roman" w:hAnsi="Times New Roman" w:cs="Times New Roman"/>
          <w:sz w:val="28"/>
          <w:szCs w:val="28"/>
        </w:rPr>
        <w:t>,</w:t>
      </w:r>
    </w:p>
    <w:p w:rsidR="000F1C12" w:rsidRPr="000F1C12" w:rsidP="000F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по признакам состава правонарушения</w:t>
      </w:r>
      <w:r w:rsidRPr="000F1C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F1C12">
        <w:rPr>
          <w:rFonts w:ascii="Times New Roman" w:hAnsi="Times New Roman" w:cs="Times New Roman"/>
          <w:bCs/>
          <w:sz w:val="28"/>
          <w:szCs w:val="28"/>
        </w:rPr>
        <w:t>предусмотренное</w:t>
      </w:r>
      <w:r w:rsidRPr="000F1C12">
        <w:rPr>
          <w:rFonts w:ascii="Times New Roman" w:hAnsi="Times New Roman" w:cs="Times New Roman"/>
          <w:bCs/>
          <w:sz w:val="28"/>
          <w:szCs w:val="28"/>
        </w:rPr>
        <w:t xml:space="preserve"> ч.23 ст. 19.5 Кодекса Российской Федерации об административных правонарушениях, </w:t>
      </w:r>
    </w:p>
    <w:p w:rsidR="00EE33E0" w:rsidRPr="005C177C" w:rsidP="0087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3E0" w:rsidP="00877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>УСТАНОВИЛ:</w:t>
      </w:r>
    </w:p>
    <w:p w:rsidR="00062B3E" w:rsidRPr="005C177C" w:rsidP="00357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B3E" w:rsidRPr="00062B3E" w:rsidP="0006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="00D41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62B3E">
        <w:rPr>
          <w:rFonts w:ascii="Times New Roman" w:hAnsi="Times New Roman" w:cs="Times New Roman"/>
          <w:sz w:val="28"/>
          <w:szCs w:val="28"/>
        </w:rPr>
        <w:t xml:space="preserve"> Инспекцией по труду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была завершена внеплановая выездная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062B3E">
        <w:rPr>
          <w:rFonts w:ascii="Times New Roman" w:hAnsi="Times New Roman" w:cs="Times New Roman"/>
          <w:sz w:val="28"/>
          <w:szCs w:val="28"/>
        </w:rPr>
        <w:t xml:space="preserve"> </w:t>
      </w:r>
      <w:r w:rsidRPr="00D41777" w:rsidR="00D41777"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062B3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Pr="00062B3E">
        <w:rPr>
          <w:rFonts w:ascii="Times New Roman" w:hAnsi="Times New Roman" w:cs="Times New Roman"/>
          <w:sz w:val="28"/>
          <w:szCs w:val="28"/>
        </w:rPr>
        <w:t xml:space="preserve">, Общество) </w:t>
      </w: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062B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Pr="00062B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которой, </w:t>
      </w:r>
      <w:r w:rsidRPr="00062B3E">
        <w:rPr>
          <w:rFonts w:ascii="Times New Roman" w:hAnsi="Times New Roman" w:cs="Times New Roman"/>
          <w:sz w:val="28"/>
          <w:szCs w:val="28"/>
        </w:rPr>
        <w:t xml:space="preserve">были выявлены нарушения трудового законодательства и иных нормативных правовых актов, содержащих нормы трудового права. По результатам проверки Инспекцией по труду Республики Крым вынесено </w:t>
      </w:r>
      <w:r w:rsidRPr="00062B3E">
        <w:rPr>
          <w:rFonts w:ascii="Times New Roman" w:hAnsi="Times New Roman" w:cs="Times New Roman"/>
          <w:sz w:val="28"/>
          <w:szCs w:val="28"/>
        </w:rPr>
        <w:t>предписание</w:t>
      </w:r>
      <w:r w:rsidRPr="00062B3E">
        <w:rPr>
          <w:rFonts w:ascii="Times New Roman" w:hAnsi="Times New Roman" w:cs="Times New Roman"/>
          <w:sz w:val="28"/>
          <w:szCs w:val="28"/>
        </w:rPr>
        <w:t xml:space="preserve"> №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Pr="00062B3E">
        <w:rPr>
          <w:rFonts w:ascii="Times New Roman" w:hAnsi="Times New Roman" w:cs="Times New Roman"/>
          <w:sz w:val="28"/>
          <w:szCs w:val="28"/>
        </w:rPr>
        <w:t xml:space="preserve"> от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62B3E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="00D41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 обязанностью работодателя представить в Инспекцию ответ на предписание и приложить </w:t>
      </w:r>
      <w:r w:rsidR="00357E44">
        <w:rPr>
          <w:rFonts w:ascii="Times New Roman" w:hAnsi="Times New Roman" w:cs="Times New Roman"/>
          <w:sz w:val="28"/>
          <w:szCs w:val="28"/>
        </w:rPr>
        <w:t xml:space="preserve">копии подтверждающих документов. Предписание </w:t>
      </w:r>
      <w:r w:rsidRPr="00D41777" w:rsidR="00D41777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D41777" w:rsidR="00D41777">
        <w:rPr>
          <w:rFonts w:ascii="Times New Roman" w:hAnsi="Times New Roman" w:cs="Times New Roman"/>
          <w:sz w:val="28"/>
          <w:szCs w:val="28"/>
        </w:rPr>
        <w:t>изъяты/</w:t>
      </w:r>
      <w:r w:rsidRPr="00062B3E">
        <w:rPr>
          <w:rFonts w:ascii="Times New Roman" w:hAnsi="Times New Roman" w:cs="Times New Roman"/>
          <w:sz w:val="28"/>
          <w:szCs w:val="28"/>
        </w:rPr>
        <w:t xml:space="preserve"> </w:t>
      </w:r>
      <w:r w:rsidR="00357E44">
        <w:rPr>
          <w:rFonts w:ascii="Times New Roman" w:hAnsi="Times New Roman" w:cs="Times New Roman"/>
          <w:sz w:val="28"/>
          <w:szCs w:val="28"/>
        </w:rPr>
        <w:t>в срок исполнено</w:t>
      </w:r>
      <w:r w:rsidR="00357E44"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062B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947" w:rsidRPr="005C177C" w:rsidP="00F8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ч. 23 ст. 19.5 КоАП РФ 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 влечет наложение административного штрафа на должностных лиц в размере от тридцати тысяч до пятидесяти тысяч рублей или дисквалификацию на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 от одного года до трех лет;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двухсот тысяч рублей. </w:t>
      </w:r>
    </w:p>
    <w:p w:rsidR="00F81947" w:rsidRPr="005C177C" w:rsidP="00F8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протоколу об административном правонарушении от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7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="00DF6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Инспекцией по труду Республики Крым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2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/данные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изъяты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6EF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завершена внеплановая выездная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проверка соблюдения трудового законодательства, в ходе которой установлено следующее. </w:t>
      </w:r>
    </w:p>
    <w:p w:rsidR="00B71864" w:rsidP="00032A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Правилами внутреннего трудового распорядка для работников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/данные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изъяты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установлено, что выплата заработной платы работникам производится два раза в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месяц: </w:t>
      </w:r>
      <w:r w:rsidR="00DF6EFD">
        <w:rPr>
          <w:rFonts w:ascii="Times New Roman" w:eastAsia="Times New Roman" w:hAnsi="Times New Roman" w:cs="Times New Roman"/>
          <w:sz w:val="28"/>
          <w:szCs w:val="24"/>
          <w:lang w:eastAsia="ru-RU"/>
        </w:rPr>
        <w:t>30-го 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F6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 расчётного месяца-за первую половину месяца и 15-го числа </w:t>
      </w:r>
      <w:r w:rsidR="00CB704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месяца, следующего за расчётным</w:t>
      </w:r>
      <w:r w:rsidR="00DF6EFD">
        <w:rPr>
          <w:rFonts w:ascii="Times New Roman" w:eastAsia="Times New Roman" w:hAnsi="Times New Roman" w:cs="Times New Roman"/>
          <w:sz w:val="28"/>
          <w:szCs w:val="24"/>
          <w:lang w:eastAsia="ru-RU"/>
        </w:rPr>
        <w:t>-окончательный расчёт за месяц.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57E44" w:rsidP="00357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нарушение требований 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7 ч. 2 ст. 22, ч. 6 ст. 136 Трудового кодекса Российской Федерации сроки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выплаты заработной плат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>ы ООО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СК» нарушались систематически, 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выплаты производились с опозданием и не в полном объёме, интервал между выплатами неоднократно составлял более полумесяца. В установленные сроки не была 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выплачена заработная плата работникам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период с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года, в связи с чем, перед работниками образовалась задолженность по заработной плате в размере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81947" w:rsidRPr="005C177C" w:rsidP="00032A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нарушение ч.4 ст. 84.1, ч. 1 ст. 127, ст. 140 </w:t>
      </w:r>
      <w:r w:rsidRPr="00222933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работодатель 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произвёл с работниками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окончательный расчёт в полном объёме в день прекращения трудового договора. Общая сумма задолженности по заработной плате, не выплаченная в день увольнения, на момент проведения проверки составила 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81947" w:rsidRPr="005C177C" w:rsidP="00F8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проверки составлен акт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проверки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2229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6D61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 целью устранения указанных в акте нарушений, Инспекцией по труду Республики Крым вынесено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предписание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61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устранении выявленных нарушений, в срок до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61C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вместе с </w:t>
      </w:r>
      <w:r w:rsidRPr="00357E44" w:rsid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обязанностью работодателя представить в Инспекцию </w:t>
      </w:r>
      <w:r w:rsid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труду Республики Крым </w:t>
      </w:r>
      <w:r w:rsidRPr="00357E44" w:rsid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 на предписание и приложить копии подтверждающих документов</w:t>
      </w:r>
      <w:r w:rsidR="0035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Предписание, вместе с актом было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получено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роспись законным представителем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лице 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генерального директора </w:t>
      </w:r>
      <w:r w:rsidR="006D61C0"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Гаупт</w:t>
      </w:r>
      <w:r w:rsidR="002229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 же </w:t>
      </w:r>
      <w:r w:rsidR="004622B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>н был предупрежден об административной ответственности, предусмотренной ч. 23 ст. 19.5 КоАП РФ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65365" w:rsidRPr="005C177C" w:rsidP="00F8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Предписание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2933" w:rsidR="00222933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222933" w:rsidR="002229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61C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2229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содержало требование выплати</w:t>
      </w:r>
      <w:r w:rsidR="00012E2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ь заработную плату</w:t>
      </w:r>
      <w:r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вместе с процентами (денежной компенсацией) за нарушение срока выплаты по день фактической выплаты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работникам Общества</w:t>
      </w:r>
      <w:r w:rsidR="00462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 до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61C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66757" w:rsidRPr="005C177C" w:rsidP="00566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61C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информация об исполнении указанного предписания в адрес Инспекции по труду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 Крым не поступала. </w:t>
      </w:r>
    </w:p>
    <w:p w:rsidR="00F81947" w:rsidRPr="005C177C" w:rsidP="00F8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по состоянию на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61C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предписание </w:t>
      </w:r>
      <w:r w:rsidRPr="005C177C" w:rsidR="0006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086E7E"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86E7E"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086E7E"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61C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установленный срок не выполнено. </w:t>
      </w:r>
    </w:p>
    <w:p w:rsidR="00123E00" w:rsidP="00123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Законный представитель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Гаупт</w:t>
      </w:r>
      <w:r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судебном заседании вину в совершенном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правонарушении признал, п</w:t>
      </w:r>
      <w:r w:rsidR="00462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ояснил, что </w:t>
      </w:r>
      <w:r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причиной не исполнения предписания об устранении выявленных нарушений в установленный срок явилось не поступление от контрагента –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денежных средств за выполненные работы по государственному контракту №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086E7E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счет которых планировалось погасить задолженность перед работниками.</w:t>
      </w:r>
      <w:r w:rsidR="005667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пояснил, что </w:t>
      </w:r>
      <w:r w:rsidRPr="00123E0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данный момент Общество погасило</w:t>
      </w:r>
      <w:r w:rsidRPr="00123E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задолженность по заработной плате</w:t>
      </w:r>
      <w:r w:rsidR="00B73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полном объеме</w:t>
      </w:r>
      <w:r w:rsidRPr="00123E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81947" w:rsidRPr="005C177C" w:rsidP="00123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Выслушав пояснения законного представителя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5667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6757"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Гаупт</w:t>
      </w:r>
      <w:r w:rsidR="00AD5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изучив материалы дела, мировой судья приходит к выводу о наличии в действии (бездействии)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состава административного правонарушения, предусмотренного ч. 23 ст. 19.5 КоАП РФ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именно: невыполнение в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иных нормативных правовых актов, содержащих нормы трудового права. </w:t>
      </w:r>
    </w:p>
    <w:p w:rsidR="00F81947" w:rsidRPr="005C177C" w:rsidP="0029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ина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5C177C" w:rsidR="007A37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совершении указанного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административного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правонарушения подтверждается совокупностью собранных по делу доказательств: </w:t>
      </w:r>
      <w:r w:rsidRPr="005C177C" w:rsidR="007A3781">
        <w:rPr>
          <w:rStyle w:val="s11"/>
          <w:sz w:val="28"/>
          <w:szCs w:val="28"/>
        </w:rPr>
        <w:t xml:space="preserve">протоколом об административном правонарушении № </w:t>
      </w:r>
      <w:r w:rsidRPr="00D41777" w:rsidR="00D41777">
        <w:rPr>
          <w:rStyle w:val="s11"/>
          <w:sz w:val="28"/>
          <w:szCs w:val="28"/>
        </w:rPr>
        <w:t>/данные изъяты/</w:t>
      </w:r>
      <w:r w:rsidR="00AD5BDF">
        <w:rPr>
          <w:rStyle w:val="s11"/>
          <w:sz w:val="28"/>
          <w:szCs w:val="28"/>
        </w:rPr>
        <w:t xml:space="preserve"> от </w:t>
      </w:r>
      <w:r w:rsidRPr="00D41777" w:rsidR="00D41777">
        <w:rPr>
          <w:rStyle w:val="s11"/>
          <w:sz w:val="28"/>
          <w:szCs w:val="28"/>
        </w:rPr>
        <w:t>/данные изъяты/</w:t>
      </w:r>
      <w:r w:rsidR="00566757">
        <w:rPr>
          <w:rStyle w:val="s11"/>
          <w:sz w:val="28"/>
          <w:szCs w:val="28"/>
        </w:rPr>
        <w:t xml:space="preserve"> года</w:t>
      </w:r>
      <w:r w:rsidRPr="005C177C" w:rsidR="007A3781">
        <w:rPr>
          <w:rStyle w:val="s11"/>
          <w:sz w:val="28"/>
          <w:szCs w:val="28"/>
        </w:rPr>
        <w:t xml:space="preserve">; </w:t>
      </w:r>
      <w:r w:rsidR="00566757">
        <w:rPr>
          <w:rStyle w:val="s11"/>
          <w:sz w:val="28"/>
          <w:szCs w:val="28"/>
        </w:rPr>
        <w:t xml:space="preserve">письменными объяснениями </w:t>
      </w:r>
      <w:r w:rsidR="00566757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566757" w:rsidR="00566757">
        <w:rPr>
          <w:rFonts w:ascii="Times New Roman" w:hAnsi="Times New Roman" w:cs="Times New Roman"/>
          <w:sz w:val="28"/>
          <w:szCs w:val="28"/>
        </w:rPr>
        <w:t xml:space="preserve">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Pr="00566757" w:rsidR="00566757">
        <w:rPr>
          <w:rFonts w:ascii="Times New Roman" w:hAnsi="Times New Roman" w:cs="Times New Roman"/>
          <w:sz w:val="28"/>
          <w:szCs w:val="28"/>
        </w:rPr>
        <w:t xml:space="preserve"> </w:t>
      </w:r>
      <w:r w:rsidRPr="00566757" w:rsidR="00566757">
        <w:rPr>
          <w:rFonts w:ascii="Times New Roman" w:hAnsi="Times New Roman" w:cs="Times New Roman"/>
          <w:sz w:val="28"/>
          <w:szCs w:val="28"/>
        </w:rPr>
        <w:t>Гаупт</w:t>
      </w:r>
      <w:r w:rsidRPr="00566757" w:rsidR="00566757">
        <w:rPr>
          <w:rFonts w:ascii="Times New Roman" w:hAnsi="Times New Roman" w:cs="Times New Roman"/>
          <w:sz w:val="28"/>
          <w:szCs w:val="28"/>
        </w:rPr>
        <w:t xml:space="preserve"> С.В.</w:t>
      </w:r>
      <w:r w:rsidR="00566757">
        <w:rPr>
          <w:rFonts w:ascii="Times New Roman" w:hAnsi="Times New Roman" w:cs="Times New Roman"/>
          <w:sz w:val="28"/>
          <w:szCs w:val="28"/>
        </w:rPr>
        <w:t>;</w:t>
      </w:r>
      <w:r w:rsidRPr="00566757" w:rsidR="00566757">
        <w:rPr>
          <w:rFonts w:ascii="Times New Roman" w:hAnsi="Times New Roman" w:cs="Times New Roman"/>
          <w:sz w:val="28"/>
          <w:szCs w:val="28"/>
        </w:rPr>
        <w:t xml:space="preserve"> </w:t>
      </w:r>
      <w:r w:rsidRPr="005C177C" w:rsidR="007A3781">
        <w:rPr>
          <w:rStyle w:val="s11"/>
          <w:sz w:val="28"/>
          <w:szCs w:val="28"/>
        </w:rPr>
        <w:t xml:space="preserve">определением по делу об административном правонарушении от </w:t>
      </w:r>
      <w:r w:rsidRPr="00D41777" w:rsidR="00D41777">
        <w:rPr>
          <w:rStyle w:val="s11"/>
          <w:sz w:val="28"/>
          <w:szCs w:val="28"/>
        </w:rPr>
        <w:t>/данные изъяты/</w:t>
      </w:r>
      <w:r w:rsidR="00566757">
        <w:rPr>
          <w:rStyle w:val="s11"/>
          <w:sz w:val="28"/>
          <w:szCs w:val="28"/>
        </w:rPr>
        <w:t xml:space="preserve"> года</w:t>
      </w:r>
      <w:r w:rsidRPr="005C177C" w:rsidR="007A3781">
        <w:rPr>
          <w:rStyle w:val="s11"/>
          <w:sz w:val="28"/>
          <w:szCs w:val="28"/>
        </w:rPr>
        <w:t>; копией предписания №</w:t>
      </w:r>
      <w:r w:rsidRPr="00D41777" w:rsidR="00D41777">
        <w:rPr>
          <w:rStyle w:val="s11"/>
          <w:sz w:val="28"/>
          <w:szCs w:val="28"/>
        </w:rPr>
        <w:t>/данные изъяты/</w:t>
      </w:r>
      <w:r w:rsidRPr="005C177C" w:rsidR="007A3781">
        <w:rPr>
          <w:rStyle w:val="s11"/>
          <w:sz w:val="28"/>
          <w:szCs w:val="28"/>
        </w:rPr>
        <w:t xml:space="preserve"> от </w:t>
      </w:r>
      <w:r w:rsidRPr="00D41777" w:rsidR="00D41777">
        <w:rPr>
          <w:rStyle w:val="s11"/>
          <w:sz w:val="28"/>
          <w:szCs w:val="28"/>
        </w:rPr>
        <w:t>/данные изъяты/</w:t>
      </w:r>
      <w:r w:rsidR="00D41777">
        <w:rPr>
          <w:rStyle w:val="s11"/>
          <w:sz w:val="28"/>
          <w:szCs w:val="28"/>
        </w:rPr>
        <w:t xml:space="preserve"> </w:t>
      </w:r>
      <w:r w:rsidR="00566757">
        <w:rPr>
          <w:rStyle w:val="s11"/>
          <w:sz w:val="28"/>
          <w:szCs w:val="28"/>
        </w:rPr>
        <w:t>года</w:t>
      </w:r>
      <w:r w:rsidRPr="005C177C" w:rsidR="007A3781">
        <w:rPr>
          <w:rStyle w:val="s11"/>
          <w:sz w:val="28"/>
          <w:szCs w:val="28"/>
        </w:rPr>
        <w:t xml:space="preserve"> об </w:t>
      </w:r>
      <w:r w:rsidR="00AD5BDF">
        <w:rPr>
          <w:rStyle w:val="s11"/>
          <w:sz w:val="28"/>
          <w:szCs w:val="28"/>
        </w:rPr>
        <w:t>устранении выявленных нарушений</w:t>
      </w:r>
      <w:r w:rsidR="00BD6A12">
        <w:rPr>
          <w:rStyle w:val="s11"/>
          <w:sz w:val="28"/>
          <w:szCs w:val="28"/>
        </w:rPr>
        <w:t>;</w:t>
      </w:r>
      <w:r w:rsidR="00BD6A12">
        <w:rPr>
          <w:rStyle w:val="s11"/>
          <w:sz w:val="28"/>
          <w:szCs w:val="28"/>
        </w:rPr>
        <w:t xml:space="preserve"> </w:t>
      </w:r>
      <w:r w:rsidRPr="005C177C" w:rsidR="007A3781">
        <w:rPr>
          <w:rStyle w:val="s11"/>
          <w:sz w:val="28"/>
          <w:szCs w:val="28"/>
        </w:rPr>
        <w:t xml:space="preserve">копией акта </w:t>
      </w:r>
      <w:r w:rsidR="00566757">
        <w:rPr>
          <w:rStyle w:val="s11"/>
          <w:sz w:val="28"/>
          <w:szCs w:val="28"/>
        </w:rPr>
        <w:t xml:space="preserve">внеплановой </w:t>
      </w:r>
      <w:r w:rsidRPr="005C177C" w:rsidR="007A3781">
        <w:rPr>
          <w:rStyle w:val="s11"/>
          <w:sz w:val="28"/>
          <w:szCs w:val="28"/>
        </w:rPr>
        <w:t xml:space="preserve">выездной проверки от </w:t>
      </w:r>
      <w:r w:rsidRPr="00D41777" w:rsidR="00D41777">
        <w:rPr>
          <w:rStyle w:val="s11"/>
          <w:sz w:val="28"/>
          <w:szCs w:val="28"/>
        </w:rPr>
        <w:t>/данные изъяты/</w:t>
      </w:r>
      <w:r w:rsidR="00D41777">
        <w:rPr>
          <w:rStyle w:val="s11"/>
          <w:sz w:val="28"/>
          <w:szCs w:val="28"/>
        </w:rPr>
        <w:t xml:space="preserve"> </w:t>
      </w:r>
      <w:r w:rsidR="00566757">
        <w:rPr>
          <w:rStyle w:val="s11"/>
          <w:sz w:val="28"/>
          <w:szCs w:val="28"/>
        </w:rPr>
        <w:t>года</w:t>
      </w:r>
      <w:r w:rsidRPr="005C177C" w:rsidR="007A3781">
        <w:rPr>
          <w:rStyle w:val="s11"/>
          <w:sz w:val="28"/>
          <w:szCs w:val="28"/>
        </w:rPr>
        <w:t xml:space="preserve"> №</w:t>
      </w:r>
      <w:r w:rsidRPr="00D41777" w:rsidR="00D41777">
        <w:rPr>
          <w:rStyle w:val="s11"/>
          <w:sz w:val="28"/>
          <w:szCs w:val="28"/>
        </w:rPr>
        <w:t>/данные изъяты/</w:t>
      </w:r>
      <w:r w:rsidRPr="005C177C" w:rsidR="007A3781">
        <w:rPr>
          <w:rStyle w:val="s11"/>
          <w:sz w:val="28"/>
          <w:szCs w:val="28"/>
        </w:rPr>
        <w:t>,</w:t>
      </w:r>
      <w:r w:rsidRPr="00A660C9" w:rsidR="00A660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660C9" w:rsidR="00A660C9">
        <w:rPr>
          <w:rFonts w:ascii="Times New Roman" w:hAnsi="Times New Roman" w:cs="Times New Roman"/>
          <w:sz w:val="28"/>
          <w:szCs w:val="28"/>
        </w:rPr>
        <w:t>копией решения о проведении вне</w:t>
      </w:r>
      <w:r w:rsidR="00A660C9">
        <w:rPr>
          <w:rFonts w:ascii="Times New Roman" w:hAnsi="Times New Roman" w:cs="Times New Roman"/>
          <w:sz w:val="28"/>
          <w:szCs w:val="28"/>
        </w:rPr>
        <w:t xml:space="preserve">плановой выездной проверки </w:t>
      </w:r>
      <w:r w:rsidR="00A660C9">
        <w:rPr>
          <w:rFonts w:ascii="Times New Roman" w:hAnsi="Times New Roman" w:cs="Times New Roman"/>
          <w:sz w:val="28"/>
          <w:szCs w:val="28"/>
        </w:rPr>
        <w:t>от</w:t>
      </w:r>
      <w:r w:rsidR="00A660C9">
        <w:rPr>
          <w:rFonts w:ascii="Times New Roman" w:hAnsi="Times New Roman" w:cs="Times New Roman"/>
          <w:sz w:val="28"/>
          <w:szCs w:val="28"/>
        </w:rPr>
        <w:t xml:space="preserve">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="00D41777">
        <w:rPr>
          <w:rFonts w:ascii="Times New Roman" w:hAnsi="Times New Roman" w:cs="Times New Roman"/>
          <w:sz w:val="28"/>
          <w:szCs w:val="28"/>
        </w:rPr>
        <w:t xml:space="preserve"> </w:t>
      </w:r>
      <w:r w:rsidRPr="00A660C9" w:rsidR="00A660C9">
        <w:rPr>
          <w:rFonts w:ascii="Times New Roman" w:hAnsi="Times New Roman" w:cs="Times New Roman"/>
          <w:sz w:val="28"/>
          <w:szCs w:val="28"/>
        </w:rPr>
        <w:t>№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="00D41777">
        <w:rPr>
          <w:rFonts w:ascii="Times New Roman" w:hAnsi="Times New Roman" w:cs="Times New Roman"/>
          <w:sz w:val="28"/>
          <w:szCs w:val="28"/>
        </w:rPr>
        <w:t xml:space="preserve"> </w:t>
      </w:r>
      <w:r w:rsidR="00AD1C72">
        <w:rPr>
          <w:rStyle w:val="s11"/>
          <w:sz w:val="28"/>
          <w:szCs w:val="28"/>
        </w:rPr>
        <w:t>пояснениями</w:t>
      </w:r>
      <w:r w:rsidR="00BC6092">
        <w:rPr>
          <w:rStyle w:val="s11"/>
          <w:sz w:val="28"/>
          <w:szCs w:val="28"/>
        </w:rPr>
        <w:t>,</w:t>
      </w:r>
      <w:r w:rsidR="00AD1C72">
        <w:rPr>
          <w:rStyle w:val="s11"/>
          <w:sz w:val="28"/>
          <w:szCs w:val="28"/>
        </w:rPr>
        <w:t xml:space="preserve"> данными </w:t>
      </w:r>
      <w:r w:rsidR="00AD1C72">
        <w:rPr>
          <w:rFonts w:ascii="Times New Roman" w:hAnsi="Times New Roman" w:cs="Times New Roman"/>
          <w:sz w:val="28"/>
          <w:szCs w:val="28"/>
        </w:rPr>
        <w:t>законным</w:t>
      </w:r>
      <w:r w:rsidRPr="00AD1C72" w:rsidR="00AD1C72">
        <w:rPr>
          <w:rFonts w:ascii="Times New Roman" w:hAnsi="Times New Roman" w:cs="Times New Roman"/>
          <w:sz w:val="28"/>
          <w:szCs w:val="28"/>
        </w:rPr>
        <w:t xml:space="preserve"> </w:t>
      </w:r>
      <w:r w:rsidR="00AD1C72">
        <w:rPr>
          <w:rFonts w:ascii="Times New Roman" w:hAnsi="Times New Roman" w:cs="Times New Roman"/>
          <w:sz w:val="28"/>
          <w:szCs w:val="28"/>
        </w:rPr>
        <w:t>представителем</w:t>
      </w:r>
      <w:r w:rsidRPr="00AD1C72" w:rsidR="00AD1C72">
        <w:rPr>
          <w:rFonts w:ascii="Times New Roman" w:hAnsi="Times New Roman" w:cs="Times New Roman"/>
          <w:sz w:val="28"/>
          <w:szCs w:val="28"/>
        </w:rPr>
        <w:t xml:space="preserve"> </w:t>
      </w:r>
      <w:r w:rsidRPr="00D41777" w:rsidR="00D41777">
        <w:rPr>
          <w:rFonts w:ascii="Times New Roman" w:hAnsi="Times New Roman" w:cs="Times New Roman"/>
          <w:sz w:val="28"/>
          <w:szCs w:val="28"/>
        </w:rPr>
        <w:t>/данные изъяты/</w:t>
      </w:r>
      <w:r w:rsidRPr="00AD1C72" w:rsidR="00AD1C72">
        <w:rPr>
          <w:rFonts w:ascii="Times New Roman" w:hAnsi="Times New Roman" w:cs="Times New Roman"/>
          <w:sz w:val="28"/>
          <w:szCs w:val="28"/>
        </w:rPr>
        <w:t xml:space="preserve"> </w:t>
      </w:r>
      <w:r w:rsidRPr="00AD1C72" w:rsidR="00AD1C72">
        <w:rPr>
          <w:rFonts w:ascii="Times New Roman" w:hAnsi="Times New Roman" w:cs="Times New Roman"/>
          <w:sz w:val="28"/>
          <w:szCs w:val="28"/>
        </w:rPr>
        <w:t>Гаупт</w:t>
      </w:r>
      <w:r w:rsidRPr="00AD1C72" w:rsidR="00AD1C72">
        <w:rPr>
          <w:rFonts w:ascii="Times New Roman" w:hAnsi="Times New Roman" w:cs="Times New Roman"/>
          <w:sz w:val="28"/>
          <w:szCs w:val="28"/>
        </w:rPr>
        <w:t xml:space="preserve"> С.В. </w:t>
      </w:r>
      <w:r w:rsidR="00AD1C72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81947" w:rsidP="00F8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 </w:t>
      </w:r>
    </w:p>
    <w:p w:rsidR="00E34C45" w:rsidRPr="005C177C" w:rsidP="00E34C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учетом изложенного, основания считать, что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E34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предприняты исчерпывающие </w:t>
      </w:r>
      <w:r w:rsidRPr="00E34C4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меры</w:t>
      </w:r>
      <w:r w:rsidRPr="00E34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выполнения предписания №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4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установленный срок</w:t>
      </w:r>
      <w:r w:rsidRPr="00E34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отсутствуют. Чрезвычайных и непредотвратимых обстоятельств, исключающих возможность соблюдения действующих норм и правил, не установлено. </w:t>
      </w:r>
    </w:p>
    <w:p w:rsidR="00F81947" w:rsidRPr="005C177C" w:rsidP="00F8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Законность требований внесенного предписания сомнений не вызывает, что подтверждается совокупностью исследованных материалов дела. </w:t>
      </w:r>
      <w:r w:rsidR="00121D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Предписание в установленном законом порядке обжаловано не было, при этом право на обжалование было </w:t>
      </w:r>
      <w:r w:rsidR="00121D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разъяснено законному представителю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1D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генеральному директору </w:t>
      </w:r>
      <w:r w:rsidR="00242534"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Гаупт</w:t>
      </w:r>
      <w:r w:rsidR="00BD6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="00AC6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2534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121D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81947" w:rsidP="00F8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Процессуальных нарушений и обстоятельств, исключающих производство по делу, не установлено. Срок привлечения лица к административной ответственности не истек. </w:t>
      </w:r>
    </w:p>
    <w:p w:rsidR="004622B8" w:rsidRPr="005C177C" w:rsidP="00462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Оснований для признания совершенного противоправного деяния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малозначительным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установлено. </w:t>
      </w:r>
    </w:p>
    <w:p w:rsidR="00295E96" w:rsidRPr="005C177C" w:rsidP="0029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приходит к выводу о наличии в действиях юридического лица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состава административного правонарушения, предусмотренного ч. 23 ст. 19.5 КоАП РФ. </w:t>
      </w:r>
    </w:p>
    <w:p w:rsidR="009D5957" w:rsidRPr="005C177C" w:rsidP="009D5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D5957" w:rsidRPr="005C177C" w:rsidP="009D5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95E96" w:rsidRPr="005C177C" w:rsidP="0029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Смягчающим обстояте</w:t>
      </w:r>
      <w:r w:rsidR="00AD46EF">
        <w:rPr>
          <w:rFonts w:ascii="Times New Roman" w:eastAsia="Times New Roman" w:hAnsi="Times New Roman" w:cs="Times New Roman"/>
          <w:sz w:val="28"/>
          <w:szCs w:val="24"/>
          <w:lang w:eastAsia="ru-RU"/>
        </w:rPr>
        <w:t>льством является признание вины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95E96" w:rsidRPr="005C177C" w:rsidP="0029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Отягчающих административную ответственность обстоятельств не установлено. </w:t>
      </w:r>
    </w:p>
    <w:p w:rsidR="004622B8" w:rsidRPr="005C177C" w:rsidP="00462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295E96" w:rsidRPr="005C177C" w:rsidP="0029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 </w:t>
      </w:r>
    </w:p>
    <w:p w:rsidR="00295E96" w:rsidRPr="005C177C" w:rsidP="0029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 </w:t>
      </w:r>
    </w:p>
    <w:p w:rsidR="00295E96" w:rsidRPr="005C177C" w:rsidP="0029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ч. 3.3 ст. 4.1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 </w:t>
      </w:r>
    </w:p>
    <w:p w:rsidR="00295E96" w:rsidRPr="005C177C" w:rsidP="0029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Минимальный размер штрафа, предусмотренный санкцией ч. 23 ст. 19.5 КоАП РФ, для юридических лиц составляет 100 000 рублей. </w:t>
      </w:r>
    </w:p>
    <w:p w:rsidR="00123E00" w:rsidRPr="00123E00" w:rsidP="00123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D4B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учетом характера совершенного </w:t>
      </w:r>
      <w:r w:rsidR="00AE61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административного </w:t>
      </w:r>
      <w:r w:rsidRPr="00DD4B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правонарушения, а также принимая во внимание, что </w:t>
      </w:r>
      <w:r w:rsidR="004B699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Общество</w:t>
      </w:r>
      <w:r w:rsidRPr="00DD4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впервые привлекается к административной ответственности</w:t>
      </w:r>
      <w:r w:rsidRPr="00DD4B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123E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его имущественное и финансовое положение, </w:t>
      </w:r>
      <w:r w:rsidRPr="004B699B" w:rsidR="004B69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наличие смягчающих административную ответственность обстоятельств,</w:t>
      </w:r>
      <w:r w:rsidRPr="00123E00" w:rsidR="004B69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</w:t>
      </w:r>
      <w:r w:rsidRPr="00123E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связи с чем, </w:t>
      </w:r>
      <w:r w:rsidR="004B69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считаю</w:t>
      </w:r>
      <w:r w:rsidRPr="00123E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возможным применить положения ст. 4.1 ч. 3.2 КоАП РФ и назначить наказание в виде административного штрафа в размере менее минимального размера административного штрафа, предусмотренного ст. 19.5 ч</w:t>
      </w:r>
      <w:r w:rsidRPr="00123E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23 КоАП РФ </w:t>
      </w:r>
    </w:p>
    <w:p w:rsidR="00DC18AE" w:rsidP="00123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ст. 4.1, ст. ст. 29.9, 29.10 Кодекса Российской Федерации об административных правонарушениях, мировой судья, </w:t>
      </w:r>
    </w:p>
    <w:p w:rsidR="00242534" w:rsidRPr="005C177C" w:rsidP="00DC1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3E0" w:rsidP="00877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2534" w:rsidRPr="005C177C" w:rsidP="00877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82C" w:rsidRPr="005C177C" w:rsidP="00877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77">
        <w:rPr>
          <w:rStyle w:val="s11"/>
          <w:sz w:val="28"/>
          <w:szCs w:val="28"/>
        </w:rPr>
        <w:t>/данные изъяты/</w:t>
      </w:r>
      <w:r w:rsidRPr="005C177C">
        <w:rPr>
          <w:rStyle w:val="s11"/>
          <w:sz w:val="28"/>
          <w:szCs w:val="28"/>
        </w:rPr>
        <w:t xml:space="preserve"> </w:t>
      </w:r>
      <w:r w:rsidRPr="005C177C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D00A84">
        <w:rPr>
          <w:rFonts w:ascii="Times New Roman" w:hAnsi="Times New Roman" w:cs="Times New Roman"/>
          <w:sz w:val="28"/>
          <w:szCs w:val="28"/>
        </w:rPr>
        <w:t>23</w:t>
      </w:r>
      <w:r w:rsidRPr="005C177C">
        <w:rPr>
          <w:rFonts w:ascii="Times New Roman" w:hAnsi="Times New Roman" w:cs="Times New Roman"/>
          <w:sz w:val="28"/>
          <w:szCs w:val="28"/>
        </w:rPr>
        <w:t xml:space="preserve"> ст. </w:t>
      </w:r>
      <w:r w:rsidR="00D00A84">
        <w:rPr>
          <w:rFonts w:ascii="Times New Roman" w:hAnsi="Times New Roman" w:cs="Times New Roman"/>
          <w:sz w:val="28"/>
          <w:szCs w:val="28"/>
        </w:rPr>
        <w:t xml:space="preserve">19.5 </w:t>
      </w:r>
      <w:r w:rsidRPr="005C177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</w:t>
      </w:r>
      <w:r w:rsidR="00242534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5C177C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50 000 (пятьдесят тысяч) рублей.</w:t>
      </w:r>
    </w:p>
    <w:p w:rsidR="0022048D" w:rsidRPr="0022048D" w:rsidP="0022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Реквизиты для уплаты штрафа: </w:t>
      </w:r>
      <w:r w:rsidRPr="00D41777" w:rsidR="00D41777">
        <w:rPr>
          <w:rFonts w:ascii="Times New Roman" w:eastAsia="Times New Roman" w:hAnsi="Times New Roman" w:cs="Times New Roman"/>
          <w:sz w:val="28"/>
          <w:szCs w:val="24"/>
          <w:lang w:eastAsia="ru-RU"/>
        </w:rPr>
        <w:t>/данные изъяты/</w:t>
      </w:r>
      <w:r w:rsidRPr="002204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E2391" w:rsidRPr="005C177C" w:rsidP="0022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</w:t>
      </w:r>
      <w:r w:rsidRPr="005C177C" w:rsid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E2391" w:rsidRPr="005C177C" w:rsidP="004E2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штрафа. </w:t>
      </w:r>
    </w:p>
    <w:p w:rsidR="00246DDA" w:rsidRPr="00246DDA" w:rsidP="004E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</w:t>
      </w:r>
      <w:r w:rsidRPr="00246DDA" w:rsidR="00BD6A1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46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Железнодорожного судебного района г. Симферополя, по адресу г. Симферополь, ул. </w:t>
      </w:r>
      <w:r w:rsidRPr="00246DDA">
        <w:rPr>
          <w:rFonts w:ascii="Times New Roman" w:eastAsia="Times New Roman" w:hAnsi="Times New Roman" w:cs="Times New Roman"/>
          <w:sz w:val="28"/>
          <w:szCs w:val="24"/>
          <w:lang w:eastAsia="ru-RU"/>
        </w:rPr>
        <w:t>Киевская</w:t>
      </w:r>
      <w:r w:rsidRPr="00246DDA">
        <w:rPr>
          <w:rFonts w:ascii="Times New Roman" w:eastAsia="Times New Roman" w:hAnsi="Times New Roman" w:cs="Times New Roman"/>
          <w:sz w:val="28"/>
          <w:szCs w:val="24"/>
          <w:lang w:eastAsia="ru-RU"/>
        </w:rPr>
        <w:t>, 55/2</w:t>
      </w:r>
      <w:r w:rsidRPr="00246D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6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E33E0" w:rsidRPr="005C177C" w:rsidP="004E2391">
      <w:pPr>
        <w:spacing w:after="0" w:line="240" w:lineRule="auto"/>
        <w:ind w:firstLine="708"/>
        <w:jc w:val="both"/>
        <w:rPr>
          <w:rStyle w:val="s11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5C177C">
        <w:rPr>
          <w:rStyle w:val="s11"/>
          <w:sz w:val="28"/>
          <w:szCs w:val="28"/>
        </w:rPr>
        <w:t xml:space="preserve"> Железнодорожный районный суд</w:t>
      </w:r>
      <w:r w:rsidRPr="005C177C" w:rsidR="00902C6E">
        <w:rPr>
          <w:rStyle w:val="s11"/>
          <w:sz w:val="28"/>
          <w:szCs w:val="28"/>
        </w:rPr>
        <w:t xml:space="preserve"> </w:t>
      </w:r>
      <w:r w:rsidRPr="005C177C">
        <w:rPr>
          <w:rStyle w:val="s11"/>
          <w:sz w:val="28"/>
          <w:szCs w:val="28"/>
        </w:rPr>
        <w:t xml:space="preserve">г. Симферополя Республики Крым через </w:t>
      </w:r>
      <w:r w:rsidRPr="005C177C" w:rsidR="00FE7DF8">
        <w:rPr>
          <w:rStyle w:val="s11"/>
          <w:sz w:val="28"/>
          <w:szCs w:val="28"/>
        </w:rPr>
        <w:t>м</w:t>
      </w:r>
      <w:r w:rsidRPr="005C177C">
        <w:rPr>
          <w:rStyle w:val="s11"/>
          <w:sz w:val="28"/>
          <w:szCs w:val="28"/>
        </w:rPr>
        <w:t xml:space="preserve">ирового судью судебного участка № </w:t>
      </w:r>
      <w:r w:rsidR="00BD6A12">
        <w:rPr>
          <w:rStyle w:val="s11"/>
          <w:sz w:val="28"/>
          <w:szCs w:val="28"/>
        </w:rPr>
        <w:t>6</w:t>
      </w:r>
      <w:r w:rsidRPr="005C177C">
        <w:rPr>
          <w:rStyle w:val="s11"/>
          <w:sz w:val="28"/>
          <w:szCs w:val="28"/>
        </w:rPr>
        <w:t xml:space="preserve"> Железнодорожного района г. Симферополя </w:t>
      </w:r>
      <w:r w:rsidRPr="005C177C" w:rsidR="00FC2930">
        <w:rPr>
          <w:rStyle w:val="s11"/>
          <w:sz w:val="28"/>
          <w:szCs w:val="28"/>
        </w:rPr>
        <w:t xml:space="preserve">Республики Крым </w:t>
      </w:r>
      <w:r w:rsidRPr="005C177C">
        <w:rPr>
          <w:rStyle w:val="s11"/>
          <w:sz w:val="28"/>
          <w:szCs w:val="28"/>
        </w:rPr>
        <w:t>(Республика Крым,</w:t>
      </w:r>
      <w:r w:rsidRPr="005C177C" w:rsidR="00B05DBD">
        <w:rPr>
          <w:rStyle w:val="s11"/>
          <w:sz w:val="28"/>
          <w:szCs w:val="28"/>
        </w:rPr>
        <w:t xml:space="preserve"> </w:t>
      </w:r>
      <w:r w:rsidRPr="005C177C">
        <w:rPr>
          <w:rStyle w:val="s11"/>
          <w:sz w:val="28"/>
          <w:szCs w:val="28"/>
        </w:rPr>
        <w:t>г. Симферополь, ул. Киевская 55/2).</w:t>
      </w:r>
    </w:p>
    <w:p w:rsidR="00EE33E0" w:rsidRPr="005C177C" w:rsidP="0087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500" w:rsidP="00FC29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7500" w:rsidP="00FC29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1156" w:rsidRPr="005C177C" w:rsidP="00FC29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>Мировой судья</w:t>
      </w:r>
      <w:r w:rsidRPr="005C177C">
        <w:rPr>
          <w:rFonts w:ascii="Times New Roman" w:hAnsi="Times New Roman" w:cs="Times New Roman"/>
          <w:sz w:val="28"/>
          <w:szCs w:val="28"/>
        </w:rPr>
        <w:tab/>
      </w:r>
      <w:r w:rsidRPr="005C177C">
        <w:rPr>
          <w:rFonts w:ascii="Times New Roman" w:hAnsi="Times New Roman" w:cs="Times New Roman"/>
          <w:sz w:val="28"/>
          <w:szCs w:val="28"/>
        </w:rPr>
        <w:tab/>
      </w:r>
      <w:r w:rsidRPr="005C177C">
        <w:rPr>
          <w:rFonts w:ascii="Times New Roman" w:hAnsi="Times New Roman" w:cs="Times New Roman"/>
          <w:sz w:val="28"/>
          <w:szCs w:val="28"/>
        </w:rPr>
        <w:tab/>
      </w:r>
      <w:r w:rsidRPr="005C177C">
        <w:rPr>
          <w:rFonts w:ascii="Times New Roman" w:hAnsi="Times New Roman" w:cs="Times New Roman"/>
          <w:sz w:val="28"/>
          <w:szCs w:val="28"/>
        </w:rPr>
        <w:tab/>
      </w:r>
      <w:r w:rsidR="00FA7500">
        <w:rPr>
          <w:rFonts w:ascii="Times New Roman" w:hAnsi="Times New Roman" w:cs="Times New Roman"/>
          <w:sz w:val="28"/>
          <w:szCs w:val="28"/>
        </w:rPr>
        <w:t>подпись</w:t>
      </w:r>
      <w:r w:rsidRPr="005C177C" w:rsidR="00A16135">
        <w:rPr>
          <w:rFonts w:ascii="Times New Roman" w:hAnsi="Times New Roman" w:cs="Times New Roman"/>
          <w:sz w:val="28"/>
          <w:szCs w:val="28"/>
        </w:rPr>
        <w:tab/>
      </w:r>
      <w:r w:rsidR="00FA750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D6A12">
        <w:rPr>
          <w:rFonts w:ascii="Times New Roman" w:hAnsi="Times New Roman" w:cs="Times New Roman"/>
          <w:sz w:val="28"/>
          <w:szCs w:val="28"/>
        </w:rPr>
        <w:t>К.К. Авдеева</w:t>
      </w:r>
    </w:p>
    <w:sectPr w:rsidSect="00123E00">
      <w:headerReference w:type="default" r:id="rId5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4812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7FA5" w:rsidRPr="005C177C">
        <w:pPr>
          <w:pStyle w:val="Header"/>
          <w:jc w:val="center"/>
          <w:rPr>
            <w:rFonts w:ascii="Times New Roman" w:hAnsi="Times New Roman" w:cs="Times New Roman"/>
          </w:rPr>
        </w:pPr>
        <w:r w:rsidRPr="005C177C">
          <w:rPr>
            <w:rFonts w:ascii="Times New Roman" w:hAnsi="Times New Roman" w:cs="Times New Roman"/>
          </w:rPr>
          <w:fldChar w:fldCharType="begin"/>
        </w:r>
        <w:r w:rsidRPr="005C177C">
          <w:rPr>
            <w:rFonts w:ascii="Times New Roman" w:hAnsi="Times New Roman" w:cs="Times New Roman"/>
          </w:rPr>
          <w:instrText>PAGE   \* MERGEFORMAT</w:instrText>
        </w:r>
        <w:r w:rsidRPr="005C177C">
          <w:rPr>
            <w:rFonts w:ascii="Times New Roman" w:hAnsi="Times New Roman" w:cs="Times New Roman"/>
          </w:rPr>
          <w:fldChar w:fldCharType="separate"/>
        </w:r>
        <w:r w:rsidR="00D41777">
          <w:rPr>
            <w:rFonts w:ascii="Times New Roman" w:hAnsi="Times New Roman" w:cs="Times New Roman"/>
            <w:noProof/>
          </w:rPr>
          <w:t>5</w:t>
        </w:r>
        <w:r w:rsidRPr="005C177C">
          <w:rPr>
            <w:rFonts w:ascii="Times New Roman" w:hAnsi="Times New Roman" w:cs="Times New Roman"/>
          </w:rPr>
          <w:fldChar w:fldCharType="end"/>
        </w:r>
      </w:p>
    </w:sdtContent>
  </w:sdt>
  <w:p w:rsidR="009A7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E0"/>
    <w:rsid w:val="00002889"/>
    <w:rsid w:val="00012075"/>
    <w:rsid w:val="0001299F"/>
    <w:rsid w:val="00012E21"/>
    <w:rsid w:val="00021DBA"/>
    <w:rsid w:val="000302AC"/>
    <w:rsid w:val="00032A0C"/>
    <w:rsid w:val="00051D85"/>
    <w:rsid w:val="000567E2"/>
    <w:rsid w:val="00062B3E"/>
    <w:rsid w:val="00065365"/>
    <w:rsid w:val="00086E7E"/>
    <w:rsid w:val="00091FC0"/>
    <w:rsid w:val="00093820"/>
    <w:rsid w:val="000A7837"/>
    <w:rsid w:val="000B35A3"/>
    <w:rsid w:val="000C23FF"/>
    <w:rsid w:val="000F1C12"/>
    <w:rsid w:val="00112756"/>
    <w:rsid w:val="0011495D"/>
    <w:rsid w:val="00121D78"/>
    <w:rsid w:val="00123E00"/>
    <w:rsid w:val="00127CB0"/>
    <w:rsid w:val="00133510"/>
    <w:rsid w:val="00171B2B"/>
    <w:rsid w:val="00171C7F"/>
    <w:rsid w:val="00175E08"/>
    <w:rsid w:val="0018441E"/>
    <w:rsid w:val="001B1286"/>
    <w:rsid w:val="001C0042"/>
    <w:rsid w:val="001C3698"/>
    <w:rsid w:val="001E115D"/>
    <w:rsid w:val="001E618D"/>
    <w:rsid w:val="001F3264"/>
    <w:rsid w:val="002069A1"/>
    <w:rsid w:val="00212874"/>
    <w:rsid w:val="002165D8"/>
    <w:rsid w:val="0022048D"/>
    <w:rsid w:val="00222933"/>
    <w:rsid w:val="00242534"/>
    <w:rsid w:val="00246DDA"/>
    <w:rsid w:val="00282A4B"/>
    <w:rsid w:val="00282B25"/>
    <w:rsid w:val="00285823"/>
    <w:rsid w:val="002876CF"/>
    <w:rsid w:val="00294EE2"/>
    <w:rsid w:val="002959FF"/>
    <w:rsid w:val="00295E96"/>
    <w:rsid w:val="002B33C4"/>
    <w:rsid w:val="002C7F39"/>
    <w:rsid w:val="002E1FEA"/>
    <w:rsid w:val="002E5F61"/>
    <w:rsid w:val="00323933"/>
    <w:rsid w:val="00327D80"/>
    <w:rsid w:val="00331CD6"/>
    <w:rsid w:val="00334666"/>
    <w:rsid w:val="0035506D"/>
    <w:rsid w:val="00357E44"/>
    <w:rsid w:val="003861CD"/>
    <w:rsid w:val="00395802"/>
    <w:rsid w:val="003B08A6"/>
    <w:rsid w:val="003C49E4"/>
    <w:rsid w:val="003D6DA2"/>
    <w:rsid w:val="00401EEC"/>
    <w:rsid w:val="00422543"/>
    <w:rsid w:val="00423DF1"/>
    <w:rsid w:val="00437D2B"/>
    <w:rsid w:val="0044571B"/>
    <w:rsid w:val="004622B8"/>
    <w:rsid w:val="00462FC6"/>
    <w:rsid w:val="004670E3"/>
    <w:rsid w:val="004A3D5F"/>
    <w:rsid w:val="004A6D2B"/>
    <w:rsid w:val="004B3381"/>
    <w:rsid w:val="004B699B"/>
    <w:rsid w:val="004C2907"/>
    <w:rsid w:val="004C39C1"/>
    <w:rsid w:val="004E1DAE"/>
    <w:rsid w:val="004E2391"/>
    <w:rsid w:val="0050614D"/>
    <w:rsid w:val="005348F6"/>
    <w:rsid w:val="00545C4C"/>
    <w:rsid w:val="005642A5"/>
    <w:rsid w:val="00566757"/>
    <w:rsid w:val="00570FDA"/>
    <w:rsid w:val="0057348D"/>
    <w:rsid w:val="00581ED3"/>
    <w:rsid w:val="0058417B"/>
    <w:rsid w:val="0058500C"/>
    <w:rsid w:val="005971B8"/>
    <w:rsid w:val="005B1C03"/>
    <w:rsid w:val="005C177C"/>
    <w:rsid w:val="005E5F11"/>
    <w:rsid w:val="005F0DE5"/>
    <w:rsid w:val="00602AE1"/>
    <w:rsid w:val="006049F7"/>
    <w:rsid w:val="00611A08"/>
    <w:rsid w:val="006174E9"/>
    <w:rsid w:val="00627531"/>
    <w:rsid w:val="0064405E"/>
    <w:rsid w:val="00656411"/>
    <w:rsid w:val="00683053"/>
    <w:rsid w:val="006C1034"/>
    <w:rsid w:val="006D61C0"/>
    <w:rsid w:val="006E31B4"/>
    <w:rsid w:val="006F3AB0"/>
    <w:rsid w:val="006F58CD"/>
    <w:rsid w:val="00730293"/>
    <w:rsid w:val="007329B3"/>
    <w:rsid w:val="00743D19"/>
    <w:rsid w:val="00756A30"/>
    <w:rsid w:val="00773682"/>
    <w:rsid w:val="00793F99"/>
    <w:rsid w:val="007A3781"/>
    <w:rsid w:val="007B4CEF"/>
    <w:rsid w:val="007B6523"/>
    <w:rsid w:val="007B6796"/>
    <w:rsid w:val="007D2E04"/>
    <w:rsid w:val="007D5EFE"/>
    <w:rsid w:val="007E5EEC"/>
    <w:rsid w:val="007E6179"/>
    <w:rsid w:val="00832BD9"/>
    <w:rsid w:val="00846A83"/>
    <w:rsid w:val="00852917"/>
    <w:rsid w:val="00866AC2"/>
    <w:rsid w:val="00877423"/>
    <w:rsid w:val="008831D0"/>
    <w:rsid w:val="008860F4"/>
    <w:rsid w:val="0089060A"/>
    <w:rsid w:val="00893088"/>
    <w:rsid w:val="008E5E55"/>
    <w:rsid w:val="008F389C"/>
    <w:rsid w:val="008F5170"/>
    <w:rsid w:val="00902C6E"/>
    <w:rsid w:val="00921156"/>
    <w:rsid w:val="00924E73"/>
    <w:rsid w:val="009308E2"/>
    <w:rsid w:val="009504F1"/>
    <w:rsid w:val="0096205B"/>
    <w:rsid w:val="00970ED2"/>
    <w:rsid w:val="00985B41"/>
    <w:rsid w:val="009A7FA5"/>
    <w:rsid w:val="009C5796"/>
    <w:rsid w:val="009D5957"/>
    <w:rsid w:val="009D7BDF"/>
    <w:rsid w:val="00A04E9E"/>
    <w:rsid w:val="00A16135"/>
    <w:rsid w:val="00A23E30"/>
    <w:rsid w:val="00A34511"/>
    <w:rsid w:val="00A346F5"/>
    <w:rsid w:val="00A660C9"/>
    <w:rsid w:val="00AA22EF"/>
    <w:rsid w:val="00AC6ADA"/>
    <w:rsid w:val="00AD1C72"/>
    <w:rsid w:val="00AD46EF"/>
    <w:rsid w:val="00AD5BDF"/>
    <w:rsid w:val="00AE3418"/>
    <w:rsid w:val="00AE61FC"/>
    <w:rsid w:val="00B05DBD"/>
    <w:rsid w:val="00B15EA1"/>
    <w:rsid w:val="00B53274"/>
    <w:rsid w:val="00B71864"/>
    <w:rsid w:val="00B738E5"/>
    <w:rsid w:val="00BA1665"/>
    <w:rsid w:val="00BA2EFE"/>
    <w:rsid w:val="00BC6092"/>
    <w:rsid w:val="00BD4E36"/>
    <w:rsid w:val="00BD6A12"/>
    <w:rsid w:val="00BE5A77"/>
    <w:rsid w:val="00BE654D"/>
    <w:rsid w:val="00BF02E1"/>
    <w:rsid w:val="00BF5E24"/>
    <w:rsid w:val="00C04C59"/>
    <w:rsid w:val="00C05C42"/>
    <w:rsid w:val="00C17534"/>
    <w:rsid w:val="00C26D27"/>
    <w:rsid w:val="00C81C13"/>
    <w:rsid w:val="00C82469"/>
    <w:rsid w:val="00CB4EA4"/>
    <w:rsid w:val="00CB7048"/>
    <w:rsid w:val="00CC019E"/>
    <w:rsid w:val="00CC1614"/>
    <w:rsid w:val="00CC26C2"/>
    <w:rsid w:val="00CD3DEA"/>
    <w:rsid w:val="00CE41DA"/>
    <w:rsid w:val="00CE4B86"/>
    <w:rsid w:val="00CF74BA"/>
    <w:rsid w:val="00D00A84"/>
    <w:rsid w:val="00D0408B"/>
    <w:rsid w:val="00D136B3"/>
    <w:rsid w:val="00D15C31"/>
    <w:rsid w:val="00D41777"/>
    <w:rsid w:val="00D6207B"/>
    <w:rsid w:val="00D8710B"/>
    <w:rsid w:val="00DC18AE"/>
    <w:rsid w:val="00DD383E"/>
    <w:rsid w:val="00DD4BA6"/>
    <w:rsid w:val="00DE00A8"/>
    <w:rsid w:val="00DF6EFD"/>
    <w:rsid w:val="00DF7E58"/>
    <w:rsid w:val="00E04431"/>
    <w:rsid w:val="00E061A7"/>
    <w:rsid w:val="00E2383F"/>
    <w:rsid w:val="00E34C45"/>
    <w:rsid w:val="00E75668"/>
    <w:rsid w:val="00E82474"/>
    <w:rsid w:val="00EB4238"/>
    <w:rsid w:val="00EB482C"/>
    <w:rsid w:val="00EC11B5"/>
    <w:rsid w:val="00EC39FB"/>
    <w:rsid w:val="00ED658C"/>
    <w:rsid w:val="00EE33E0"/>
    <w:rsid w:val="00EE3CB6"/>
    <w:rsid w:val="00EF07B7"/>
    <w:rsid w:val="00F007A5"/>
    <w:rsid w:val="00F13ED1"/>
    <w:rsid w:val="00F325A9"/>
    <w:rsid w:val="00F35919"/>
    <w:rsid w:val="00F37CE7"/>
    <w:rsid w:val="00F50569"/>
    <w:rsid w:val="00F5578E"/>
    <w:rsid w:val="00F741BC"/>
    <w:rsid w:val="00F75E5E"/>
    <w:rsid w:val="00F81947"/>
    <w:rsid w:val="00F84394"/>
    <w:rsid w:val="00F85FCF"/>
    <w:rsid w:val="00FA7500"/>
    <w:rsid w:val="00FB073B"/>
    <w:rsid w:val="00FB1FC0"/>
    <w:rsid w:val="00FB5697"/>
    <w:rsid w:val="00FC12BE"/>
    <w:rsid w:val="00FC2930"/>
    <w:rsid w:val="00FC6F60"/>
    <w:rsid w:val="00FE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EE33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E3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EE33E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EE33E0"/>
  </w:style>
  <w:style w:type="character" w:styleId="Hyperlink">
    <w:name w:val="Hyperlink"/>
    <w:unhideWhenUsed/>
    <w:rsid w:val="00EE33E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B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B1C03"/>
  </w:style>
  <w:style w:type="paragraph" w:styleId="Footer">
    <w:name w:val="footer"/>
    <w:basedOn w:val="Normal"/>
    <w:link w:val="a0"/>
    <w:uiPriority w:val="99"/>
    <w:unhideWhenUsed/>
    <w:rsid w:val="005B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1C03"/>
  </w:style>
  <w:style w:type="character" w:customStyle="1" w:styleId="snippetequal">
    <w:name w:val="snippet_equal"/>
    <w:rsid w:val="00877423"/>
  </w:style>
  <w:style w:type="paragraph" w:customStyle="1" w:styleId="ConsPlusNormal">
    <w:name w:val="ConsPlusNormal"/>
    <w:rsid w:val="00F84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1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1DD3-54AE-42BD-BC8E-8CBC355B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