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861" w:rsidRPr="00A20F9D" w:rsidP="004F7861">
      <w:pPr>
        <w:ind w:firstLine="567"/>
        <w:jc w:val="right"/>
        <w:rPr>
          <w:bCs/>
          <w:sz w:val="28"/>
          <w:szCs w:val="28"/>
        </w:rPr>
      </w:pPr>
      <w:r w:rsidRPr="00A20F9D">
        <w:rPr>
          <w:bCs/>
          <w:sz w:val="28"/>
          <w:szCs w:val="28"/>
        </w:rPr>
        <w:t xml:space="preserve">        Дело № 5-6-</w:t>
      </w:r>
      <w:r w:rsidR="002E6946">
        <w:rPr>
          <w:bCs/>
          <w:sz w:val="28"/>
          <w:szCs w:val="28"/>
        </w:rPr>
        <w:t>274</w:t>
      </w:r>
      <w:r w:rsidRPr="00A20F9D">
        <w:rPr>
          <w:bCs/>
          <w:sz w:val="28"/>
          <w:szCs w:val="28"/>
        </w:rPr>
        <w:t xml:space="preserve">/2024 </w:t>
      </w:r>
    </w:p>
    <w:p w:rsidR="004F7861" w:rsidRPr="00A20F9D" w:rsidP="004F7861">
      <w:pPr>
        <w:ind w:firstLine="567"/>
        <w:jc w:val="right"/>
        <w:rPr>
          <w:bCs/>
          <w:sz w:val="28"/>
          <w:szCs w:val="28"/>
        </w:rPr>
      </w:pPr>
    </w:p>
    <w:p w:rsidR="004F7861" w:rsidRPr="00A20F9D" w:rsidP="004F7861">
      <w:pPr>
        <w:ind w:firstLine="567"/>
        <w:jc w:val="center"/>
        <w:rPr>
          <w:b/>
          <w:bCs/>
          <w:sz w:val="28"/>
          <w:szCs w:val="28"/>
        </w:rPr>
      </w:pPr>
      <w:r w:rsidRPr="00A20F9D">
        <w:rPr>
          <w:b/>
          <w:bCs/>
          <w:sz w:val="28"/>
          <w:szCs w:val="28"/>
        </w:rPr>
        <w:t>П</w:t>
      </w:r>
      <w:r w:rsidRPr="00A20F9D">
        <w:rPr>
          <w:b/>
          <w:bCs/>
          <w:sz w:val="28"/>
          <w:szCs w:val="28"/>
        </w:rPr>
        <w:t xml:space="preserve"> О С Т А Н О В Л Е Н И Е</w:t>
      </w:r>
    </w:p>
    <w:p w:rsidR="004F7861" w:rsidRPr="00A20F9D" w:rsidP="004F7861">
      <w:pPr>
        <w:ind w:firstLine="567"/>
        <w:jc w:val="center"/>
        <w:rPr>
          <w:b/>
          <w:bCs/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 августа</w:t>
      </w:r>
      <w:r w:rsidRPr="00A20F9D">
        <w:rPr>
          <w:bCs/>
          <w:sz w:val="28"/>
          <w:szCs w:val="28"/>
        </w:rPr>
        <w:t xml:space="preserve"> 2024 года</w:t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  <w:t xml:space="preserve">                 </w:t>
      </w:r>
      <w:r>
        <w:rPr>
          <w:bCs/>
          <w:sz w:val="28"/>
          <w:szCs w:val="28"/>
        </w:rPr>
        <w:t xml:space="preserve">                           </w:t>
      </w:r>
      <w:r w:rsidRPr="00A20F9D">
        <w:rPr>
          <w:bCs/>
          <w:sz w:val="28"/>
          <w:szCs w:val="28"/>
        </w:rPr>
        <w:t xml:space="preserve"> г. Симферополь </w:t>
      </w: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 w:rsidRPr="00A20F9D">
        <w:rPr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</w:t>
      </w:r>
      <w:r w:rsidRPr="00A20F9D">
        <w:rPr>
          <w:bCs/>
          <w:sz w:val="28"/>
          <w:szCs w:val="28"/>
        </w:rPr>
        <w:t xml:space="preserve">, </w:t>
      </w: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рассмотрев в открытом</w:t>
      </w:r>
      <w:r w:rsidRPr="00A20F9D">
        <w:rPr>
          <w:bCs/>
          <w:sz w:val="28"/>
          <w:szCs w:val="28"/>
        </w:rPr>
        <w:t xml:space="preserve"> судебном заседании материалы дела об административном правонарушении, в отношении  </w:t>
      </w:r>
    </w:p>
    <w:p w:rsidR="004F7861" w:rsidRPr="00A20F9D" w:rsidP="004F786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должностного лица – главного бухгалтера</w:t>
      </w:r>
      <w:r w:rsidRPr="00A20F9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Акционерного общества</w:t>
      </w:r>
      <w:r w:rsidRPr="00A20F9D">
        <w:rPr>
          <w:sz w:val="28"/>
          <w:szCs w:val="28"/>
          <w:shd w:val="clear" w:color="auto" w:fill="FFFFFF"/>
        </w:rPr>
        <w:t xml:space="preserve"> «</w:t>
      </w:r>
      <w:r w:rsidR="0035482D">
        <w:rPr>
          <w:sz w:val="28"/>
          <w:szCs w:val="28"/>
          <w:shd w:val="clear" w:color="auto" w:fill="FFFFFF"/>
        </w:rPr>
        <w:t>НАЗВАНИЕ</w:t>
      </w:r>
      <w:r w:rsidRPr="00A20F9D">
        <w:rPr>
          <w:sz w:val="28"/>
          <w:szCs w:val="28"/>
          <w:shd w:val="clear" w:color="auto" w:fill="FFFFFF"/>
        </w:rPr>
        <w:t xml:space="preserve">» </w:t>
      </w:r>
      <w:r w:rsidR="0035482D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  <w:shd w:val="clear" w:color="auto" w:fill="FFFFFF"/>
        </w:rPr>
        <w:t xml:space="preserve">, </w:t>
      </w:r>
      <w:r w:rsidR="0035482D">
        <w:rPr>
          <w:sz w:val="28"/>
          <w:szCs w:val="28"/>
          <w:shd w:val="clear" w:color="auto" w:fill="FFFFFF"/>
        </w:rPr>
        <w:t>ЛИЧНЫЕ ДАННЫЕ</w:t>
      </w:r>
      <w:r>
        <w:rPr>
          <w:sz w:val="28"/>
          <w:szCs w:val="28"/>
          <w:shd w:val="clear" w:color="auto" w:fill="FFFFFF"/>
        </w:rPr>
        <w:t>,</w:t>
      </w: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 w:rsidRPr="00A20F9D">
        <w:rPr>
          <w:bCs/>
          <w:sz w:val="28"/>
          <w:szCs w:val="28"/>
        </w:rPr>
        <w:t xml:space="preserve">о привлечении к административной ответственности за правонарушение, предусмотренное ч.1 ст. 15.33.2 Кодекса Российской Федерации об административных правонарушениях, </w:t>
      </w:r>
    </w:p>
    <w:p w:rsidR="004F7861" w:rsidRPr="00A20F9D" w:rsidP="004F7861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4F7861" w:rsidRPr="00A20F9D" w:rsidP="004F7861">
      <w:pPr>
        <w:ind w:firstLine="567"/>
        <w:jc w:val="both"/>
        <w:rPr>
          <w:b/>
          <w:bCs/>
          <w:sz w:val="28"/>
          <w:szCs w:val="28"/>
        </w:rPr>
      </w:pPr>
      <w:r w:rsidRPr="00A20F9D">
        <w:rPr>
          <w:bCs/>
          <w:sz w:val="28"/>
          <w:szCs w:val="28"/>
        </w:rPr>
        <w:t xml:space="preserve"> </w:t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  <w:t xml:space="preserve">    </w:t>
      </w:r>
      <w:r w:rsidRPr="00A20F9D">
        <w:rPr>
          <w:b/>
          <w:bCs/>
          <w:sz w:val="28"/>
          <w:szCs w:val="28"/>
        </w:rPr>
        <w:t>УСТАНОВИЛ:</w:t>
      </w:r>
    </w:p>
    <w:p w:rsidR="004F7861" w:rsidRPr="00A20F9D" w:rsidP="004F7861">
      <w:pPr>
        <w:ind w:firstLine="567"/>
        <w:jc w:val="both"/>
        <w:rPr>
          <w:b/>
          <w:bCs/>
          <w:sz w:val="28"/>
          <w:szCs w:val="28"/>
        </w:rPr>
      </w:pPr>
    </w:p>
    <w:p w:rsidR="004F7861" w:rsidRPr="00A20F9D" w:rsidP="00E777BA">
      <w:pPr>
        <w:ind w:firstLine="567"/>
        <w:jc w:val="both"/>
        <w:rPr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  <w:shd w:val="clear" w:color="auto" w:fill="FFFFFF"/>
        </w:rPr>
        <w:t xml:space="preserve"> являясь должностным лицом – </w:t>
      </w:r>
      <w:r>
        <w:rPr>
          <w:sz w:val="28"/>
          <w:szCs w:val="28"/>
          <w:shd w:val="clear" w:color="auto" w:fill="FFFFFF"/>
        </w:rPr>
        <w:t>главным бухгалтером</w:t>
      </w:r>
      <w:r w:rsidRPr="00A20F9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Акционерного общества</w:t>
      </w:r>
      <w:r w:rsidRPr="00A20F9D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>НАЗВАНИЕ</w:t>
      </w:r>
      <w:r w:rsidRPr="00A20F9D">
        <w:rPr>
          <w:sz w:val="28"/>
          <w:szCs w:val="28"/>
          <w:shd w:val="clear" w:color="auto" w:fill="FFFFFF"/>
        </w:rPr>
        <w:t xml:space="preserve">», зарегистрированного по адресу: </w:t>
      </w:r>
      <w:r>
        <w:rPr>
          <w:sz w:val="28"/>
          <w:szCs w:val="28"/>
          <w:shd w:val="clear" w:color="auto" w:fill="FFFFFF"/>
        </w:rPr>
        <w:t>АДРЕС</w:t>
      </w:r>
      <w:r w:rsidRPr="00A20F9D">
        <w:rPr>
          <w:sz w:val="28"/>
          <w:szCs w:val="28"/>
          <w:shd w:val="clear" w:color="auto" w:fill="FFFFFF"/>
        </w:rPr>
        <w:t xml:space="preserve">, </w:t>
      </w:r>
      <w:r w:rsidRPr="002862F3" w:rsidR="002862F3">
        <w:rPr>
          <w:sz w:val="28"/>
          <w:szCs w:val="28"/>
          <w:shd w:val="clear" w:color="auto" w:fill="FFFFFF"/>
          <w:lang w:bidi="ru-RU"/>
        </w:rPr>
        <w:t xml:space="preserve">в нарушении </w:t>
      </w:r>
      <w:r w:rsidRPr="002862F3" w:rsidR="002862F3">
        <w:rPr>
          <w:sz w:val="28"/>
          <w:szCs w:val="28"/>
          <w:shd w:val="clear" w:color="auto" w:fill="FFFFFF"/>
          <w:lang w:bidi="ru-RU"/>
        </w:rPr>
        <w:t>пп</w:t>
      </w:r>
      <w:r w:rsidRPr="002862F3" w:rsidR="002862F3">
        <w:rPr>
          <w:sz w:val="28"/>
          <w:szCs w:val="28"/>
          <w:shd w:val="clear" w:color="auto" w:fill="FFFFFF"/>
          <w:lang w:bidi="ru-RU"/>
        </w:rPr>
        <w:t xml:space="preserve">. 5 п. 2 ст. 11, п.6 ст.11 Федерального закона от 01.04.1996 года №27-ФЗ страхователь </w:t>
      </w:r>
      <w:r w:rsidR="002862F3">
        <w:rPr>
          <w:sz w:val="28"/>
          <w:szCs w:val="28"/>
          <w:shd w:val="clear" w:color="auto" w:fill="FFFFFF"/>
          <w:lang w:bidi="ru-RU"/>
        </w:rPr>
        <w:t>АО</w:t>
      </w:r>
      <w:r w:rsidRPr="002862F3" w:rsidR="002862F3">
        <w:rPr>
          <w:sz w:val="28"/>
          <w:szCs w:val="28"/>
          <w:shd w:val="clear" w:color="auto" w:fill="FFFFFF"/>
          <w:lang w:bidi="ru-RU"/>
        </w:rPr>
        <w:t xml:space="preserve"> «</w:t>
      </w:r>
      <w:r>
        <w:rPr>
          <w:sz w:val="28"/>
          <w:szCs w:val="28"/>
          <w:shd w:val="clear" w:color="auto" w:fill="FFFFFF"/>
          <w:lang w:bidi="ru-RU"/>
        </w:rPr>
        <w:t>АДРЕС</w:t>
      </w:r>
      <w:r w:rsidRPr="002862F3" w:rsidR="002862F3">
        <w:rPr>
          <w:sz w:val="28"/>
          <w:szCs w:val="28"/>
          <w:shd w:val="clear" w:color="auto" w:fill="FFFFFF"/>
          <w:lang w:bidi="ru-RU"/>
        </w:rPr>
        <w:t>» предоставил не в установленный срок сведения о дате заключения (прекращения) и иных реквизитах договора ГПХ (подраздел 1.1</w:t>
      </w:r>
      <w:r w:rsidR="002862F3">
        <w:rPr>
          <w:sz w:val="28"/>
          <w:szCs w:val="28"/>
          <w:shd w:val="clear" w:color="auto" w:fill="FFFFFF"/>
          <w:lang w:bidi="ru-RU"/>
        </w:rPr>
        <w:t>, ЕФС-1), а именно: сведения с 1 кадровым мероприятием</w:t>
      </w:r>
      <w:r w:rsidRPr="002862F3" w:rsidR="002862F3">
        <w:rPr>
          <w:sz w:val="28"/>
          <w:szCs w:val="28"/>
          <w:shd w:val="clear" w:color="auto" w:fill="FFFFFF"/>
          <w:lang w:bidi="ru-RU"/>
        </w:rPr>
        <w:t xml:space="preserve"> «</w:t>
      </w:r>
      <w:r w:rsidR="002E6946">
        <w:rPr>
          <w:sz w:val="28"/>
          <w:szCs w:val="28"/>
          <w:shd w:val="clear" w:color="auto" w:fill="FFFFFF"/>
          <w:lang w:bidi="ru-RU"/>
        </w:rPr>
        <w:t xml:space="preserve">НАЧАЛО </w:t>
      </w:r>
      <w:r w:rsidRPr="002862F3" w:rsidR="002862F3">
        <w:rPr>
          <w:sz w:val="28"/>
          <w:szCs w:val="28"/>
          <w:shd w:val="clear" w:color="auto" w:fill="FFFFFF"/>
          <w:lang w:bidi="ru-RU"/>
        </w:rPr>
        <w:t xml:space="preserve">ДОГОВОРА ГПХ» от </w:t>
      </w:r>
      <w:r w:rsidR="002E6946">
        <w:rPr>
          <w:sz w:val="28"/>
          <w:szCs w:val="28"/>
          <w:shd w:val="clear" w:color="auto" w:fill="FFFFFF"/>
          <w:lang w:bidi="ru-RU"/>
        </w:rPr>
        <w:t>19</w:t>
      </w:r>
      <w:r w:rsidR="00E777BA">
        <w:rPr>
          <w:sz w:val="28"/>
          <w:szCs w:val="28"/>
          <w:shd w:val="clear" w:color="auto" w:fill="FFFFFF"/>
          <w:lang w:bidi="ru-RU"/>
        </w:rPr>
        <w:t>.10.2023 на 1</w:t>
      </w:r>
      <w:r w:rsidRPr="002862F3" w:rsidR="002862F3">
        <w:rPr>
          <w:sz w:val="28"/>
          <w:szCs w:val="28"/>
          <w:shd w:val="clear" w:color="auto" w:fill="FFFFFF"/>
          <w:lang w:bidi="ru-RU"/>
        </w:rPr>
        <w:t xml:space="preserve"> ЗЛ предоставлены </w:t>
      </w:r>
      <w:r w:rsidR="002E6946">
        <w:rPr>
          <w:bCs/>
          <w:sz w:val="28"/>
          <w:szCs w:val="28"/>
          <w:shd w:val="clear" w:color="auto" w:fill="FFFFFF"/>
          <w:lang w:bidi="ru-RU"/>
        </w:rPr>
        <w:t>2</w:t>
      </w:r>
      <w:r w:rsidR="00E777BA">
        <w:rPr>
          <w:bCs/>
          <w:sz w:val="28"/>
          <w:szCs w:val="28"/>
          <w:shd w:val="clear" w:color="auto" w:fill="FFFFFF"/>
          <w:lang w:bidi="ru-RU"/>
        </w:rPr>
        <w:t>1.10</w:t>
      </w:r>
      <w:r w:rsidRPr="002862F3" w:rsidR="002862F3">
        <w:rPr>
          <w:bCs/>
          <w:sz w:val="28"/>
          <w:szCs w:val="28"/>
          <w:shd w:val="clear" w:color="auto" w:fill="FFFFFF"/>
          <w:lang w:bidi="ru-RU"/>
        </w:rPr>
        <w:t>.2023</w:t>
      </w:r>
      <w:r w:rsidRPr="002862F3" w:rsidR="002862F3">
        <w:rPr>
          <w:b/>
          <w:bCs/>
          <w:sz w:val="28"/>
          <w:szCs w:val="28"/>
          <w:shd w:val="clear" w:color="auto" w:fill="FFFFFF"/>
          <w:lang w:bidi="ru-RU"/>
        </w:rPr>
        <w:t xml:space="preserve"> </w:t>
      </w:r>
      <w:r w:rsidR="002E6946">
        <w:rPr>
          <w:sz w:val="28"/>
          <w:szCs w:val="28"/>
          <w:shd w:val="clear" w:color="auto" w:fill="FFFFFF"/>
          <w:lang w:bidi="ru-RU"/>
        </w:rPr>
        <w:t>(предельный срок — 20</w:t>
      </w:r>
      <w:r w:rsidR="00E777BA">
        <w:rPr>
          <w:sz w:val="28"/>
          <w:szCs w:val="28"/>
          <w:shd w:val="clear" w:color="auto" w:fill="FFFFFF"/>
          <w:lang w:bidi="ru-RU"/>
        </w:rPr>
        <w:t>.10</w:t>
      </w:r>
      <w:r w:rsidRPr="002862F3" w:rsidR="002862F3">
        <w:rPr>
          <w:sz w:val="28"/>
          <w:szCs w:val="28"/>
          <w:shd w:val="clear" w:color="auto" w:fill="FFFFFF"/>
          <w:lang w:bidi="ru-RU"/>
        </w:rPr>
        <w:t>.2023</w:t>
      </w:r>
      <w:r w:rsidRPr="002862F3" w:rsidR="002862F3">
        <w:rPr>
          <w:sz w:val="28"/>
          <w:szCs w:val="28"/>
          <w:shd w:val="clear" w:color="auto" w:fill="FFFFFF"/>
          <w:lang w:bidi="ru-RU"/>
        </w:rPr>
        <w:t>), в форме электронного документа с использованием информационно-телекоммуникационных сетей. Сведения предоставлены с нарушением законодательно установленного срока, т.е. дата фактического представления сведений превышает дату начала (окончания) догов</w:t>
      </w:r>
      <w:r w:rsidR="00E777BA">
        <w:rPr>
          <w:sz w:val="28"/>
          <w:szCs w:val="28"/>
          <w:shd w:val="clear" w:color="auto" w:fill="FFFFFF"/>
          <w:lang w:bidi="ru-RU"/>
        </w:rPr>
        <w:t>ора ГПХ более чем на один день.</w:t>
      </w:r>
    </w:p>
    <w:p w:rsidR="00E777BA" w:rsidRPr="00E777BA" w:rsidP="00E777B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0F9D">
        <w:rPr>
          <w:sz w:val="28"/>
          <w:szCs w:val="28"/>
        </w:rPr>
        <w:t xml:space="preserve">В судебное заседание </w:t>
      </w:r>
      <w:r w:rsidR="0035482D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</w:t>
      </w:r>
      <w:r w:rsidR="00071C62">
        <w:rPr>
          <w:sz w:val="28"/>
          <w:szCs w:val="28"/>
        </w:rPr>
        <w:t>не явилась</w:t>
      </w:r>
      <w:r w:rsidRPr="00395199">
        <w:rPr>
          <w:sz w:val="28"/>
          <w:szCs w:val="28"/>
        </w:rPr>
        <w:t>, о дате, времени и месте рассмотрения дела уведомлен</w:t>
      </w:r>
      <w:r w:rsidR="00071C62">
        <w:rPr>
          <w:sz w:val="28"/>
          <w:szCs w:val="28"/>
        </w:rPr>
        <w:t>а</w:t>
      </w:r>
      <w:r w:rsidRPr="00395199">
        <w:rPr>
          <w:sz w:val="28"/>
          <w:szCs w:val="28"/>
        </w:rPr>
        <w:t xml:space="preserve">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 w:rsidR="002E6946">
        <w:rPr>
          <w:sz w:val="28"/>
          <w:szCs w:val="28"/>
        </w:rPr>
        <w:t>получена адресатом 07.08.2024</w:t>
      </w:r>
      <w:r w:rsidRPr="00E777BA">
        <w:rPr>
          <w:sz w:val="28"/>
          <w:szCs w:val="28"/>
        </w:rPr>
        <w:t>, причины не явки суду не известны, ходатайств об отложении судебного заседания в суд не направил</w:t>
      </w:r>
      <w:r>
        <w:rPr>
          <w:sz w:val="28"/>
          <w:szCs w:val="28"/>
        </w:rPr>
        <w:t>а</w:t>
      </w:r>
      <w:r w:rsidRPr="00E777BA">
        <w:rPr>
          <w:sz w:val="28"/>
          <w:szCs w:val="28"/>
        </w:rPr>
        <w:t xml:space="preserve">. </w:t>
      </w:r>
    </w:p>
    <w:p w:rsidR="004F7861" w:rsidRPr="007E6832" w:rsidP="004F7861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832">
        <w:rPr>
          <w:sz w:val="28"/>
          <w:szCs w:val="28"/>
        </w:rPr>
        <w:t xml:space="preserve"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4F7861" w:rsidRPr="00A20F9D" w:rsidP="004F7861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832">
        <w:rPr>
          <w:sz w:val="28"/>
          <w:szCs w:val="28"/>
        </w:rPr>
        <w:t xml:space="preserve">Учитывая данные </w:t>
      </w:r>
      <w:r w:rsidRPr="00395199">
        <w:rPr>
          <w:sz w:val="28"/>
          <w:szCs w:val="28"/>
        </w:rPr>
        <w:t xml:space="preserve">о надлежащем </w:t>
      </w:r>
      <w:r w:rsidRPr="009E2E56">
        <w:rPr>
          <w:sz w:val="28"/>
          <w:szCs w:val="28"/>
        </w:rPr>
        <w:t>извещении</w:t>
      </w:r>
      <w:r w:rsidRPr="007E6832">
        <w:rPr>
          <w:sz w:val="28"/>
          <w:szCs w:val="28"/>
        </w:rPr>
        <w:t xml:space="preserve"> </w:t>
      </w:r>
      <w:r w:rsidR="0035482D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Pr="007E6832">
        <w:rPr>
          <w:sz w:val="28"/>
          <w:szCs w:val="28"/>
        </w:rPr>
        <w:t>, а также принимая во внимание отсутствие ходатайств об отложении дела</w:t>
      </w:r>
      <w:r>
        <w:rPr>
          <w:sz w:val="28"/>
          <w:szCs w:val="28"/>
        </w:rPr>
        <w:t xml:space="preserve"> и наличие заявления о рассмотрении дела в отсутствие лица, </w:t>
      </w:r>
      <w:r w:rsidRPr="007E6832">
        <w:rPr>
          <w:sz w:val="28"/>
          <w:szCs w:val="28"/>
        </w:rPr>
        <w:t>в отношении которого ведется производство по делу об</w:t>
      </w:r>
      <w:r>
        <w:rPr>
          <w:sz w:val="28"/>
          <w:szCs w:val="28"/>
        </w:rPr>
        <w:t xml:space="preserve"> административном правонарушении</w:t>
      </w:r>
      <w:r w:rsidRPr="007E6832">
        <w:rPr>
          <w:sz w:val="28"/>
          <w:szCs w:val="28"/>
        </w:rPr>
        <w:t xml:space="preserve">, на основании </w:t>
      </w:r>
      <w:r w:rsidRPr="007E6832">
        <w:rPr>
          <w:sz w:val="28"/>
          <w:szCs w:val="28"/>
        </w:rPr>
        <w:t xml:space="preserve">ст. 25.1 ч.2 КоАП РФ, прихожу к выводу о возможности рассмотрения дела в отсутствие </w:t>
      </w:r>
      <w:r w:rsidR="0035482D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="00071C62">
        <w:rPr>
          <w:sz w:val="28"/>
          <w:szCs w:val="28"/>
        </w:rPr>
        <w:t xml:space="preserve"> </w:t>
      </w:r>
    </w:p>
    <w:p w:rsidR="004F7861" w:rsidRPr="00A20F9D" w:rsidP="004F786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Изучив </w:t>
      </w:r>
      <w:r w:rsidRPr="00A20F9D">
        <w:rPr>
          <w:sz w:val="28"/>
          <w:szCs w:val="28"/>
        </w:rPr>
        <w:t>материал об административном правонарушении, и</w:t>
      </w:r>
      <w:r w:rsidRPr="00A20F9D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35482D">
        <w:rPr>
          <w:sz w:val="28"/>
          <w:szCs w:val="28"/>
        </w:rPr>
        <w:t>ФИО,</w:t>
      </w:r>
      <w:r w:rsidRPr="00A20F9D">
        <w:rPr>
          <w:sz w:val="28"/>
          <w:szCs w:val="28"/>
          <w:shd w:val="clear" w:color="auto" w:fill="FFFFFF"/>
        </w:rPr>
        <w:t xml:space="preserve"> имеются признаки административного правонарушения, предусмотренного  </w:t>
      </w:r>
      <w:r w:rsidRPr="00A20F9D">
        <w:rPr>
          <w:bCs/>
          <w:sz w:val="28"/>
          <w:szCs w:val="28"/>
        </w:rPr>
        <w:t xml:space="preserve">ч.1 </w:t>
      </w:r>
      <w:r w:rsidRPr="00A20F9D">
        <w:rPr>
          <w:sz w:val="28"/>
          <w:szCs w:val="28"/>
          <w:shd w:val="clear" w:color="auto" w:fill="FFFFFF"/>
        </w:rPr>
        <w:t>ст.</w:t>
      </w:r>
      <w:r w:rsidRPr="00A20F9D">
        <w:rPr>
          <w:sz w:val="28"/>
          <w:szCs w:val="28"/>
        </w:rPr>
        <w:t xml:space="preserve"> 15.33.2 </w:t>
      </w:r>
      <w:r w:rsidRPr="00A20F9D">
        <w:rPr>
          <w:sz w:val="28"/>
          <w:szCs w:val="28"/>
          <w:shd w:val="clear" w:color="auto" w:fill="FFFFFF"/>
        </w:rPr>
        <w:t xml:space="preserve">КоАП РФ.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4F7861" w:rsidRPr="00A20F9D" w:rsidP="004F7861">
      <w:pPr>
        <w:ind w:firstLine="567"/>
        <w:jc w:val="both"/>
        <w:rPr>
          <w:sz w:val="28"/>
          <w:szCs w:val="28"/>
          <w:shd w:val="clear" w:color="auto" w:fill="FFFFFF"/>
        </w:rPr>
      </w:pPr>
      <w:r w:rsidRPr="00A20F9D">
        <w:rPr>
          <w:sz w:val="28"/>
          <w:szCs w:val="28"/>
          <w:shd w:val="clear" w:color="auto" w:fill="FFFFFF"/>
        </w:rPr>
        <w:t>В соотв</w:t>
      </w:r>
      <w:r>
        <w:rPr>
          <w:sz w:val="28"/>
          <w:szCs w:val="28"/>
          <w:shd w:val="clear" w:color="auto" w:fill="FFFFFF"/>
        </w:rPr>
        <w:t>етствии с подпунктом 5 пункта 2</w:t>
      </w:r>
      <w:r w:rsidRPr="00A20F9D">
        <w:rPr>
          <w:sz w:val="28"/>
          <w:szCs w:val="28"/>
          <w:shd w:val="clear" w:color="auto" w:fill="FFFFFF"/>
        </w:rPr>
        <w:t xml:space="preserve"> </w:t>
      </w:r>
      <w:r w:rsidRPr="00A20F9D">
        <w:rPr>
          <w:sz w:val="28"/>
          <w:szCs w:val="28"/>
        </w:rPr>
        <w:t xml:space="preserve">ст.11 </w:t>
      </w:r>
      <w:hyperlink r:id="rId4" w:history="1">
        <w:r w:rsidRPr="00A20F9D">
          <w:rPr>
            <w:bCs/>
            <w:sz w:val="28"/>
            <w:szCs w:val="28"/>
            <w:shd w:val="clear" w:color="auto" w:fill="FFFFFF"/>
          </w:rPr>
          <w:t>Федерального закона от 01.04.1996 № 27-ФЗ «Об индивидуальном (персонифицированном) учете в системе обязательного пенсионного страхования»</w:t>
        </w:r>
      </w:hyperlink>
      <w:r w:rsidRPr="00A20F9D">
        <w:rPr>
          <w:bCs/>
          <w:sz w:val="28"/>
          <w:szCs w:val="28"/>
          <w:shd w:val="clear" w:color="auto" w:fill="FFFFFF"/>
        </w:rPr>
        <w:t>, с</w:t>
      </w:r>
      <w:r w:rsidRPr="00A20F9D">
        <w:rPr>
          <w:sz w:val="28"/>
          <w:szCs w:val="28"/>
          <w:shd w:val="clear" w:color="auto" w:fill="FFFFFF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A20F9D">
        <w:rPr>
          <w:sz w:val="28"/>
          <w:szCs w:val="28"/>
          <w:shd w:val="clear" w:color="auto" w:fill="FFFFFF"/>
        </w:rPr>
        <w:t xml:space="preserve">, </w:t>
      </w:r>
      <w:r w:rsidRPr="00A20F9D">
        <w:rPr>
          <w:sz w:val="28"/>
          <w:szCs w:val="28"/>
          <w:shd w:val="clear" w:color="auto" w:fill="FFFFFF"/>
        </w:rP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r w:rsidRPr="0082189C">
        <w:rPr>
          <w:sz w:val="28"/>
          <w:szCs w:val="28"/>
          <w:shd w:val="clear" w:color="auto" w:fill="FFFFFF"/>
        </w:rPr>
        <w:t>сведения</w:t>
      </w:r>
      <w:r w:rsidRPr="00A20F9D">
        <w:rPr>
          <w:sz w:val="28"/>
          <w:szCs w:val="28"/>
          <w:shd w:val="clear" w:color="auto" w:fill="FFFFFF"/>
        </w:rPr>
        <w:t> 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</w:t>
      </w:r>
      <w:r w:rsidRPr="00A20F9D">
        <w:rPr>
          <w:sz w:val="28"/>
          <w:szCs w:val="28"/>
          <w:shd w:val="clear" w:color="auto" w:fill="FFFFFF"/>
        </w:rPr>
        <w:t>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  <w:shd w:val="clear" w:color="auto" w:fill="FFFFFF"/>
        </w:rPr>
        <w:t xml:space="preserve">Согласно положений  пункта 6  </w:t>
      </w:r>
      <w:r w:rsidRPr="00A20F9D">
        <w:rPr>
          <w:sz w:val="28"/>
          <w:szCs w:val="28"/>
        </w:rPr>
        <w:t xml:space="preserve">ст.11 </w:t>
      </w:r>
      <w:hyperlink r:id="rId4" w:history="1">
        <w:r w:rsidRPr="00A20F9D">
          <w:rPr>
            <w:bCs/>
            <w:sz w:val="28"/>
            <w:szCs w:val="28"/>
            <w:shd w:val="clear" w:color="auto" w:fill="FFFFFF"/>
          </w:rPr>
          <w:t>Федерального закона от 01.04.1996 № 27-ФЗ «Об индивидуальном (персонифицированном) учете в системе обязательного пенсионного страхования»</w:t>
        </w:r>
      </w:hyperlink>
      <w:r w:rsidRPr="00A20F9D">
        <w:rPr>
          <w:bCs/>
          <w:sz w:val="28"/>
          <w:szCs w:val="28"/>
          <w:shd w:val="clear" w:color="auto" w:fill="FFFFFF"/>
        </w:rPr>
        <w:t>,</w:t>
      </w:r>
      <w:r w:rsidR="0089395B">
        <w:rPr>
          <w:sz w:val="28"/>
          <w:szCs w:val="28"/>
          <w:shd w:val="clear" w:color="auto" w:fill="FFFFFF"/>
        </w:rPr>
        <w:t xml:space="preserve"> с</w:t>
      </w:r>
      <w:r w:rsidRPr="00A20F9D">
        <w:rPr>
          <w:sz w:val="28"/>
          <w:szCs w:val="28"/>
          <w:shd w:val="clear" w:color="auto" w:fill="FFFFFF"/>
        </w:rPr>
        <w:t>ведения, указанные в </w:t>
      </w:r>
      <w:r w:rsidRPr="0082189C">
        <w:rPr>
          <w:sz w:val="28"/>
          <w:szCs w:val="28"/>
          <w:shd w:val="clear" w:color="auto" w:fill="FFFFFF"/>
        </w:rPr>
        <w:t>подпункте 5 пункта 2</w:t>
      </w:r>
      <w:r w:rsidRPr="00A20F9D">
        <w:rPr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7E6832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</w:t>
      </w:r>
      <w:r w:rsidRPr="007E6832">
        <w:rPr>
          <w:sz w:val="28"/>
          <w:szCs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</w:t>
      </w:r>
      <w:r w:rsidRPr="007E6832">
        <w:rPr>
          <w:sz w:val="28"/>
          <w:szCs w:val="28"/>
        </w:rPr>
        <w:t xml:space="preserve">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  <w:r w:rsidRPr="00A20F9D">
        <w:rPr>
          <w:sz w:val="28"/>
          <w:szCs w:val="28"/>
        </w:rPr>
        <w:t xml:space="preserve"> </w:t>
      </w:r>
    </w:p>
    <w:p w:rsidR="004F7861" w:rsidP="004F7861">
      <w:pPr>
        <w:ind w:firstLine="567"/>
        <w:jc w:val="both"/>
        <w:rPr>
          <w:sz w:val="28"/>
          <w:szCs w:val="28"/>
          <w:shd w:val="clear" w:color="auto" w:fill="FFFFFF"/>
        </w:rPr>
      </w:pPr>
      <w:r w:rsidRPr="00A20F9D">
        <w:rPr>
          <w:sz w:val="28"/>
          <w:szCs w:val="28"/>
        </w:rPr>
        <w:t xml:space="preserve">Как усматривается из материалов дела, </w:t>
      </w:r>
      <w:r w:rsidR="0035482D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Pr="00A20F9D">
        <w:rPr>
          <w:sz w:val="28"/>
          <w:szCs w:val="28"/>
        </w:rPr>
        <w:t>, допустил</w:t>
      </w:r>
      <w:r w:rsidR="00071C62">
        <w:rPr>
          <w:sz w:val="28"/>
          <w:szCs w:val="28"/>
        </w:rPr>
        <w:t>а</w:t>
      </w:r>
      <w:r w:rsidRPr="00A20F9D">
        <w:rPr>
          <w:sz w:val="28"/>
          <w:szCs w:val="28"/>
        </w:rPr>
        <w:t xml:space="preserve"> административное правонарушение, </w:t>
      </w:r>
      <w:r w:rsidRPr="00E708B7">
        <w:rPr>
          <w:sz w:val="28"/>
          <w:szCs w:val="28"/>
        </w:rPr>
        <w:t>выразившееся в непредставлении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срок, сведения (документы) необходимые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A20F9D">
        <w:rPr>
          <w:sz w:val="28"/>
          <w:szCs w:val="28"/>
        </w:rPr>
        <w:t>.</w:t>
      </w:r>
      <w:r w:rsidRPr="00A20F9D">
        <w:rPr>
          <w:sz w:val="28"/>
          <w:szCs w:val="28"/>
        </w:rPr>
        <w:t xml:space="preserve"> </w:t>
      </w:r>
      <w:r w:rsidRPr="00071C62" w:rsidR="00071C62">
        <w:rPr>
          <w:sz w:val="28"/>
          <w:szCs w:val="28"/>
          <w:shd w:val="clear" w:color="auto" w:fill="FFFFFF"/>
        </w:rPr>
        <w:t>АО «</w:t>
      </w:r>
      <w:r w:rsidR="0035482D">
        <w:rPr>
          <w:sz w:val="28"/>
          <w:szCs w:val="28"/>
          <w:shd w:val="clear" w:color="auto" w:fill="FFFFFF"/>
        </w:rPr>
        <w:t>НАЗВАНИЕ</w:t>
      </w:r>
      <w:r w:rsidR="001E06F1">
        <w:rPr>
          <w:sz w:val="28"/>
          <w:szCs w:val="28"/>
          <w:shd w:val="clear" w:color="auto" w:fill="FFFFFF"/>
        </w:rPr>
        <w:t xml:space="preserve">» </w:t>
      </w:r>
      <w:r w:rsidR="002E6946">
        <w:rPr>
          <w:sz w:val="28"/>
          <w:szCs w:val="28"/>
          <w:shd w:val="clear" w:color="auto" w:fill="FFFFFF"/>
        </w:rPr>
        <w:t>2</w:t>
      </w:r>
      <w:r w:rsidR="00E777BA">
        <w:rPr>
          <w:sz w:val="28"/>
          <w:szCs w:val="28"/>
          <w:shd w:val="clear" w:color="auto" w:fill="FFFFFF"/>
        </w:rPr>
        <w:t>1.10</w:t>
      </w:r>
      <w:r w:rsidRPr="006127F0" w:rsidR="006127F0">
        <w:rPr>
          <w:sz w:val="28"/>
          <w:szCs w:val="28"/>
          <w:shd w:val="clear" w:color="auto" w:fill="FFFFFF"/>
        </w:rPr>
        <w:t>.2023 года предоставлен подраздел 1.1 формы ЕФС-1 в отношении 1 застрахованного лица, сведения с кадровым мероприятием «</w:t>
      </w:r>
      <w:r w:rsidR="002E6946">
        <w:rPr>
          <w:sz w:val="28"/>
          <w:szCs w:val="28"/>
          <w:shd w:val="clear" w:color="auto" w:fill="FFFFFF"/>
        </w:rPr>
        <w:t>Начало</w:t>
      </w:r>
      <w:r w:rsidRPr="006127F0" w:rsidR="006127F0">
        <w:rPr>
          <w:sz w:val="28"/>
          <w:szCs w:val="28"/>
          <w:shd w:val="clear" w:color="auto" w:fill="FFFFFF"/>
        </w:rPr>
        <w:t xml:space="preserve"> договора ГПХ» от </w:t>
      </w:r>
      <w:r w:rsidR="002E6946">
        <w:rPr>
          <w:sz w:val="28"/>
          <w:szCs w:val="28"/>
          <w:shd w:val="clear" w:color="auto" w:fill="FFFFFF"/>
        </w:rPr>
        <w:t>19</w:t>
      </w:r>
      <w:r w:rsidRPr="006127F0" w:rsidR="006127F0">
        <w:rPr>
          <w:sz w:val="28"/>
          <w:szCs w:val="28"/>
          <w:shd w:val="clear" w:color="auto" w:fill="FFFFFF"/>
        </w:rPr>
        <w:t>.</w:t>
      </w:r>
      <w:r w:rsidR="00E777BA">
        <w:rPr>
          <w:sz w:val="28"/>
          <w:szCs w:val="28"/>
          <w:shd w:val="clear" w:color="auto" w:fill="FFFFFF"/>
        </w:rPr>
        <w:t>10.</w:t>
      </w:r>
      <w:r w:rsidRPr="006127F0" w:rsidR="006127F0">
        <w:rPr>
          <w:sz w:val="28"/>
          <w:szCs w:val="28"/>
          <w:shd w:val="clear" w:color="auto" w:fill="FFFFFF"/>
        </w:rPr>
        <w:t xml:space="preserve">2023 года, при предоставлении сведений не позднее </w:t>
      </w:r>
      <w:r w:rsidR="002E6946">
        <w:rPr>
          <w:sz w:val="28"/>
          <w:szCs w:val="28"/>
          <w:shd w:val="clear" w:color="auto" w:fill="FFFFFF"/>
        </w:rPr>
        <w:t>20</w:t>
      </w:r>
      <w:r w:rsidR="00E777BA">
        <w:rPr>
          <w:sz w:val="28"/>
          <w:szCs w:val="28"/>
          <w:shd w:val="clear" w:color="auto" w:fill="FFFFFF"/>
        </w:rPr>
        <w:t>.10</w:t>
      </w:r>
      <w:r w:rsidRPr="006127F0" w:rsidR="006127F0">
        <w:rPr>
          <w:sz w:val="28"/>
          <w:szCs w:val="28"/>
          <w:shd w:val="clear" w:color="auto" w:fill="FFFFFF"/>
        </w:rPr>
        <w:t>.2023 года</w:t>
      </w:r>
      <w:r w:rsidRPr="00071C62" w:rsidR="00071C62">
        <w:rPr>
          <w:sz w:val="28"/>
          <w:szCs w:val="28"/>
          <w:shd w:val="clear" w:color="auto" w:fill="FFFFFF"/>
        </w:rPr>
        <w:t>.</w:t>
      </w:r>
    </w:p>
    <w:p w:rsidR="004F7861" w:rsidRPr="00395199" w:rsidP="0082189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ФИО</w:t>
      </w:r>
      <w:r w:rsidR="00923724">
        <w:rPr>
          <w:sz w:val="28"/>
          <w:szCs w:val="28"/>
          <w:shd w:val="clear" w:color="auto" w:fill="FFFFFF"/>
        </w:rPr>
        <w:t xml:space="preserve"> является</w:t>
      </w:r>
      <w:r w:rsidRPr="00923724" w:rsidR="00923724">
        <w:rPr>
          <w:sz w:val="28"/>
          <w:szCs w:val="28"/>
          <w:shd w:val="clear" w:color="auto" w:fill="FFFFFF"/>
        </w:rPr>
        <w:t xml:space="preserve"> главным бухгалтером АО «</w:t>
      </w:r>
      <w:r>
        <w:rPr>
          <w:sz w:val="28"/>
          <w:szCs w:val="28"/>
          <w:shd w:val="clear" w:color="auto" w:fill="FFFFFF"/>
        </w:rPr>
        <w:t>НАЗВАНИЕ</w:t>
      </w:r>
      <w:r w:rsidRPr="00923724" w:rsidR="00923724">
        <w:rPr>
          <w:sz w:val="28"/>
          <w:szCs w:val="28"/>
          <w:shd w:val="clear" w:color="auto" w:fill="FFFFFF"/>
        </w:rPr>
        <w:t>»</w:t>
      </w:r>
      <w:r w:rsidR="00683314">
        <w:rPr>
          <w:sz w:val="28"/>
          <w:szCs w:val="28"/>
          <w:shd w:val="clear" w:color="auto" w:fill="FFFFFF"/>
        </w:rPr>
        <w:t xml:space="preserve"> (трудовой договор №</w:t>
      </w:r>
      <w:r>
        <w:rPr>
          <w:sz w:val="28"/>
          <w:szCs w:val="28"/>
          <w:shd w:val="clear" w:color="auto" w:fill="FFFFFF"/>
        </w:rPr>
        <w:t xml:space="preserve"> НОМЕР</w:t>
      </w:r>
      <w:r w:rsidR="00683314">
        <w:rPr>
          <w:sz w:val="28"/>
          <w:szCs w:val="28"/>
          <w:shd w:val="clear" w:color="auto" w:fill="FFFFFF"/>
        </w:rPr>
        <w:t xml:space="preserve"> от 15.06.2022 года). </w:t>
      </w:r>
      <w:r w:rsidR="00683314">
        <w:rPr>
          <w:sz w:val="28"/>
          <w:szCs w:val="28"/>
          <w:shd w:val="clear" w:color="auto" w:fill="FFFFFF"/>
        </w:rPr>
        <w:t>С</w:t>
      </w:r>
      <w:r w:rsidR="00923724">
        <w:rPr>
          <w:sz w:val="28"/>
          <w:szCs w:val="28"/>
          <w:shd w:val="clear" w:color="auto" w:fill="FFFFFF"/>
        </w:rPr>
        <w:t>огласно Изменению №</w:t>
      </w:r>
      <w:r>
        <w:rPr>
          <w:sz w:val="28"/>
          <w:szCs w:val="28"/>
          <w:shd w:val="clear" w:color="auto" w:fill="FFFFFF"/>
        </w:rPr>
        <w:t xml:space="preserve"> НОМЕР</w:t>
      </w:r>
      <w:r w:rsidR="00923724">
        <w:rPr>
          <w:sz w:val="28"/>
          <w:szCs w:val="28"/>
          <w:shd w:val="clear" w:color="auto" w:fill="FFFFFF"/>
        </w:rPr>
        <w:t xml:space="preserve"> к должностной инструкции главного бухгалтера №</w:t>
      </w:r>
      <w:r>
        <w:rPr>
          <w:sz w:val="28"/>
          <w:szCs w:val="28"/>
          <w:shd w:val="clear" w:color="auto" w:fill="FFFFFF"/>
        </w:rPr>
        <w:t xml:space="preserve"> НОМЕР</w:t>
      </w:r>
      <w:r w:rsidR="00923724">
        <w:rPr>
          <w:sz w:val="28"/>
          <w:szCs w:val="28"/>
          <w:shd w:val="clear" w:color="auto" w:fill="FFFFFF"/>
        </w:rPr>
        <w:t xml:space="preserve"> от 03.10.2022 года</w:t>
      </w:r>
      <w:r w:rsidR="00683314">
        <w:rPr>
          <w:sz w:val="28"/>
          <w:szCs w:val="28"/>
          <w:shd w:val="clear" w:color="auto" w:fill="FFFFFF"/>
        </w:rPr>
        <w:t>, имеющейся в материалах дела,</w:t>
      </w:r>
      <w:r w:rsidRPr="0039519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 </w:t>
      </w:r>
      <w:r w:rsidR="00683314">
        <w:rPr>
          <w:sz w:val="28"/>
          <w:szCs w:val="28"/>
        </w:rPr>
        <w:t>03.10.2022</w:t>
      </w:r>
      <w:r>
        <w:rPr>
          <w:sz w:val="28"/>
          <w:szCs w:val="28"/>
        </w:rPr>
        <w:t xml:space="preserve"> года и на момент вменяемого правонарушения</w:t>
      </w:r>
      <w:r w:rsidR="00683314">
        <w:rPr>
          <w:sz w:val="28"/>
          <w:szCs w:val="28"/>
        </w:rPr>
        <w:t xml:space="preserve"> в </w:t>
      </w:r>
      <w:r w:rsidR="0082189C">
        <w:rPr>
          <w:sz w:val="28"/>
          <w:szCs w:val="28"/>
        </w:rPr>
        <w:t xml:space="preserve">должностные обязанности </w:t>
      </w:r>
      <w:r>
        <w:rPr>
          <w:sz w:val="28"/>
          <w:szCs w:val="28"/>
        </w:rPr>
        <w:t>ФИО</w:t>
      </w:r>
      <w:r w:rsidR="00683314">
        <w:rPr>
          <w:sz w:val="28"/>
          <w:szCs w:val="28"/>
        </w:rPr>
        <w:t xml:space="preserve"> входит осуществление контроля за своевременным предоставлением отчетности в Социальный фонд России, в том числе предоставление отчетности по персонифицированному </w:t>
      </w:r>
      <w:r w:rsidRPr="000A542B" w:rsidR="00683314">
        <w:rPr>
          <w:sz w:val="28"/>
          <w:szCs w:val="28"/>
        </w:rPr>
        <w:t xml:space="preserve">учету в соответствии </w:t>
      </w:r>
      <w:r w:rsidRPr="000A542B">
        <w:rPr>
          <w:sz w:val="28"/>
          <w:szCs w:val="28"/>
        </w:rPr>
        <w:t xml:space="preserve"> </w:t>
      </w:r>
      <w:r w:rsidR="0081563D">
        <w:rPr>
          <w:sz w:val="28"/>
          <w:szCs w:val="28"/>
        </w:rPr>
        <w:t>со ст. 9 Федерального закона от 1 апреля 1996 года №27-ФЗ</w:t>
      </w:r>
      <w:r w:rsidR="0081563D">
        <w:rPr>
          <w:sz w:val="28"/>
          <w:szCs w:val="28"/>
        </w:rPr>
        <w:t xml:space="preserve">, включая отчетность по форме ЕФС-1 по штатным сотрудникам, а так же лицам, </w:t>
      </w:r>
      <w:r w:rsidR="0081563D">
        <w:rPr>
          <w:sz w:val="28"/>
          <w:szCs w:val="28"/>
        </w:rPr>
        <w:t>заключивших</w:t>
      </w:r>
      <w:r w:rsidR="0081563D">
        <w:rPr>
          <w:sz w:val="28"/>
          <w:szCs w:val="28"/>
        </w:rPr>
        <w:t xml:space="preserve"> договоры гражданско-правового характера. </w:t>
      </w:r>
      <w:r w:rsidRPr="000A542B">
        <w:rPr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</w:t>
      </w:r>
      <w:r w:rsidRPr="00A20F9D">
        <w:rPr>
          <w:sz w:val="28"/>
          <w:szCs w:val="28"/>
        </w:rPr>
        <w:t xml:space="preserve"> является именно </w:t>
      </w:r>
      <w:r>
        <w:rPr>
          <w:sz w:val="28"/>
          <w:szCs w:val="28"/>
          <w:shd w:val="clear" w:color="auto" w:fill="FFFFFF"/>
        </w:rPr>
        <w:t>ФИО.</w:t>
      </w:r>
      <w:r w:rsidRPr="00A20F9D">
        <w:rPr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4F7861" w:rsidRPr="004F1825" w:rsidP="004F182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20F9D">
        <w:rPr>
          <w:color w:val="000000"/>
          <w:sz w:val="28"/>
          <w:szCs w:val="28"/>
          <w:shd w:val="clear" w:color="auto" w:fill="FFFFFF"/>
        </w:rPr>
        <w:t xml:space="preserve">Вина </w:t>
      </w:r>
      <w:r w:rsidR="0035482D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</w:rPr>
        <w:t xml:space="preserve"> </w:t>
      </w:r>
      <w:r w:rsidRPr="00A20F9D">
        <w:rPr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35482D">
        <w:rPr>
          <w:color w:val="000000"/>
          <w:sz w:val="28"/>
          <w:szCs w:val="28"/>
          <w:shd w:val="clear" w:color="auto" w:fill="FFFFFF"/>
        </w:rPr>
        <w:t>НОМЕР</w:t>
      </w:r>
      <w:r w:rsidR="00867F5F">
        <w:rPr>
          <w:color w:val="000000"/>
          <w:sz w:val="28"/>
          <w:szCs w:val="28"/>
          <w:shd w:val="clear" w:color="auto" w:fill="FFFFFF"/>
        </w:rPr>
        <w:t xml:space="preserve"> от </w:t>
      </w:r>
      <w:r w:rsidR="00E777BA">
        <w:rPr>
          <w:color w:val="000000"/>
          <w:sz w:val="28"/>
          <w:szCs w:val="28"/>
          <w:shd w:val="clear" w:color="auto" w:fill="FFFFFF"/>
        </w:rPr>
        <w:t>2 мая</w:t>
      </w:r>
      <w:r w:rsidR="00867F5F">
        <w:rPr>
          <w:color w:val="000000"/>
          <w:sz w:val="28"/>
          <w:szCs w:val="28"/>
          <w:shd w:val="clear" w:color="auto" w:fill="FFFFFF"/>
        </w:rPr>
        <w:t xml:space="preserve"> 2024</w:t>
      </w:r>
      <w:r w:rsidR="0082189C">
        <w:rPr>
          <w:color w:val="000000"/>
          <w:sz w:val="28"/>
          <w:szCs w:val="28"/>
          <w:shd w:val="clear" w:color="auto" w:fill="FFFFFF"/>
        </w:rPr>
        <w:t xml:space="preserve"> года,</w:t>
      </w:r>
      <w:r w:rsidRPr="004F1825" w:rsidR="004F1825">
        <w:rPr>
          <w:color w:val="000000"/>
          <w:sz w:val="27"/>
          <w:szCs w:val="27"/>
          <w:shd w:val="clear" w:color="auto" w:fill="FFFFFF"/>
        </w:rPr>
        <w:t xml:space="preserve"> </w:t>
      </w:r>
      <w:r w:rsidRPr="004F1825" w:rsidR="004F1825">
        <w:rPr>
          <w:color w:val="000000"/>
          <w:sz w:val="28"/>
          <w:szCs w:val="28"/>
          <w:shd w:val="clear" w:color="auto" w:fill="FFFFFF"/>
        </w:rPr>
        <w:t>копией протокола проверки отчетности,</w:t>
      </w:r>
      <w:r w:rsidR="004F1825">
        <w:rPr>
          <w:color w:val="000000"/>
          <w:sz w:val="28"/>
          <w:szCs w:val="28"/>
          <w:shd w:val="clear" w:color="auto" w:fill="FFFFFF"/>
        </w:rPr>
        <w:t xml:space="preserve"> копией уведомления о доставке,</w:t>
      </w:r>
      <w:r w:rsidRPr="004F1825" w:rsidR="004F1825">
        <w:rPr>
          <w:color w:val="000000"/>
          <w:sz w:val="28"/>
          <w:szCs w:val="28"/>
          <w:shd w:val="clear" w:color="auto" w:fill="FFFFFF"/>
        </w:rPr>
        <w:t xml:space="preserve"> 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копией акта </w:t>
      </w:r>
      <w:r w:rsidR="00867F5F">
        <w:rPr>
          <w:color w:val="000000"/>
          <w:sz w:val="28"/>
          <w:szCs w:val="28"/>
          <w:shd w:val="clear" w:color="auto" w:fill="FFFFFF"/>
        </w:rPr>
        <w:t>о выявлении правонарушения №</w:t>
      </w:r>
      <w:r w:rsidR="0035482D">
        <w:rPr>
          <w:color w:val="000000"/>
          <w:sz w:val="28"/>
          <w:szCs w:val="28"/>
          <w:shd w:val="clear" w:color="auto" w:fill="FFFFFF"/>
        </w:rPr>
        <w:t xml:space="preserve"> НОМЕР</w:t>
      </w:r>
      <w:r w:rsidR="00867F5F">
        <w:rPr>
          <w:color w:val="000000"/>
          <w:sz w:val="28"/>
          <w:szCs w:val="28"/>
          <w:shd w:val="clear" w:color="auto" w:fill="FFFFFF"/>
        </w:rPr>
        <w:t xml:space="preserve"> 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от </w:t>
      </w:r>
      <w:r w:rsidR="004F1825">
        <w:rPr>
          <w:color w:val="000000"/>
          <w:sz w:val="28"/>
          <w:szCs w:val="28"/>
          <w:shd w:val="clear" w:color="auto" w:fill="FFFFFF"/>
        </w:rPr>
        <w:t>06.12</w:t>
      </w:r>
      <w:r w:rsidR="00867F5F">
        <w:rPr>
          <w:color w:val="000000"/>
          <w:sz w:val="28"/>
          <w:szCs w:val="28"/>
          <w:shd w:val="clear" w:color="auto" w:fill="FFFFFF"/>
        </w:rPr>
        <w:t>.2023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867F5F">
        <w:rPr>
          <w:color w:val="000000"/>
          <w:sz w:val="28"/>
          <w:szCs w:val="28"/>
          <w:shd w:val="clear" w:color="auto" w:fill="FFFFFF"/>
        </w:rPr>
        <w:t>,</w:t>
      </w:r>
      <w:r w:rsidR="00867F5F">
        <w:rPr>
          <w:sz w:val="28"/>
          <w:szCs w:val="28"/>
        </w:rPr>
        <w:t xml:space="preserve"> копией </w:t>
      </w:r>
      <w:r w:rsidR="00BD7AC5">
        <w:rPr>
          <w:sz w:val="28"/>
          <w:szCs w:val="28"/>
        </w:rPr>
        <w:t>сведений о трудовой деятельности</w:t>
      </w:r>
      <w:r w:rsidR="00867F5F">
        <w:rPr>
          <w:sz w:val="28"/>
          <w:szCs w:val="28"/>
        </w:rPr>
        <w:t xml:space="preserve">, 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выпиской из </w:t>
      </w:r>
      <w:r w:rsidRPr="00A20F9D" w:rsidR="00867F5F">
        <w:rPr>
          <w:sz w:val="28"/>
          <w:szCs w:val="28"/>
        </w:rPr>
        <w:t>ЕГРЮЛ</w:t>
      </w:r>
      <w:r w:rsidRPr="00A20F9D">
        <w:rPr>
          <w:sz w:val="28"/>
          <w:szCs w:val="28"/>
        </w:rPr>
        <w:t xml:space="preserve">, </w:t>
      </w:r>
      <w:r w:rsidRPr="00A20F9D">
        <w:rPr>
          <w:color w:val="000000"/>
          <w:sz w:val="28"/>
          <w:szCs w:val="28"/>
          <w:shd w:val="clear" w:color="auto" w:fill="FFFFFF"/>
        </w:rPr>
        <w:t xml:space="preserve">копией </w:t>
      </w:r>
      <w:r w:rsidR="00867F5F">
        <w:rPr>
          <w:color w:val="000000"/>
          <w:sz w:val="28"/>
          <w:szCs w:val="28"/>
          <w:shd w:val="clear" w:color="auto" w:fill="FFFFFF"/>
        </w:rPr>
        <w:t>трудового договора №</w:t>
      </w:r>
      <w:r w:rsidR="0035482D">
        <w:rPr>
          <w:color w:val="000000"/>
          <w:sz w:val="28"/>
          <w:szCs w:val="28"/>
          <w:shd w:val="clear" w:color="auto" w:fill="FFFFFF"/>
        </w:rPr>
        <w:t xml:space="preserve"> НОМЕР</w:t>
      </w:r>
      <w:r w:rsidR="00867F5F">
        <w:rPr>
          <w:color w:val="000000"/>
          <w:sz w:val="28"/>
          <w:szCs w:val="28"/>
          <w:shd w:val="clear" w:color="auto" w:fill="FFFFFF"/>
        </w:rPr>
        <w:t xml:space="preserve"> от 15.06.2022 года, копией должностной инструкции главного бухгалтера, копией</w:t>
      </w:r>
      <w:r w:rsidR="00867F5F">
        <w:rPr>
          <w:color w:val="000000"/>
          <w:sz w:val="28"/>
          <w:szCs w:val="28"/>
          <w:shd w:val="clear" w:color="auto" w:fill="FFFFFF"/>
        </w:rPr>
        <w:t xml:space="preserve"> изменения №</w:t>
      </w:r>
      <w:r w:rsidR="0035482D">
        <w:rPr>
          <w:color w:val="000000"/>
          <w:sz w:val="28"/>
          <w:szCs w:val="28"/>
          <w:shd w:val="clear" w:color="auto" w:fill="FFFFFF"/>
        </w:rPr>
        <w:t xml:space="preserve"> НОМЕР</w:t>
      </w:r>
      <w:r w:rsidR="00867F5F">
        <w:rPr>
          <w:color w:val="000000"/>
          <w:sz w:val="28"/>
          <w:szCs w:val="28"/>
          <w:shd w:val="clear" w:color="auto" w:fill="FFFFFF"/>
        </w:rPr>
        <w:t xml:space="preserve"> к должностной инструкции главного бухгалтера</w:t>
      </w:r>
      <w:r w:rsidRPr="00A20F9D">
        <w:rPr>
          <w:sz w:val="28"/>
          <w:szCs w:val="28"/>
        </w:rPr>
        <w:t>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35482D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</w:rPr>
        <w:t xml:space="preserve">, совершил правонарушение, предусмотренное ч. 1 ст.15.33.2 Кодекса Российской Федерации об административных правонарушениях, а именно: не представил в </w:t>
      </w:r>
      <w:r w:rsidRPr="00E708B7">
        <w:rPr>
          <w:sz w:val="28"/>
          <w:szCs w:val="28"/>
        </w:rPr>
        <w:t>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</w:t>
      </w:r>
      <w:r w:rsidRPr="00E708B7">
        <w:rPr>
          <w:sz w:val="28"/>
          <w:szCs w:val="28"/>
        </w:rPr>
        <w:t xml:space="preserve"> страхования срок, сведения (документы) необходимые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A20F9D">
        <w:rPr>
          <w:sz w:val="28"/>
          <w:szCs w:val="28"/>
        </w:rPr>
        <w:t xml:space="preserve">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F7861" w:rsidRPr="00A20F9D" w:rsidP="004F7861">
      <w:pPr>
        <w:ind w:firstLine="567"/>
        <w:jc w:val="both"/>
        <w:rPr>
          <w:color w:val="000000"/>
          <w:sz w:val="28"/>
          <w:szCs w:val="28"/>
        </w:rPr>
      </w:pPr>
      <w:r w:rsidRPr="00A20F9D">
        <w:rPr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5482D">
        <w:rPr>
          <w:sz w:val="28"/>
          <w:szCs w:val="28"/>
          <w:shd w:val="clear" w:color="auto" w:fill="FFFFFF"/>
        </w:rPr>
        <w:t>ФИО,</w:t>
      </w:r>
      <w:r w:rsidRPr="00A20F9D">
        <w:rPr>
          <w:color w:val="000000"/>
          <w:sz w:val="28"/>
          <w:szCs w:val="28"/>
        </w:rPr>
        <w:t xml:space="preserve"> при возбуждении производства по делу соблюдены.</w:t>
      </w:r>
    </w:p>
    <w:p w:rsidR="004F7861" w:rsidRPr="00A20F9D" w:rsidP="004F7861">
      <w:pPr>
        <w:ind w:firstLine="567"/>
        <w:jc w:val="both"/>
        <w:rPr>
          <w:color w:val="000000"/>
          <w:sz w:val="28"/>
          <w:szCs w:val="28"/>
        </w:rPr>
      </w:pPr>
      <w:r w:rsidRPr="00A20F9D">
        <w:rPr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>
        <w:rPr>
          <w:color w:val="000000"/>
          <w:sz w:val="28"/>
          <w:szCs w:val="28"/>
        </w:rPr>
        <w:t xml:space="preserve"> </w:t>
      </w:r>
      <w:r w:rsidRPr="00A20F9D">
        <w:rPr>
          <w:color w:val="000000"/>
          <w:sz w:val="28"/>
          <w:szCs w:val="2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F7861" w:rsidRPr="00A20F9D" w:rsidP="004F786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20F9D">
        <w:rPr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A20F9D">
        <w:rPr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20F9D">
        <w:rPr>
          <w:sz w:val="28"/>
          <w:szCs w:val="28"/>
        </w:rPr>
        <w:t xml:space="preserve"> при отсутствии имущественного ущерба.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A20F9D">
        <w:rPr>
          <w:sz w:val="28"/>
          <w:szCs w:val="28"/>
        </w:rPr>
        <w:t>ч.ч</w:t>
      </w:r>
      <w:r w:rsidRPr="00A20F9D">
        <w:rPr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A20F9D">
        <w:rPr>
          <w:sz w:val="28"/>
          <w:szCs w:val="28"/>
        </w:rPr>
        <w:t xml:space="preserve">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35482D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</w:rPr>
        <w:t xml:space="preserve">, наказание с применением ч. 1 ст. 4.1.1 Кодекса Российской Федерации об административных правонарушениях. </w:t>
      </w:r>
    </w:p>
    <w:p w:rsidR="004F7861" w:rsidRPr="00A20F9D" w:rsidP="004F7861">
      <w:pPr>
        <w:ind w:firstLine="567"/>
        <w:jc w:val="both"/>
        <w:rPr>
          <w:color w:val="000000"/>
          <w:sz w:val="28"/>
          <w:szCs w:val="28"/>
        </w:rPr>
      </w:pPr>
      <w:r w:rsidRPr="00A20F9D">
        <w:rPr>
          <w:sz w:val="28"/>
          <w:szCs w:val="28"/>
        </w:rPr>
        <w:t>Руководствуясь</w:t>
      </w:r>
      <w:r w:rsidRPr="00A20F9D">
        <w:rPr>
          <w:color w:val="000000"/>
          <w:sz w:val="28"/>
          <w:szCs w:val="28"/>
        </w:rPr>
        <w:t xml:space="preserve"> </w:t>
      </w:r>
      <w:r w:rsidRPr="00A20F9D">
        <w:rPr>
          <w:color w:val="000000"/>
          <w:sz w:val="28"/>
          <w:szCs w:val="28"/>
        </w:rPr>
        <w:t>ст.ст</w:t>
      </w:r>
      <w:r w:rsidRPr="00A20F9D">
        <w:rPr>
          <w:color w:val="000000"/>
          <w:sz w:val="28"/>
          <w:szCs w:val="28"/>
        </w:rPr>
        <w:t xml:space="preserve">. 29.9, 29.10, 29.11 </w:t>
      </w:r>
      <w:r w:rsidRPr="00A20F9D">
        <w:rPr>
          <w:sz w:val="28"/>
          <w:szCs w:val="28"/>
        </w:rPr>
        <w:t>Кодекса Российской Федерации об административных правонарушениях</w:t>
      </w:r>
      <w:r w:rsidRPr="00A20F9D">
        <w:rPr>
          <w:color w:val="000000"/>
          <w:sz w:val="28"/>
          <w:szCs w:val="28"/>
        </w:rPr>
        <w:t xml:space="preserve">, мировой судья –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</w:p>
    <w:p w:rsidR="004F7861" w:rsidRPr="00A20F9D" w:rsidP="004F7861">
      <w:pPr>
        <w:ind w:firstLine="567"/>
        <w:jc w:val="center"/>
        <w:rPr>
          <w:b/>
          <w:sz w:val="28"/>
          <w:szCs w:val="28"/>
        </w:rPr>
      </w:pPr>
      <w:r w:rsidRPr="00A20F9D">
        <w:rPr>
          <w:b/>
          <w:sz w:val="28"/>
          <w:szCs w:val="28"/>
        </w:rPr>
        <w:t>ПОСТАНОВИЛ:</w:t>
      </w:r>
    </w:p>
    <w:p w:rsidR="004F7861" w:rsidRPr="00A20F9D" w:rsidP="004F7861">
      <w:pPr>
        <w:ind w:firstLine="567"/>
        <w:jc w:val="center"/>
        <w:rPr>
          <w:sz w:val="28"/>
          <w:szCs w:val="28"/>
        </w:rPr>
      </w:pPr>
    </w:p>
    <w:p w:rsidR="004F7861" w:rsidRPr="00A20F9D" w:rsidP="004F786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ЛИЧНЫЕ ДАННЫЕ</w:t>
      </w:r>
      <w:r w:rsidRPr="00A20F9D">
        <w:rPr>
          <w:sz w:val="28"/>
          <w:szCs w:val="28"/>
          <w:shd w:val="clear" w:color="auto" w:fill="FFFFFF"/>
        </w:rPr>
        <w:t xml:space="preserve">, </w:t>
      </w:r>
      <w:r w:rsidRPr="00A20F9D">
        <w:rPr>
          <w:sz w:val="28"/>
          <w:szCs w:val="28"/>
        </w:rPr>
        <w:t>признать виновн</w:t>
      </w:r>
      <w:r w:rsidR="00CD29D8">
        <w:rPr>
          <w:sz w:val="28"/>
          <w:szCs w:val="28"/>
        </w:rPr>
        <w:t>ой</w:t>
      </w:r>
      <w:r w:rsidRPr="00A20F9D"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sz w:val="28"/>
          <w:szCs w:val="28"/>
        </w:rPr>
        <w:t>ст. 15.33.2</w:t>
      </w:r>
      <w:r w:rsidRPr="00A20F9D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CD29D8">
        <w:rPr>
          <w:sz w:val="28"/>
          <w:szCs w:val="28"/>
        </w:rPr>
        <w:t>й</w:t>
      </w:r>
      <w:r w:rsidRPr="00A20F9D">
        <w:rPr>
          <w:sz w:val="28"/>
          <w:szCs w:val="28"/>
        </w:rPr>
        <w:t xml:space="preserve"> наказание в виде административного штрафа в размере 300 </w:t>
      </w:r>
      <w:r>
        <w:rPr>
          <w:sz w:val="28"/>
          <w:szCs w:val="28"/>
        </w:rPr>
        <w:t xml:space="preserve">(триста) </w:t>
      </w:r>
      <w:r w:rsidRPr="00A20F9D">
        <w:rPr>
          <w:sz w:val="28"/>
          <w:szCs w:val="28"/>
        </w:rPr>
        <w:t>рублей.</w:t>
      </w:r>
    </w:p>
    <w:p w:rsidR="004F7861" w:rsidRPr="00A20F9D" w:rsidP="004F7861">
      <w:pPr>
        <w:ind w:firstLine="567"/>
        <w:contextualSpacing/>
        <w:jc w:val="both"/>
        <w:rPr>
          <w:b/>
          <w:sz w:val="28"/>
          <w:szCs w:val="28"/>
        </w:rPr>
      </w:pPr>
      <w:r w:rsidRPr="00A20F9D">
        <w:rPr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A20F9D">
        <w:rPr>
          <w:sz w:val="28"/>
          <w:szCs w:val="28"/>
        </w:rPr>
        <w:t xml:space="preserve">заменить на </w:t>
      </w:r>
      <w:r w:rsidRPr="00A20F9D">
        <w:rPr>
          <w:b/>
          <w:sz w:val="28"/>
          <w:szCs w:val="28"/>
        </w:rPr>
        <w:t>предупреждение</w:t>
      </w:r>
      <w:r w:rsidRPr="00A20F9D">
        <w:rPr>
          <w:b/>
          <w:sz w:val="28"/>
          <w:szCs w:val="28"/>
        </w:rPr>
        <w:t xml:space="preserve">. </w:t>
      </w:r>
    </w:p>
    <w:p w:rsidR="004F7861" w:rsidRPr="00A20F9D" w:rsidP="004F7861">
      <w:pPr>
        <w:ind w:firstLine="567"/>
        <w:jc w:val="both"/>
        <w:rPr>
          <w:rStyle w:val="s11"/>
          <w:sz w:val="28"/>
          <w:szCs w:val="28"/>
        </w:rPr>
      </w:pPr>
      <w:r w:rsidRPr="00A20F9D">
        <w:rPr>
          <w:sz w:val="28"/>
          <w:szCs w:val="28"/>
        </w:rPr>
        <w:t>Постановление может быть обжаловано в течение 10 суток со дня  получения копии постановления в</w:t>
      </w:r>
      <w:r w:rsidRPr="00A20F9D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</w:p>
    <w:p w:rsidR="004F7861" w:rsidP="004F7861">
      <w:pPr>
        <w:ind w:firstLine="567"/>
        <w:jc w:val="both"/>
        <w:rPr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Мировой судья</w:t>
      </w:r>
      <w:r w:rsidR="00BF3833">
        <w:rPr>
          <w:sz w:val="28"/>
          <w:szCs w:val="28"/>
        </w:rPr>
        <w:tab/>
      </w:r>
      <w:r w:rsidR="00BF3833">
        <w:rPr>
          <w:sz w:val="28"/>
          <w:szCs w:val="28"/>
        </w:rPr>
        <w:tab/>
        <w:t xml:space="preserve">            </w:t>
      </w:r>
      <w:r w:rsidRPr="00A20F9D">
        <w:rPr>
          <w:sz w:val="28"/>
          <w:szCs w:val="28"/>
        </w:rPr>
        <w:t xml:space="preserve">подпись                        К.К. Авдеева </w:t>
      </w:r>
    </w:p>
    <w:p w:rsidR="00360486"/>
    <w:sectPr w:rsidSect="002E6946">
      <w:headerReference w:type="default" r:id="rId5"/>
      <w:pgSz w:w="11906" w:h="16838" w:code="9"/>
      <w:pgMar w:top="709" w:right="851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E3D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35482D">
      <w:rPr>
        <w:rStyle w:val="PageNumber"/>
        <w:b/>
        <w:noProof/>
      </w:rPr>
      <w:t>6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9B"/>
    <w:rsid w:val="00071C62"/>
    <w:rsid w:val="000A542B"/>
    <w:rsid w:val="000B2327"/>
    <w:rsid w:val="001C34F9"/>
    <w:rsid w:val="001E06F1"/>
    <w:rsid w:val="00261848"/>
    <w:rsid w:val="002862F3"/>
    <w:rsid w:val="002A1C59"/>
    <w:rsid w:val="002D6510"/>
    <w:rsid w:val="002E6946"/>
    <w:rsid w:val="00313040"/>
    <w:rsid w:val="0035482D"/>
    <w:rsid w:val="00360486"/>
    <w:rsid w:val="00395199"/>
    <w:rsid w:val="0046470B"/>
    <w:rsid w:val="004F1825"/>
    <w:rsid w:val="004F7861"/>
    <w:rsid w:val="006127F0"/>
    <w:rsid w:val="00683314"/>
    <w:rsid w:val="00696E3D"/>
    <w:rsid w:val="007E6832"/>
    <w:rsid w:val="0081563D"/>
    <w:rsid w:val="0082189C"/>
    <w:rsid w:val="00866C8B"/>
    <w:rsid w:val="00867F5F"/>
    <w:rsid w:val="0089395B"/>
    <w:rsid w:val="00923724"/>
    <w:rsid w:val="009C0E86"/>
    <w:rsid w:val="009E2E56"/>
    <w:rsid w:val="00A20F9D"/>
    <w:rsid w:val="00BD7AC5"/>
    <w:rsid w:val="00BF3833"/>
    <w:rsid w:val="00C00C00"/>
    <w:rsid w:val="00CD29D8"/>
    <w:rsid w:val="00CE29CB"/>
    <w:rsid w:val="00D2159B"/>
    <w:rsid w:val="00D96010"/>
    <w:rsid w:val="00E45C8D"/>
    <w:rsid w:val="00E51A52"/>
    <w:rsid w:val="00E708B7"/>
    <w:rsid w:val="00E777BA"/>
    <w:rsid w:val="00F10E73"/>
    <w:rsid w:val="00F8407C"/>
    <w:rsid w:val="00FA67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F7861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4F78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F7861"/>
  </w:style>
  <w:style w:type="character" w:customStyle="1" w:styleId="s11">
    <w:name w:val="s11"/>
    <w:rsid w:val="004F7861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uiPriority w:val="99"/>
    <w:unhideWhenUsed/>
    <w:rsid w:val="004F786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D2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2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