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195E9D" w:rsidRPr="00510078" w:rsidP="00510078">
      <w:pPr>
        <w:ind w:left="-567" w:right="-1" w:firstLine="567"/>
        <w:jc w:val="right"/>
        <w:outlineLvl w:val="0"/>
        <w:rPr>
          <w:sz w:val="28"/>
          <w:szCs w:val="28"/>
          <w:lang w:val="ru-RU"/>
        </w:rPr>
      </w:pPr>
      <w:r w:rsidRPr="00510078">
        <w:rPr>
          <w:sz w:val="28"/>
          <w:szCs w:val="28"/>
          <w:lang w:val="ru-RU"/>
        </w:rPr>
        <w:t>Дело № 5-6-</w:t>
      </w:r>
      <w:r w:rsidR="00EC01BE">
        <w:rPr>
          <w:sz w:val="28"/>
          <w:szCs w:val="28"/>
          <w:lang w:val="ru-RU"/>
        </w:rPr>
        <w:t>305</w:t>
      </w:r>
      <w:r w:rsidRPr="00510078">
        <w:rPr>
          <w:sz w:val="28"/>
          <w:szCs w:val="28"/>
          <w:lang w:val="ru-RU"/>
        </w:rPr>
        <w:t>/202</w:t>
      </w:r>
      <w:r w:rsidRPr="00510078" w:rsidR="00DF1A54">
        <w:rPr>
          <w:sz w:val="28"/>
          <w:szCs w:val="28"/>
          <w:lang w:val="ru-RU"/>
        </w:rPr>
        <w:t>5</w:t>
      </w:r>
    </w:p>
    <w:p w:rsidR="00195E9D" w:rsidRPr="00510078" w:rsidP="00510078">
      <w:pPr>
        <w:ind w:left="-567" w:right="-1" w:firstLine="567"/>
        <w:jc w:val="center"/>
        <w:outlineLvl w:val="0"/>
        <w:rPr>
          <w:sz w:val="28"/>
          <w:szCs w:val="28"/>
          <w:lang w:val="ru-RU"/>
        </w:rPr>
      </w:pPr>
      <w:r w:rsidRPr="00510078">
        <w:rPr>
          <w:sz w:val="28"/>
          <w:szCs w:val="28"/>
          <w:lang w:val="ru-RU"/>
        </w:rPr>
        <w:t xml:space="preserve"> ПОСТАНОВЛЕНИЕ</w:t>
      </w:r>
    </w:p>
    <w:p w:rsidR="00195E9D" w:rsidRPr="00510078" w:rsidP="00510078">
      <w:pPr>
        <w:ind w:left="-567" w:right="-1" w:firstLine="567"/>
        <w:jc w:val="both"/>
        <w:outlineLvl w:val="0"/>
        <w:rPr>
          <w:sz w:val="28"/>
          <w:szCs w:val="28"/>
          <w:lang w:val="ru-RU"/>
        </w:rPr>
      </w:pPr>
      <w:r>
        <w:rPr>
          <w:sz w:val="28"/>
          <w:szCs w:val="28"/>
          <w:lang w:val="ru-RU"/>
        </w:rPr>
        <w:t>21</w:t>
      </w:r>
      <w:r w:rsidRPr="00510078" w:rsidR="00C378C3">
        <w:rPr>
          <w:sz w:val="28"/>
          <w:szCs w:val="28"/>
          <w:lang w:val="ru-RU"/>
        </w:rPr>
        <w:t xml:space="preserve"> </w:t>
      </w:r>
      <w:r>
        <w:rPr>
          <w:sz w:val="28"/>
          <w:szCs w:val="28"/>
          <w:lang w:val="ru-RU"/>
        </w:rPr>
        <w:t>октября</w:t>
      </w:r>
      <w:r w:rsidRPr="00510078" w:rsidR="00DF1A54">
        <w:rPr>
          <w:sz w:val="28"/>
          <w:szCs w:val="28"/>
          <w:lang w:val="ru-RU"/>
        </w:rPr>
        <w:t xml:space="preserve"> 2025</w:t>
      </w:r>
      <w:r w:rsidRPr="00510078">
        <w:rPr>
          <w:sz w:val="28"/>
          <w:szCs w:val="28"/>
          <w:lang w:val="ru-RU"/>
        </w:rPr>
        <w:t xml:space="preserve"> года                                                      </w:t>
      </w:r>
      <w:r w:rsidRPr="00510078" w:rsidR="00DF1A54">
        <w:rPr>
          <w:sz w:val="28"/>
          <w:szCs w:val="28"/>
          <w:lang w:val="ru-RU"/>
        </w:rPr>
        <w:t xml:space="preserve">      </w:t>
      </w:r>
      <w:r>
        <w:rPr>
          <w:sz w:val="28"/>
          <w:szCs w:val="28"/>
          <w:lang w:val="ru-RU"/>
        </w:rPr>
        <w:t xml:space="preserve">       </w:t>
      </w:r>
      <w:r w:rsidRPr="00506FEE" w:rsidR="00510078">
        <w:rPr>
          <w:sz w:val="28"/>
          <w:szCs w:val="28"/>
          <w:lang w:val="ru-RU"/>
        </w:rPr>
        <w:t xml:space="preserve"> </w:t>
      </w:r>
      <w:r>
        <w:rPr>
          <w:sz w:val="28"/>
          <w:szCs w:val="28"/>
          <w:lang w:val="ru-RU"/>
        </w:rPr>
        <w:t>г</w:t>
      </w:r>
      <w:r w:rsidRPr="00510078">
        <w:rPr>
          <w:sz w:val="28"/>
          <w:szCs w:val="28"/>
          <w:lang w:val="ru-RU"/>
        </w:rPr>
        <w:t>. Симферополь</w:t>
      </w:r>
    </w:p>
    <w:p w:rsidR="00195E9D" w:rsidRPr="00510078" w:rsidP="00510078">
      <w:pPr>
        <w:ind w:left="-567" w:right="-1" w:firstLine="567"/>
        <w:jc w:val="both"/>
        <w:outlineLvl w:val="0"/>
        <w:rPr>
          <w:sz w:val="28"/>
          <w:szCs w:val="28"/>
          <w:lang w:val="ru-RU"/>
        </w:rPr>
      </w:pPr>
      <w:r w:rsidRPr="00510078">
        <w:rPr>
          <w:sz w:val="28"/>
          <w:szCs w:val="28"/>
          <w:lang w:val="ru-RU"/>
        </w:rPr>
        <w:t xml:space="preserve">     </w:t>
      </w:r>
    </w:p>
    <w:p w:rsidR="00616281" w:rsidRPr="00506FEE" w:rsidP="00506FEE">
      <w:pPr>
        <w:ind w:left="-567" w:right="-1" w:firstLine="567"/>
        <w:jc w:val="both"/>
        <w:rPr>
          <w:sz w:val="28"/>
          <w:szCs w:val="28"/>
          <w:lang w:val="ru-RU"/>
        </w:rPr>
      </w:pPr>
      <w:r w:rsidRPr="00510078">
        <w:rPr>
          <w:sz w:val="28"/>
          <w:szCs w:val="28"/>
          <w:lang w:val="ru-RU"/>
        </w:rPr>
        <w:t>Мировой судья судебного участка №6 Железнодорожного суд</w:t>
      </w:r>
      <w:r w:rsidRPr="00510078" w:rsidR="00DF1A54">
        <w:rPr>
          <w:sz w:val="28"/>
          <w:szCs w:val="28"/>
          <w:lang w:val="ru-RU"/>
        </w:rPr>
        <w:t>ебного района города Симферополя</w:t>
      </w:r>
      <w:r w:rsidRPr="00510078">
        <w:rPr>
          <w:sz w:val="28"/>
          <w:szCs w:val="28"/>
          <w:lang w:val="ru-RU"/>
        </w:rPr>
        <w:t xml:space="preserve"> (Железнодорожный рай</w:t>
      </w:r>
      <w:r w:rsidRPr="00510078" w:rsidR="00DF1A54">
        <w:rPr>
          <w:sz w:val="28"/>
          <w:szCs w:val="28"/>
          <w:lang w:val="ru-RU"/>
        </w:rPr>
        <w:t>он городского округа Симферополь</w:t>
      </w:r>
      <w:r w:rsidRPr="00510078">
        <w:rPr>
          <w:sz w:val="28"/>
          <w:szCs w:val="28"/>
          <w:lang w:val="ru-RU"/>
        </w:rPr>
        <w:t xml:space="preserve">) Республики Крым Авдеева К.К. (г. Симферополь, ул. Киевская, 55/2), </w:t>
      </w:r>
      <w:r w:rsidRPr="00510078">
        <w:rPr>
          <w:sz w:val="28"/>
          <w:szCs w:val="28"/>
        </w:rPr>
        <w:t>рассмотрев</w:t>
      </w:r>
      <w:r w:rsidRPr="00510078">
        <w:rPr>
          <w:sz w:val="28"/>
          <w:szCs w:val="28"/>
        </w:rPr>
        <w:t xml:space="preserve"> в </w:t>
      </w:r>
      <w:r w:rsidRPr="00510078">
        <w:rPr>
          <w:sz w:val="28"/>
          <w:szCs w:val="28"/>
        </w:rPr>
        <w:t>открытом</w:t>
      </w:r>
      <w:r w:rsidRPr="00510078">
        <w:rPr>
          <w:sz w:val="28"/>
          <w:szCs w:val="28"/>
        </w:rPr>
        <w:t xml:space="preserve"> </w:t>
      </w:r>
      <w:r w:rsidRPr="00510078">
        <w:rPr>
          <w:sz w:val="28"/>
          <w:szCs w:val="28"/>
        </w:rPr>
        <w:t>судебном</w:t>
      </w:r>
      <w:r w:rsidRPr="00510078">
        <w:rPr>
          <w:sz w:val="28"/>
          <w:szCs w:val="28"/>
        </w:rPr>
        <w:t xml:space="preserve"> </w:t>
      </w:r>
      <w:r w:rsidRPr="00510078">
        <w:rPr>
          <w:sz w:val="28"/>
          <w:szCs w:val="28"/>
        </w:rPr>
        <w:t>заседании</w:t>
      </w:r>
      <w:r w:rsidRPr="00510078">
        <w:rPr>
          <w:sz w:val="28"/>
          <w:szCs w:val="28"/>
        </w:rPr>
        <w:t xml:space="preserve"> </w:t>
      </w:r>
      <w:r w:rsidRPr="00510078">
        <w:rPr>
          <w:sz w:val="28"/>
          <w:szCs w:val="28"/>
        </w:rPr>
        <w:t>дело</w:t>
      </w:r>
      <w:r w:rsidRPr="00510078">
        <w:rPr>
          <w:sz w:val="28"/>
          <w:szCs w:val="28"/>
        </w:rPr>
        <w:t xml:space="preserve"> об </w:t>
      </w:r>
      <w:r w:rsidRPr="00510078">
        <w:rPr>
          <w:sz w:val="28"/>
          <w:szCs w:val="28"/>
        </w:rPr>
        <w:t>административном</w:t>
      </w:r>
      <w:r w:rsidRPr="00510078">
        <w:rPr>
          <w:sz w:val="28"/>
          <w:szCs w:val="28"/>
        </w:rPr>
        <w:t xml:space="preserve"> </w:t>
      </w:r>
      <w:r w:rsidRPr="00510078">
        <w:rPr>
          <w:sz w:val="28"/>
          <w:szCs w:val="28"/>
        </w:rPr>
        <w:t>правонарушении</w:t>
      </w:r>
      <w:r w:rsidRPr="00510078">
        <w:rPr>
          <w:sz w:val="28"/>
          <w:szCs w:val="28"/>
        </w:rPr>
        <w:t xml:space="preserve"> в </w:t>
      </w:r>
      <w:r w:rsidRPr="00510078">
        <w:rPr>
          <w:sz w:val="28"/>
          <w:szCs w:val="28"/>
        </w:rPr>
        <w:t>отношении</w:t>
      </w:r>
      <w:r w:rsidRPr="00510078">
        <w:rPr>
          <w:sz w:val="28"/>
          <w:szCs w:val="28"/>
          <w:lang w:val="ru-RU"/>
        </w:rPr>
        <w:t>:</w:t>
      </w:r>
      <w:r w:rsidRPr="00510078">
        <w:rPr>
          <w:sz w:val="28"/>
          <w:szCs w:val="28"/>
        </w:rPr>
        <w:t xml:space="preserve"> </w:t>
      </w:r>
    </w:p>
    <w:p w:rsidR="00195E9D" w:rsidRPr="00510078" w:rsidP="00510078">
      <w:pPr>
        <w:ind w:left="-567" w:right="-1" w:firstLine="567"/>
        <w:jc w:val="both"/>
        <w:outlineLvl w:val="0"/>
        <w:rPr>
          <w:sz w:val="28"/>
          <w:szCs w:val="28"/>
          <w:lang w:val="ru-RU"/>
        </w:rPr>
      </w:pPr>
      <w:r w:rsidRPr="00510078">
        <w:rPr>
          <w:sz w:val="28"/>
          <w:szCs w:val="28"/>
          <w:lang w:val="ru-RU"/>
        </w:rPr>
        <w:t xml:space="preserve">юридического лица - </w:t>
      </w:r>
      <w:r w:rsidRPr="00510078" w:rsidR="00852FA6">
        <w:rPr>
          <w:sz w:val="28"/>
          <w:szCs w:val="28"/>
          <w:lang w:val="ru-RU"/>
        </w:rPr>
        <w:t xml:space="preserve">Общества с ограниченной ответственностью </w:t>
      </w:r>
      <w:r w:rsidRPr="00506FEE" w:rsidR="00506FEE">
        <w:rPr>
          <w:sz w:val="28"/>
          <w:szCs w:val="28"/>
          <w:lang w:val="ru-RU"/>
        </w:rPr>
        <w:t>«</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506FEE" w:rsidR="00506FEE">
        <w:rPr>
          <w:sz w:val="28"/>
          <w:szCs w:val="28"/>
          <w:lang w:val="ru-RU"/>
        </w:rPr>
        <w:t xml:space="preserve">», ОГРН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506FEE" w:rsidR="00506FEE">
        <w:rPr>
          <w:sz w:val="28"/>
          <w:szCs w:val="28"/>
          <w:lang w:val="ru-RU"/>
        </w:rPr>
        <w:t xml:space="preserve">, ИНН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506FEE" w:rsidR="00506FEE">
        <w:rPr>
          <w:sz w:val="28"/>
          <w:szCs w:val="28"/>
          <w:lang w:val="ru-RU"/>
        </w:rPr>
        <w:t xml:space="preserve">, юридический адрес: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00506FEE">
        <w:rPr>
          <w:sz w:val="28"/>
          <w:szCs w:val="28"/>
          <w:lang w:val="ru-RU"/>
        </w:rPr>
        <w:t>,</w:t>
      </w:r>
      <w:r w:rsidRPr="00510078" w:rsidR="00776224">
        <w:rPr>
          <w:sz w:val="28"/>
          <w:szCs w:val="28"/>
          <w:lang w:val="ru-RU"/>
        </w:rPr>
        <w:t xml:space="preserve"> </w:t>
      </w:r>
    </w:p>
    <w:p w:rsidR="00195E9D" w:rsidRPr="00510078" w:rsidP="00510078">
      <w:pPr>
        <w:ind w:left="-567" w:right="-1" w:firstLine="567"/>
        <w:jc w:val="both"/>
        <w:outlineLvl w:val="0"/>
        <w:rPr>
          <w:sz w:val="28"/>
          <w:szCs w:val="28"/>
          <w:lang w:val="ru-RU"/>
        </w:rPr>
      </w:pPr>
      <w:r w:rsidRPr="00510078">
        <w:rPr>
          <w:sz w:val="28"/>
          <w:szCs w:val="28"/>
          <w:lang w:val="ru-RU"/>
        </w:rPr>
        <w:t>по признакам состава правонарушения, предусмотренного частью 12 статьи 19.5 Кодекса Российской Федерации об административных правонарушениях,</w:t>
      </w:r>
    </w:p>
    <w:p w:rsidR="00722028" w:rsidRPr="00510078" w:rsidP="00510078">
      <w:pPr>
        <w:ind w:left="-567" w:right="-1" w:firstLine="567"/>
        <w:jc w:val="both"/>
        <w:outlineLvl w:val="0"/>
        <w:rPr>
          <w:sz w:val="28"/>
          <w:szCs w:val="28"/>
          <w:lang w:val="ru-RU"/>
        </w:rPr>
      </w:pPr>
    </w:p>
    <w:p w:rsidR="00A937FC" w:rsidRPr="00510078" w:rsidP="00510078">
      <w:pPr>
        <w:ind w:left="-567" w:right="-1" w:firstLine="567"/>
        <w:jc w:val="center"/>
        <w:outlineLvl w:val="0"/>
        <w:rPr>
          <w:sz w:val="28"/>
          <w:szCs w:val="28"/>
          <w:lang w:val="ru-RU"/>
        </w:rPr>
      </w:pPr>
      <w:r w:rsidRPr="00510078">
        <w:rPr>
          <w:sz w:val="28"/>
          <w:szCs w:val="28"/>
          <w:lang w:val="ru-RU"/>
        </w:rPr>
        <w:t>УСТАНОВИЛ:</w:t>
      </w:r>
    </w:p>
    <w:p w:rsidR="00583CF7" w:rsidP="00506FEE">
      <w:pPr>
        <w:tabs>
          <w:tab w:val="left" w:pos="567"/>
        </w:tabs>
        <w:ind w:left="-567" w:right="-1" w:firstLine="426"/>
        <w:jc w:val="both"/>
        <w:rPr>
          <w:sz w:val="28"/>
          <w:szCs w:val="28"/>
          <w:lang w:val="ru-RU"/>
        </w:rPr>
      </w:pPr>
      <w:r w:rsidRPr="00510078">
        <w:rPr>
          <w:sz w:val="28"/>
          <w:szCs w:val="28"/>
          <w:lang w:val="ru-RU"/>
        </w:rPr>
        <w:t>Общество</w:t>
      </w:r>
      <w:r w:rsidRPr="00510078" w:rsidR="00852FA6">
        <w:rPr>
          <w:sz w:val="28"/>
          <w:szCs w:val="28"/>
          <w:lang w:val="ru-RU"/>
        </w:rPr>
        <w:t xml:space="preserve"> с ограниченной ответственностью </w:t>
      </w:r>
      <w:r w:rsidRPr="00506FEE" w:rsidR="00506FEE">
        <w:rPr>
          <w:sz w:val="28"/>
          <w:szCs w:val="28"/>
          <w:lang w:val="ru-RU"/>
        </w:rPr>
        <w:t>«</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506FEE" w:rsidR="00506FEE">
        <w:rPr>
          <w:sz w:val="28"/>
          <w:szCs w:val="28"/>
          <w:lang w:val="ru-RU"/>
        </w:rPr>
        <w:t>»</w:t>
      </w:r>
      <w:r w:rsidRPr="00510078" w:rsidR="00195E9D">
        <w:rPr>
          <w:sz w:val="28"/>
          <w:szCs w:val="28"/>
          <w:lang w:val="ru-RU"/>
        </w:rPr>
        <w:t xml:space="preserve"> (далее </w:t>
      </w:r>
      <w:r w:rsidR="00BC2AC2">
        <w:rPr>
          <w:sz w:val="28"/>
          <w:szCs w:val="28"/>
          <w:lang w:val="ru-RU"/>
        </w:rPr>
        <w:t xml:space="preserve">- </w:t>
      </w:r>
      <w:r w:rsidRPr="00510078" w:rsidR="00B17A10">
        <w:rPr>
          <w:sz w:val="28"/>
          <w:szCs w:val="28"/>
          <w:lang w:val="ru-RU"/>
        </w:rPr>
        <w:t xml:space="preserve">ООО </w:t>
      </w:r>
      <w:r w:rsidRPr="00506FEE" w:rsidR="00506FEE">
        <w:rPr>
          <w:sz w:val="28"/>
          <w:szCs w:val="28"/>
          <w:lang w:val="ru-RU"/>
        </w:rPr>
        <w:t>«</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506FEE" w:rsidR="00506FEE">
        <w:rPr>
          <w:sz w:val="28"/>
          <w:szCs w:val="28"/>
          <w:lang w:val="ru-RU"/>
        </w:rPr>
        <w:t>»</w:t>
      </w:r>
      <w:r w:rsidRPr="00510078" w:rsidR="00195E9D">
        <w:rPr>
          <w:sz w:val="28"/>
          <w:szCs w:val="28"/>
          <w:lang w:val="ru-RU"/>
        </w:rPr>
        <w:t xml:space="preserve">, юридическое лицо), </w:t>
      </w:r>
      <w:r w:rsidRPr="00506FEE" w:rsidR="00506FEE">
        <w:rPr>
          <w:sz w:val="28"/>
          <w:szCs w:val="28"/>
          <w:lang w:val="ru-RU"/>
        </w:rPr>
        <w:t xml:space="preserve">юридический адрес: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506FEE" w:rsidR="00506FEE">
        <w:rPr>
          <w:sz w:val="28"/>
          <w:szCs w:val="28"/>
          <w:lang w:val="ru-RU"/>
        </w:rPr>
        <w:t xml:space="preserve">, </w:t>
      </w:r>
      <w:r w:rsidRPr="007F35E7" w:rsidR="007F35E7">
        <w:rPr>
          <w:sz w:val="28"/>
          <w:szCs w:val="28"/>
          <w:lang w:val="ru-RU"/>
        </w:rPr>
        <w:t xml:space="preserve">место осуществления деятельности: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007F35E7">
        <w:rPr>
          <w:sz w:val="28"/>
          <w:szCs w:val="28"/>
          <w:lang w:val="ru-RU"/>
        </w:rPr>
        <w:t>,</w:t>
      </w:r>
      <w:r w:rsidRPr="007F35E7" w:rsidR="007F35E7">
        <w:rPr>
          <w:sz w:val="28"/>
          <w:szCs w:val="28"/>
          <w:lang w:val="ru-RU"/>
        </w:rPr>
        <w:t xml:space="preserve"> </w:t>
      </w:r>
      <w:r w:rsidRPr="00510078" w:rsidR="00195E9D">
        <w:rPr>
          <w:sz w:val="28"/>
          <w:szCs w:val="28"/>
          <w:lang w:val="ru-RU"/>
        </w:rPr>
        <w:t xml:space="preserve">не </w:t>
      </w:r>
      <w:r w:rsidRPr="002F417A" w:rsidR="00195E9D">
        <w:rPr>
          <w:sz w:val="28"/>
          <w:szCs w:val="28"/>
          <w:lang w:val="ru-RU"/>
        </w:rPr>
        <w:t>выполнил</w:t>
      </w:r>
      <w:r w:rsidRPr="002F417A">
        <w:rPr>
          <w:sz w:val="28"/>
          <w:szCs w:val="28"/>
          <w:lang w:val="ru-RU"/>
        </w:rPr>
        <w:t>о</w:t>
      </w:r>
      <w:r w:rsidRPr="002F417A" w:rsidR="00506FEE">
        <w:rPr>
          <w:sz w:val="28"/>
          <w:szCs w:val="28"/>
          <w:lang w:val="ru-RU"/>
        </w:rPr>
        <w:t xml:space="preserve"> в установленный срок - до </w:t>
      </w:r>
      <w:r w:rsidRPr="002F417A" w:rsidR="00BC2AC2">
        <w:rPr>
          <w:sz w:val="28"/>
          <w:szCs w:val="28"/>
          <w:lang w:val="ru-RU"/>
        </w:rPr>
        <w:t>18.08</w:t>
      </w:r>
      <w:r w:rsidRPr="002F417A" w:rsidR="00C378C3">
        <w:rPr>
          <w:sz w:val="28"/>
          <w:szCs w:val="28"/>
          <w:lang w:val="ru-RU"/>
        </w:rPr>
        <w:t>.2025</w:t>
      </w:r>
      <w:r w:rsidRPr="002F417A" w:rsidR="00BC2AC2">
        <w:rPr>
          <w:sz w:val="28"/>
          <w:szCs w:val="28"/>
          <w:lang w:val="ru-RU"/>
        </w:rPr>
        <w:t xml:space="preserve"> г.</w:t>
      </w:r>
      <w:r w:rsidRPr="002F417A" w:rsidR="00C378C3">
        <w:rPr>
          <w:sz w:val="28"/>
          <w:szCs w:val="28"/>
          <w:lang w:val="ru-RU"/>
        </w:rPr>
        <w:t xml:space="preserve">, пункты </w:t>
      </w:r>
      <w:r w:rsidRPr="002F417A" w:rsidR="00506FEE">
        <w:rPr>
          <w:sz w:val="28"/>
          <w:szCs w:val="28"/>
          <w:lang w:val="ru-RU"/>
        </w:rPr>
        <w:t xml:space="preserve">1, 2, 3, и </w:t>
      </w:r>
      <w:r w:rsidRPr="002F417A" w:rsidR="00BC2AC2">
        <w:rPr>
          <w:sz w:val="28"/>
          <w:szCs w:val="28"/>
          <w:lang w:val="ru-RU"/>
        </w:rPr>
        <w:t>5</w:t>
      </w:r>
      <w:r w:rsidRPr="002F417A" w:rsidR="00C378C3">
        <w:rPr>
          <w:sz w:val="28"/>
          <w:szCs w:val="28"/>
          <w:lang w:val="ru-RU"/>
        </w:rPr>
        <w:t xml:space="preserve"> предписания </w:t>
      </w:r>
      <w:r w:rsidRPr="002F417A" w:rsidR="002F417A">
        <w:rPr>
          <w:sz w:val="28"/>
          <w:szCs w:val="28"/>
          <w:lang w:val="ru-RU"/>
        </w:rPr>
        <w:t xml:space="preserve">заместителя </w:t>
      </w:r>
      <w:r w:rsidRPr="002F417A" w:rsidR="007F35E7">
        <w:rPr>
          <w:sz w:val="28"/>
          <w:szCs w:val="28"/>
          <w:lang w:val="ru-RU"/>
        </w:rPr>
        <w:t xml:space="preserve">главного государственного инспектора города Керчи Республики Крым по пожарному надзору – </w:t>
      </w:r>
      <w:r w:rsidRPr="002F417A" w:rsidR="002F417A">
        <w:rPr>
          <w:sz w:val="28"/>
          <w:szCs w:val="28"/>
          <w:lang w:val="ru-RU"/>
        </w:rPr>
        <w:t xml:space="preserve">заместитель </w:t>
      </w:r>
      <w:r w:rsidRPr="002F417A" w:rsidR="007F35E7">
        <w:rPr>
          <w:sz w:val="28"/>
          <w:szCs w:val="28"/>
          <w:lang w:val="ru-RU"/>
        </w:rPr>
        <w:t>начальника отдела надзорной деятельности по г. Керчи управления надзорной деятельности и профилактической</w:t>
      </w:r>
      <w:r w:rsidRPr="002F417A" w:rsidR="007F35E7">
        <w:rPr>
          <w:sz w:val="28"/>
          <w:szCs w:val="28"/>
          <w:lang w:val="ru-RU"/>
        </w:rPr>
        <w:t xml:space="preserve"> работы Главного управления МЧС России по Республике Крым </w:t>
      </w:r>
      <w:r w:rsidR="00AA2302">
        <w:rPr>
          <w:sz w:val="28"/>
          <w:szCs w:val="28"/>
          <w:lang w:val="ru-RU"/>
        </w:rPr>
        <w:t>З</w:t>
      </w:r>
      <w:r w:rsidRPr="002F417A" w:rsidR="002F417A">
        <w:rPr>
          <w:sz w:val="28"/>
          <w:szCs w:val="28"/>
          <w:lang w:val="ru-RU"/>
        </w:rPr>
        <w:t>.</w:t>
      </w:r>
      <w:r w:rsidRPr="002F417A" w:rsidR="007F35E7">
        <w:rPr>
          <w:sz w:val="28"/>
          <w:szCs w:val="28"/>
          <w:lang w:val="ru-RU"/>
        </w:rPr>
        <w:t xml:space="preserve"> №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2F417A" w:rsidR="00C378C3">
        <w:rPr>
          <w:sz w:val="28"/>
          <w:szCs w:val="28"/>
          <w:lang w:val="ru-RU"/>
        </w:rPr>
        <w:t>-</w:t>
      </w:r>
      <w:r w:rsidRPr="002F417A" w:rsidR="00BC2AC2">
        <w:rPr>
          <w:sz w:val="28"/>
          <w:szCs w:val="28"/>
          <w:lang w:val="ru-RU"/>
        </w:rPr>
        <w:t>П</w:t>
      </w:r>
      <w:r w:rsidRPr="002F417A" w:rsidR="00C378C3">
        <w:rPr>
          <w:sz w:val="28"/>
          <w:szCs w:val="28"/>
          <w:lang w:val="ru-RU"/>
        </w:rPr>
        <w:t xml:space="preserve">/ПВП от </w:t>
      </w:r>
      <w:r w:rsidRPr="002F417A" w:rsidR="00BC2AC2">
        <w:rPr>
          <w:sz w:val="28"/>
          <w:szCs w:val="28"/>
          <w:lang w:val="ru-RU"/>
        </w:rPr>
        <w:t>15.04.2025 г</w:t>
      </w:r>
      <w:r w:rsidRPr="002F417A" w:rsidR="00C378C3">
        <w:rPr>
          <w:sz w:val="28"/>
          <w:szCs w:val="28"/>
          <w:lang w:val="ru-RU"/>
        </w:rPr>
        <w:t>.</w:t>
      </w:r>
      <w:r w:rsidRPr="00510078" w:rsidR="00C378C3">
        <w:rPr>
          <w:sz w:val="28"/>
          <w:szCs w:val="28"/>
          <w:lang w:val="ru-RU"/>
        </w:rPr>
        <w:t xml:space="preserve"> </w:t>
      </w:r>
    </w:p>
    <w:p w:rsidR="007F35E7" w:rsidP="007F35E7">
      <w:pPr>
        <w:tabs>
          <w:tab w:val="left" w:pos="567"/>
        </w:tabs>
        <w:ind w:left="-567" w:right="-1" w:firstLine="426"/>
        <w:jc w:val="both"/>
        <w:rPr>
          <w:sz w:val="28"/>
          <w:szCs w:val="28"/>
          <w:lang w:val="ru-RU"/>
        </w:rPr>
      </w:pPr>
      <w:r w:rsidRPr="00583CF7">
        <w:rPr>
          <w:sz w:val="28"/>
          <w:szCs w:val="28"/>
          <w:lang w:val="ru-RU"/>
        </w:rPr>
        <w:t>В судебное заседание представитель 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583CF7">
        <w:rPr>
          <w:sz w:val="28"/>
          <w:szCs w:val="28"/>
          <w:lang w:val="ru-RU"/>
        </w:rPr>
        <w:t xml:space="preserve">» </w:t>
      </w:r>
      <w:r>
        <w:rPr>
          <w:sz w:val="28"/>
          <w:szCs w:val="28"/>
          <w:lang w:val="ru-RU"/>
        </w:rPr>
        <w:t>не явился</w:t>
      </w:r>
      <w:r w:rsidRPr="00583CF7">
        <w:rPr>
          <w:sz w:val="28"/>
          <w:szCs w:val="28"/>
          <w:lang w:val="ru-RU"/>
        </w:rPr>
        <w:t xml:space="preserve">, о дате, времени и месте рассмотрения дела уведомлен надлежащим образом, почтовая корреспонденция направлена по месту </w:t>
      </w:r>
      <w:r w:rsidR="00F256C3">
        <w:rPr>
          <w:sz w:val="28"/>
          <w:szCs w:val="28"/>
          <w:lang w:val="ru-RU"/>
        </w:rPr>
        <w:t xml:space="preserve">нахождения </w:t>
      </w:r>
      <w:r>
        <w:rPr>
          <w:sz w:val="28"/>
          <w:szCs w:val="28"/>
          <w:lang w:val="ru-RU"/>
        </w:rPr>
        <w:t>юридического адреса</w:t>
      </w:r>
      <w:r w:rsidRPr="00583CF7">
        <w:rPr>
          <w:sz w:val="28"/>
          <w:szCs w:val="28"/>
          <w:lang w:val="ru-RU"/>
        </w:rPr>
        <w:t>. Согласно отчет</w:t>
      </w:r>
      <w:r w:rsidR="00F256C3">
        <w:rPr>
          <w:sz w:val="28"/>
          <w:szCs w:val="28"/>
          <w:lang w:val="ru-RU"/>
        </w:rPr>
        <w:t>у</w:t>
      </w:r>
      <w:r w:rsidRPr="00583CF7">
        <w:rPr>
          <w:sz w:val="28"/>
          <w:szCs w:val="28"/>
          <w:lang w:val="ru-RU"/>
        </w:rPr>
        <w:t xml:space="preserve"> об отслеживании отправления с почтовым идентификатором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583CF7">
        <w:rPr>
          <w:sz w:val="28"/>
          <w:szCs w:val="28"/>
          <w:lang w:val="ru-RU"/>
        </w:rPr>
        <w:t xml:space="preserve">, почтовая </w:t>
      </w:r>
      <w:r w:rsidR="00F256C3">
        <w:rPr>
          <w:sz w:val="28"/>
          <w:szCs w:val="28"/>
          <w:lang w:val="ru-RU"/>
        </w:rPr>
        <w:t xml:space="preserve">корреспонденция </w:t>
      </w:r>
      <w:r>
        <w:rPr>
          <w:sz w:val="28"/>
          <w:szCs w:val="28"/>
          <w:lang w:val="ru-RU"/>
        </w:rPr>
        <w:t>была получена 01.10.2025 г.</w:t>
      </w:r>
      <w:r w:rsidRPr="00583CF7">
        <w:rPr>
          <w:sz w:val="28"/>
          <w:szCs w:val="28"/>
          <w:lang w:val="ru-RU"/>
        </w:rPr>
        <w:t xml:space="preserve">, ходатайств об отложении судебного заседания в суд </w:t>
      </w:r>
      <w:r>
        <w:rPr>
          <w:sz w:val="28"/>
          <w:szCs w:val="28"/>
          <w:lang w:val="ru-RU"/>
        </w:rPr>
        <w:t>направлено не было</w:t>
      </w:r>
      <w:r w:rsidRPr="00583CF7">
        <w:rPr>
          <w:sz w:val="28"/>
          <w:szCs w:val="28"/>
          <w:lang w:val="ru-RU"/>
        </w:rPr>
        <w:t>.</w:t>
      </w:r>
    </w:p>
    <w:p w:rsidR="007F35E7" w:rsidRPr="007F35E7" w:rsidP="007F35E7">
      <w:pPr>
        <w:tabs>
          <w:tab w:val="left" w:pos="567"/>
        </w:tabs>
        <w:ind w:left="-567" w:right="-1" w:firstLine="426"/>
        <w:jc w:val="both"/>
        <w:rPr>
          <w:sz w:val="28"/>
          <w:szCs w:val="28"/>
        </w:rPr>
      </w:pPr>
      <w:r w:rsidRPr="007F35E7">
        <w:rPr>
          <w:sz w:val="28"/>
          <w:szCs w:val="28"/>
        </w:rPr>
        <w:t>Согласно</w:t>
      </w:r>
      <w:r w:rsidRPr="007F35E7">
        <w:rPr>
          <w:sz w:val="28"/>
          <w:szCs w:val="28"/>
        </w:rPr>
        <w:t xml:space="preserve"> ст. 25.1 ч.2 </w:t>
      </w:r>
      <w:r w:rsidRPr="007F35E7">
        <w:rPr>
          <w:sz w:val="28"/>
          <w:szCs w:val="28"/>
        </w:rPr>
        <w:t>КоАП</w:t>
      </w:r>
      <w:r w:rsidRPr="007F35E7">
        <w:rPr>
          <w:sz w:val="28"/>
          <w:szCs w:val="28"/>
        </w:rPr>
        <w:t xml:space="preserve"> РФ, в </w:t>
      </w:r>
      <w:r w:rsidRPr="007F35E7">
        <w:rPr>
          <w:sz w:val="28"/>
          <w:szCs w:val="28"/>
        </w:rPr>
        <w:t>отсутствии</w:t>
      </w:r>
      <w:r w:rsidRPr="007F35E7">
        <w:rPr>
          <w:sz w:val="28"/>
          <w:szCs w:val="28"/>
        </w:rPr>
        <w:t xml:space="preserve"> </w:t>
      </w:r>
      <w:r w:rsidRPr="007F35E7">
        <w:rPr>
          <w:sz w:val="28"/>
          <w:szCs w:val="28"/>
        </w:rPr>
        <w:t>лица</w:t>
      </w:r>
      <w:r w:rsidRPr="007F35E7">
        <w:rPr>
          <w:sz w:val="28"/>
          <w:szCs w:val="28"/>
        </w:rPr>
        <w:t xml:space="preserve">, в </w:t>
      </w:r>
      <w:r w:rsidRPr="007F35E7">
        <w:rPr>
          <w:sz w:val="28"/>
          <w:szCs w:val="28"/>
        </w:rPr>
        <w:t>отношении</w:t>
      </w:r>
      <w:r w:rsidRPr="007F35E7">
        <w:rPr>
          <w:sz w:val="28"/>
          <w:szCs w:val="28"/>
        </w:rPr>
        <w:t xml:space="preserve"> </w:t>
      </w:r>
      <w:r w:rsidRPr="007F35E7">
        <w:rPr>
          <w:sz w:val="28"/>
          <w:szCs w:val="28"/>
        </w:rPr>
        <w:t>которого</w:t>
      </w:r>
      <w:r w:rsidRPr="007F35E7">
        <w:rPr>
          <w:sz w:val="28"/>
          <w:szCs w:val="28"/>
        </w:rPr>
        <w:t xml:space="preserve"> </w:t>
      </w:r>
      <w:r w:rsidRPr="007F35E7">
        <w:rPr>
          <w:sz w:val="28"/>
          <w:szCs w:val="28"/>
        </w:rPr>
        <w:t>ведется</w:t>
      </w:r>
      <w:r w:rsidRPr="007F35E7">
        <w:rPr>
          <w:sz w:val="28"/>
          <w:szCs w:val="28"/>
        </w:rPr>
        <w:t xml:space="preserve"> </w:t>
      </w:r>
      <w:r w:rsidRPr="007F35E7">
        <w:rPr>
          <w:sz w:val="28"/>
          <w:szCs w:val="28"/>
        </w:rPr>
        <w:t>производство</w:t>
      </w:r>
      <w:r w:rsidRPr="007F35E7">
        <w:rPr>
          <w:sz w:val="28"/>
          <w:szCs w:val="28"/>
        </w:rPr>
        <w:t xml:space="preserve"> по </w:t>
      </w:r>
      <w:r w:rsidRPr="007F35E7">
        <w:rPr>
          <w:sz w:val="28"/>
          <w:szCs w:val="28"/>
        </w:rPr>
        <w:t>делу</w:t>
      </w:r>
      <w:r w:rsidRPr="007F35E7">
        <w:rPr>
          <w:sz w:val="28"/>
          <w:szCs w:val="28"/>
        </w:rPr>
        <w:t xml:space="preserve"> об </w:t>
      </w:r>
      <w:r w:rsidRPr="007F35E7">
        <w:rPr>
          <w:sz w:val="28"/>
          <w:szCs w:val="28"/>
        </w:rPr>
        <w:t>административном</w:t>
      </w:r>
      <w:r w:rsidRPr="007F35E7">
        <w:rPr>
          <w:sz w:val="28"/>
          <w:szCs w:val="28"/>
        </w:rPr>
        <w:t xml:space="preserve"> </w:t>
      </w:r>
      <w:r w:rsidRPr="007F35E7">
        <w:rPr>
          <w:sz w:val="28"/>
          <w:szCs w:val="28"/>
        </w:rPr>
        <w:t>правонарушении</w:t>
      </w:r>
      <w:r w:rsidRPr="007F35E7">
        <w:rPr>
          <w:sz w:val="28"/>
          <w:szCs w:val="28"/>
        </w:rPr>
        <w:t xml:space="preserve">, </w:t>
      </w:r>
      <w:r w:rsidRPr="007F35E7">
        <w:rPr>
          <w:sz w:val="28"/>
          <w:szCs w:val="28"/>
        </w:rPr>
        <w:t>дело</w:t>
      </w:r>
      <w:r w:rsidRPr="007F35E7">
        <w:rPr>
          <w:sz w:val="28"/>
          <w:szCs w:val="28"/>
        </w:rPr>
        <w:t xml:space="preserve"> </w:t>
      </w:r>
      <w:r w:rsidRPr="007F35E7">
        <w:rPr>
          <w:sz w:val="28"/>
          <w:szCs w:val="28"/>
        </w:rPr>
        <w:t>может</w:t>
      </w:r>
      <w:r w:rsidRPr="007F35E7">
        <w:rPr>
          <w:sz w:val="28"/>
          <w:szCs w:val="28"/>
        </w:rPr>
        <w:t xml:space="preserve"> </w:t>
      </w:r>
      <w:r w:rsidRPr="007F35E7">
        <w:rPr>
          <w:sz w:val="28"/>
          <w:szCs w:val="28"/>
        </w:rPr>
        <w:t>быть</w:t>
      </w:r>
      <w:r w:rsidRPr="007F35E7">
        <w:rPr>
          <w:sz w:val="28"/>
          <w:szCs w:val="28"/>
        </w:rPr>
        <w:t xml:space="preserve"> </w:t>
      </w:r>
      <w:r w:rsidRPr="007F35E7">
        <w:rPr>
          <w:sz w:val="28"/>
          <w:szCs w:val="28"/>
        </w:rPr>
        <w:t>рассмотрено</w:t>
      </w:r>
      <w:r w:rsidRPr="007F35E7">
        <w:rPr>
          <w:sz w:val="28"/>
          <w:szCs w:val="28"/>
        </w:rPr>
        <w:t xml:space="preserve">, </w:t>
      </w:r>
      <w:r w:rsidRPr="007F35E7">
        <w:rPr>
          <w:sz w:val="28"/>
          <w:szCs w:val="28"/>
        </w:rPr>
        <w:t>если</w:t>
      </w:r>
      <w:r w:rsidRPr="007F35E7">
        <w:rPr>
          <w:sz w:val="28"/>
          <w:szCs w:val="28"/>
        </w:rPr>
        <w:t xml:space="preserve"> </w:t>
      </w:r>
      <w:r w:rsidRPr="007F35E7">
        <w:rPr>
          <w:sz w:val="28"/>
          <w:szCs w:val="28"/>
        </w:rPr>
        <w:t>имеются</w:t>
      </w:r>
      <w:r w:rsidRPr="007F35E7">
        <w:rPr>
          <w:sz w:val="28"/>
          <w:szCs w:val="28"/>
        </w:rPr>
        <w:t xml:space="preserve"> </w:t>
      </w:r>
      <w:r w:rsidRPr="007F35E7">
        <w:rPr>
          <w:sz w:val="28"/>
          <w:szCs w:val="28"/>
        </w:rPr>
        <w:t>данные</w:t>
      </w:r>
      <w:r w:rsidRPr="007F35E7">
        <w:rPr>
          <w:sz w:val="28"/>
          <w:szCs w:val="28"/>
        </w:rPr>
        <w:t xml:space="preserve"> о </w:t>
      </w:r>
      <w:r w:rsidRPr="007F35E7">
        <w:rPr>
          <w:sz w:val="28"/>
          <w:szCs w:val="28"/>
        </w:rPr>
        <w:t>надлежащем</w:t>
      </w:r>
      <w:r w:rsidRPr="007F35E7">
        <w:rPr>
          <w:sz w:val="28"/>
          <w:szCs w:val="28"/>
        </w:rPr>
        <w:t xml:space="preserve"> </w:t>
      </w:r>
      <w:r w:rsidRPr="007F35E7">
        <w:rPr>
          <w:sz w:val="28"/>
          <w:szCs w:val="28"/>
        </w:rPr>
        <w:t>извещении</w:t>
      </w:r>
      <w:r w:rsidRPr="007F35E7">
        <w:rPr>
          <w:sz w:val="28"/>
          <w:szCs w:val="28"/>
        </w:rPr>
        <w:t xml:space="preserve"> </w:t>
      </w:r>
      <w:r w:rsidRPr="007F35E7">
        <w:rPr>
          <w:sz w:val="28"/>
          <w:szCs w:val="28"/>
        </w:rPr>
        <w:t>лица</w:t>
      </w:r>
      <w:r w:rsidRPr="007F35E7">
        <w:rPr>
          <w:sz w:val="28"/>
          <w:szCs w:val="28"/>
        </w:rPr>
        <w:t xml:space="preserve"> о </w:t>
      </w:r>
      <w:r w:rsidRPr="007F35E7">
        <w:rPr>
          <w:sz w:val="28"/>
          <w:szCs w:val="28"/>
        </w:rPr>
        <w:t>времени</w:t>
      </w:r>
      <w:r w:rsidRPr="007F35E7">
        <w:rPr>
          <w:sz w:val="28"/>
          <w:szCs w:val="28"/>
        </w:rPr>
        <w:t xml:space="preserve"> и </w:t>
      </w:r>
      <w:r w:rsidRPr="007F35E7">
        <w:rPr>
          <w:sz w:val="28"/>
          <w:szCs w:val="28"/>
        </w:rPr>
        <w:t>месте</w:t>
      </w:r>
      <w:r w:rsidRPr="007F35E7">
        <w:rPr>
          <w:sz w:val="28"/>
          <w:szCs w:val="28"/>
        </w:rPr>
        <w:t xml:space="preserve"> </w:t>
      </w:r>
      <w:r w:rsidRPr="007F35E7">
        <w:rPr>
          <w:sz w:val="28"/>
          <w:szCs w:val="28"/>
        </w:rPr>
        <w:t>рассмотрения</w:t>
      </w:r>
      <w:r w:rsidRPr="007F35E7">
        <w:rPr>
          <w:sz w:val="28"/>
          <w:szCs w:val="28"/>
        </w:rPr>
        <w:t xml:space="preserve"> </w:t>
      </w:r>
      <w:r w:rsidRPr="007F35E7">
        <w:rPr>
          <w:sz w:val="28"/>
          <w:szCs w:val="28"/>
        </w:rPr>
        <w:t>дела</w:t>
      </w:r>
      <w:r w:rsidRPr="007F35E7">
        <w:rPr>
          <w:sz w:val="28"/>
          <w:szCs w:val="28"/>
        </w:rPr>
        <w:t xml:space="preserve">, и </w:t>
      </w:r>
      <w:r w:rsidRPr="007F35E7">
        <w:rPr>
          <w:sz w:val="28"/>
          <w:szCs w:val="28"/>
        </w:rPr>
        <w:t>если</w:t>
      </w:r>
      <w:r w:rsidRPr="007F35E7">
        <w:rPr>
          <w:sz w:val="28"/>
          <w:szCs w:val="28"/>
        </w:rPr>
        <w:t xml:space="preserve"> от </w:t>
      </w:r>
      <w:r w:rsidRPr="007F35E7">
        <w:rPr>
          <w:sz w:val="28"/>
          <w:szCs w:val="28"/>
        </w:rPr>
        <w:t>лица</w:t>
      </w:r>
      <w:r w:rsidRPr="007F35E7">
        <w:rPr>
          <w:sz w:val="28"/>
          <w:szCs w:val="28"/>
        </w:rPr>
        <w:t xml:space="preserve"> не поступило </w:t>
      </w:r>
      <w:r w:rsidRPr="007F35E7">
        <w:rPr>
          <w:sz w:val="28"/>
          <w:szCs w:val="28"/>
        </w:rPr>
        <w:t>ходатайство</w:t>
      </w:r>
      <w:r w:rsidRPr="007F35E7">
        <w:rPr>
          <w:sz w:val="28"/>
          <w:szCs w:val="28"/>
        </w:rPr>
        <w:t xml:space="preserve"> об </w:t>
      </w:r>
      <w:r w:rsidRPr="007F35E7">
        <w:rPr>
          <w:sz w:val="28"/>
          <w:szCs w:val="28"/>
        </w:rPr>
        <w:t>отложении</w:t>
      </w:r>
      <w:r w:rsidRPr="007F35E7">
        <w:rPr>
          <w:sz w:val="28"/>
          <w:szCs w:val="28"/>
        </w:rPr>
        <w:t xml:space="preserve"> </w:t>
      </w:r>
      <w:r w:rsidRPr="007F35E7">
        <w:rPr>
          <w:sz w:val="28"/>
          <w:szCs w:val="28"/>
        </w:rPr>
        <w:t>рассмотрения</w:t>
      </w:r>
      <w:r w:rsidRPr="007F35E7">
        <w:rPr>
          <w:sz w:val="28"/>
          <w:szCs w:val="28"/>
        </w:rPr>
        <w:t xml:space="preserve"> </w:t>
      </w:r>
      <w:r w:rsidRPr="007F35E7">
        <w:rPr>
          <w:sz w:val="28"/>
          <w:szCs w:val="28"/>
        </w:rPr>
        <w:t>дела</w:t>
      </w:r>
      <w:r w:rsidRPr="007F35E7">
        <w:rPr>
          <w:sz w:val="28"/>
          <w:szCs w:val="28"/>
        </w:rPr>
        <w:t xml:space="preserve">. </w:t>
      </w:r>
    </w:p>
    <w:p w:rsidR="007F35E7" w:rsidP="007F35E7">
      <w:pPr>
        <w:tabs>
          <w:tab w:val="left" w:pos="567"/>
        </w:tabs>
        <w:ind w:left="-567" w:right="-1" w:firstLine="426"/>
        <w:jc w:val="both"/>
        <w:rPr>
          <w:sz w:val="28"/>
          <w:szCs w:val="28"/>
          <w:lang w:val="ru-RU"/>
        </w:rPr>
      </w:pPr>
      <w:r w:rsidRPr="007F35E7">
        <w:rPr>
          <w:sz w:val="28"/>
          <w:szCs w:val="28"/>
        </w:rPr>
        <w:t>Учитывая</w:t>
      </w:r>
      <w:r w:rsidRPr="007F35E7">
        <w:rPr>
          <w:sz w:val="28"/>
          <w:szCs w:val="28"/>
        </w:rPr>
        <w:t xml:space="preserve"> </w:t>
      </w:r>
      <w:r w:rsidRPr="007F35E7">
        <w:rPr>
          <w:sz w:val="28"/>
          <w:szCs w:val="28"/>
        </w:rPr>
        <w:t>надлежащее</w:t>
      </w:r>
      <w:r w:rsidRPr="007F35E7">
        <w:rPr>
          <w:sz w:val="28"/>
          <w:szCs w:val="28"/>
        </w:rPr>
        <w:t xml:space="preserve"> </w:t>
      </w:r>
      <w:r w:rsidRPr="007F35E7">
        <w:rPr>
          <w:sz w:val="28"/>
          <w:szCs w:val="28"/>
        </w:rPr>
        <w:t>извещение</w:t>
      </w:r>
      <w:r w:rsidRPr="007F35E7">
        <w:rPr>
          <w:sz w:val="28"/>
          <w:szCs w:val="28"/>
        </w:rPr>
        <w:t xml:space="preserve"> </w:t>
      </w:r>
      <w:r w:rsidRPr="007F35E7">
        <w:rPr>
          <w:sz w:val="28"/>
          <w:szCs w:val="28"/>
        </w:rPr>
        <w:t>лица</w:t>
      </w:r>
      <w:r w:rsidRPr="007F35E7">
        <w:rPr>
          <w:sz w:val="28"/>
          <w:szCs w:val="28"/>
        </w:rPr>
        <w:t xml:space="preserve">, в </w:t>
      </w:r>
      <w:r w:rsidRPr="007F35E7">
        <w:rPr>
          <w:sz w:val="28"/>
          <w:szCs w:val="28"/>
        </w:rPr>
        <w:t>отношении</w:t>
      </w:r>
      <w:r w:rsidRPr="007F35E7">
        <w:rPr>
          <w:sz w:val="28"/>
          <w:szCs w:val="28"/>
        </w:rPr>
        <w:t xml:space="preserve"> </w:t>
      </w:r>
      <w:r w:rsidRPr="007F35E7">
        <w:rPr>
          <w:sz w:val="28"/>
          <w:szCs w:val="28"/>
        </w:rPr>
        <w:t>которого</w:t>
      </w:r>
      <w:r w:rsidRPr="007F35E7">
        <w:rPr>
          <w:sz w:val="28"/>
          <w:szCs w:val="28"/>
        </w:rPr>
        <w:t xml:space="preserve"> </w:t>
      </w:r>
      <w:r w:rsidRPr="007F35E7">
        <w:rPr>
          <w:sz w:val="28"/>
          <w:szCs w:val="28"/>
        </w:rPr>
        <w:t>ведется</w:t>
      </w:r>
      <w:r w:rsidRPr="007F35E7">
        <w:rPr>
          <w:sz w:val="28"/>
          <w:szCs w:val="28"/>
        </w:rPr>
        <w:t xml:space="preserve"> </w:t>
      </w:r>
      <w:r w:rsidRPr="007F35E7">
        <w:rPr>
          <w:sz w:val="28"/>
          <w:szCs w:val="28"/>
        </w:rPr>
        <w:t>производство</w:t>
      </w:r>
      <w:r w:rsidRPr="007F35E7">
        <w:rPr>
          <w:sz w:val="28"/>
          <w:szCs w:val="28"/>
        </w:rPr>
        <w:t xml:space="preserve"> по </w:t>
      </w:r>
      <w:r w:rsidRPr="007F35E7">
        <w:rPr>
          <w:sz w:val="28"/>
          <w:szCs w:val="28"/>
        </w:rPr>
        <w:t>делу</w:t>
      </w:r>
      <w:r w:rsidRPr="007F35E7">
        <w:rPr>
          <w:sz w:val="28"/>
          <w:szCs w:val="28"/>
        </w:rPr>
        <w:t xml:space="preserve"> об </w:t>
      </w:r>
      <w:r w:rsidRPr="007F35E7">
        <w:rPr>
          <w:sz w:val="28"/>
          <w:szCs w:val="28"/>
        </w:rPr>
        <w:t>административном</w:t>
      </w:r>
      <w:r w:rsidRPr="007F35E7">
        <w:rPr>
          <w:sz w:val="28"/>
          <w:szCs w:val="28"/>
        </w:rPr>
        <w:t xml:space="preserve"> </w:t>
      </w:r>
      <w:r w:rsidRPr="007F35E7">
        <w:rPr>
          <w:sz w:val="28"/>
          <w:szCs w:val="28"/>
        </w:rPr>
        <w:t>правонарушении</w:t>
      </w:r>
      <w:r w:rsidRPr="007F35E7">
        <w:rPr>
          <w:sz w:val="28"/>
          <w:szCs w:val="28"/>
        </w:rPr>
        <w:t xml:space="preserve">, </w:t>
      </w:r>
      <w:r w:rsidRPr="007F35E7">
        <w:rPr>
          <w:sz w:val="28"/>
          <w:szCs w:val="28"/>
        </w:rPr>
        <w:t>принимая</w:t>
      </w:r>
      <w:r w:rsidRPr="007F35E7">
        <w:rPr>
          <w:sz w:val="28"/>
          <w:szCs w:val="28"/>
        </w:rPr>
        <w:t xml:space="preserve"> </w:t>
      </w:r>
      <w:r w:rsidRPr="007F35E7">
        <w:rPr>
          <w:sz w:val="28"/>
          <w:szCs w:val="28"/>
        </w:rPr>
        <w:t>во</w:t>
      </w:r>
      <w:r w:rsidRPr="007F35E7">
        <w:rPr>
          <w:sz w:val="28"/>
          <w:szCs w:val="28"/>
        </w:rPr>
        <w:t xml:space="preserve"> </w:t>
      </w:r>
      <w:r w:rsidRPr="007F35E7">
        <w:rPr>
          <w:sz w:val="28"/>
          <w:szCs w:val="28"/>
        </w:rPr>
        <w:t>внимание</w:t>
      </w:r>
      <w:r w:rsidRPr="007F35E7">
        <w:rPr>
          <w:sz w:val="28"/>
          <w:szCs w:val="28"/>
        </w:rPr>
        <w:t xml:space="preserve"> </w:t>
      </w:r>
      <w:r w:rsidRPr="007F35E7">
        <w:rPr>
          <w:sz w:val="28"/>
          <w:szCs w:val="28"/>
        </w:rPr>
        <w:t>отсутствие</w:t>
      </w:r>
      <w:r>
        <w:rPr>
          <w:sz w:val="28"/>
          <w:szCs w:val="28"/>
        </w:rPr>
        <w:t xml:space="preserve"> </w:t>
      </w:r>
      <w:r>
        <w:rPr>
          <w:sz w:val="28"/>
          <w:szCs w:val="28"/>
        </w:rPr>
        <w:t>ходатайств</w:t>
      </w:r>
      <w:r>
        <w:rPr>
          <w:sz w:val="28"/>
          <w:szCs w:val="28"/>
        </w:rPr>
        <w:t xml:space="preserve"> об </w:t>
      </w:r>
      <w:r>
        <w:rPr>
          <w:sz w:val="28"/>
          <w:szCs w:val="28"/>
        </w:rPr>
        <w:t>отложении</w:t>
      </w:r>
      <w:r>
        <w:rPr>
          <w:sz w:val="28"/>
          <w:szCs w:val="28"/>
        </w:rPr>
        <w:t xml:space="preserve"> </w:t>
      </w:r>
      <w:r>
        <w:rPr>
          <w:sz w:val="28"/>
          <w:szCs w:val="28"/>
        </w:rPr>
        <w:t>дела</w:t>
      </w:r>
      <w:r>
        <w:rPr>
          <w:sz w:val="28"/>
          <w:szCs w:val="28"/>
        </w:rPr>
        <w:t xml:space="preserve">, </w:t>
      </w:r>
      <w:r w:rsidRPr="007F35E7">
        <w:rPr>
          <w:sz w:val="28"/>
          <w:szCs w:val="28"/>
        </w:rPr>
        <w:t xml:space="preserve">на </w:t>
      </w:r>
      <w:r w:rsidRPr="007F35E7">
        <w:rPr>
          <w:sz w:val="28"/>
          <w:szCs w:val="28"/>
        </w:rPr>
        <w:t>основании</w:t>
      </w:r>
      <w:r w:rsidRPr="007F35E7">
        <w:rPr>
          <w:sz w:val="28"/>
          <w:szCs w:val="28"/>
        </w:rPr>
        <w:t xml:space="preserve"> ст. 25.1 ч.2 </w:t>
      </w:r>
      <w:r w:rsidRPr="007F35E7">
        <w:rPr>
          <w:sz w:val="28"/>
          <w:szCs w:val="28"/>
        </w:rPr>
        <w:t>КоАП</w:t>
      </w:r>
      <w:r w:rsidRPr="007F35E7">
        <w:rPr>
          <w:sz w:val="28"/>
          <w:szCs w:val="28"/>
        </w:rPr>
        <w:t xml:space="preserve"> РФ, </w:t>
      </w:r>
      <w:r w:rsidRPr="007F35E7">
        <w:rPr>
          <w:sz w:val="28"/>
          <w:szCs w:val="28"/>
        </w:rPr>
        <w:t>считаю</w:t>
      </w:r>
      <w:r w:rsidRPr="007F35E7">
        <w:rPr>
          <w:sz w:val="28"/>
          <w:szCs w:val="28"/>
        </w:rPr>
        <w:t xml:space="preserve"> </w:t>
      </w:r>
      <w:r w:rsidRPr="007F35E7">
        <w:rPr>
          <w:sz w:val="28"/>
          <w:szCs w:val="28"/>
        </w:rPr>
        <w:t>возможным</w:t>
      </w:r>
      <w:r w:rsidRPr="007F35E7">
        <w:rPr>
          <w:sz w:val="28"/>
          <w:szCs w:val="28"/>
        </w:rPr>
        <w:t xml:space="preserve"> </w:t>
      </w:r>
      <w:r w:rsidRPr="007F35E7">
        <w:rPr>
          <w:sz w:val="28"/>
          <w:szCs w:val="28"/>
        </w:rPr>
        <w:t>рассмотреть</w:t>
      </w:r>
      <w:r w:rsidRPr="007F35E7">
        <w:rPr>
          <w:sz w:val="28"/>
          <w:szCs w:val="28"/>
        </w:rPr>
        <w:t xml:space="preserve"> </w:t>
      </w:r>
      <w:r w:rsidRPr="007F35E7">
        <w:rPr>
          <w:sz w:val="28"/>
          <w:szCs w:val="28"/>
        </w:rPr>
        <w:t>дело</w:t>
      </w:r>
      <w:r w:rsidRPr="007F35E7">
        <w:rPr>
          <w:sz w:val="28"/>
          <w:szCs w:val="28"/>
        </w:rPr>
        <w:t xml:space="preserve"> в </w:t>
      </w:r>
      <w:r w:rsidRPr="007F35E7">
        <w:rPr>
          <w:sz w:val="28"/>
          <w:szCs w:val="28"/>
        </w:rPr>
        <w:t>отсутствие</w:t>
      </w:r>
      <w:r w:rsidRPr="007F35E7">
        <w:rPr>
          <w:sz w:val="28"/>
          <w:szCs w:val="28"/>
        </w:rPr>
        <w:t xml:space="preserve"> </w:t>
      </w:r>
      <w:r w:rsidRPr="007F35E7">
        <w:rPr>
          <w:sz w:val="28"/>
          <w:szCs w:val="28"/>
        </w:rPr>
        <w:t>лица</w:t>
      </w:r>
      <w:r w:rsidRPr="007F35E7">
        <w:rPr>
          <w:sz w:val="28"/>
          <w:szCs w:val="28"/>
        </w:rPr>
        <w:t xml:space="preserve">, в </w:t>
      </w:r>
      <w:r w:rsidRPr="007F35E7">
        <w:rPr>
          <w:sz w:val="28"/>
          <w:szCs w:val="28"/>
        </w:rPr>
        <w:t>отношении</w:t>
      </w:r>
      <w:r w:rsidRPr="007F35E7">
        <w:rPr>
          <w:sz w:val="28"/>
          <w:szCs w:val="28"/>
        </w:rPr>
        <w:t xml:space="preserve"> </w:t>
      </w:r>
      <w:r w:rsidRPr="007F35E7">
        <w:rPr>
          <w:sz w:val="28"/>
          <w:szCs w:val="28"/>
        </w:rPr>
        <w:t>которого</w:t>
      </w:r>
      <w:r w:rsidRPr="007F35E7">
        <w:rPr>
          <w:sz w:val="28"/>
          <w:szCs w:val="28"/>
        </w:rPr>
        <w:t xml:space="preserve"> </w:t>
      </w:r>
      <w:r w:rsidRPr="007F35E7">
        <w:rPr>
          <w:sz w:val="28"/>
          <w:szCs w:val="28"/>
        </w:rPr>
        <w:t>ведется</w:t>
      </w:r>
      <w:r w:rsidRPr="007F35E7">
        <w:rPr>
          <w:sz w:val="28"/>
          <w:szCs w:val="28"/>
        </w:rPr>
        <w:t xml:space="preserve"> </w:t>
      </w:r>
      <w:r w:rsidRPr="007F35E7">
        <w:rPr>
          <w:sz w:val="28"/>
          <w:szCs w:val="28"/>
        </w:rPr>
        <w:t>производство</w:t>
      </w:r>
      <w:r w:rsidRPr="007F35E7">
        <w:rPr>
          <w:sz w:val="28"/>
          <w:szCs w:val="28"/>
        </w:rPr>
        <w:t xml:space="preserve"> об </w:t>
      </w:r>
      <w:r w:rsidRPr="007F35E7">
        <w:rPr>
          <w:sz w:val="28"/>
          <w:szCs w:val="28"/>
        </w:rPr>
        <w:t>административном</w:t>
      </w:r>
      <w:r w:rsidRPr="007F35E7">
        <w:rPr>
          <w:sz w:val="28"/>
          <w:szCs w:val="28"/>
        </w:rPr>
        <w:t xml:space="preserve"> </w:t>
      </w:r>
      <w:r w:rsidRPr="007F35E7">
        <w:rPr>
          <w:sz w:val="28"/>
          <w:szCs w:val="28"/>
        </w:rPr>
        <w:t>правонарушении</w:t>
      </w:r>
      <w:r w:rsidR="00583CF7">
        <w:rPr>
          <w:sz w:val="28"/>
          <w:szCs w:val="28"/>
          <w:lang w:val="ru-RU"/>
        </w:rPr>
        <w:t>.</w:t>
      </w:r>
    </w:p>
    <w:p w:rsidR="007255D6" w:rsidRPr="007255D6" w:rsidP="007F35E7">
      <w:pPr>
        <w:tabs>
          <w:tab w:val="left" w:pos="567"/>
        </w:tabs>
        <w:ind w:left="-567" w:right="-1" w:firstLine="426"/>
        <w:jc w:val="both"/>
        <w:rPr>
          <w:sz w:val="28"/>
          <w:szCs w:val="28"/>
          <w:lang w:val="ru-RU"/>
        </w:rPr>
      </w:pPr>
      <w:r>
        <w:rPr>
          <w:sz w:val="28"/>
          <w:szCs w:val="28"/>
          <w:lang w:val="ru-RU"/>
        </w:rPr>
        <w:t xml:space="preserve">Сотрудники отдела надзорной деятельности по г. Керчь УНД и </w:t>
      </w:r>
      <w:r>
        <w:rPr>
          <w:sz w:val="28"/>
          <w:szCs w:val="28"/>
          <w:lang w:val="ru-RU"/>
        </w:rPr>
        <w:t>ПР</w:t>
      </w:r>
      <w:r>
        <w:rPr>
          <w:sz w:val="28"/>
          <w:szCs w:val="28"/>
          <w:lang w:val="ru-RU"/>
        </w:rPr>
        <w:t xml:space="preserve"> ГУ МЧС России по Республике Крым в судебное заседание не явились</w:t>
      </w:r>
      <w:r w:rsidRPr="007255D6">
        <w:rPr>
          <w:sz w:val="28"/>
          <w:szCs w:val="28"/>
          <w:lang w:val="ru-RU"/>
        </w:rPr>
        <w:t xml:space="preserve">, </w:t>
      </w:r>
      <w:r>
        <w:rPr>
          <w:sz w:val="28"/>
          <w:szCs w:val="28"/>
          <w:lang w:val="ru-RU"/>
        </w:rPr>
        <w:t>просили рассмотреть дело в их отсутствие.</w:t>
      </w:r>
    </w:p>
    <w:p w:rsidR="00C378C3" w:rsidRPr="00510078" w:rsidP="00510078">
      <w:pPr>
        <w:tabs>
          <w:tab w:val="left" w:pos="567"/>
        </w:tabs>
        <w:ind w:left="-567" w:right="-1" w:firstLine="426"/>
        <w:jc w:val="both"/>
        <w:rPr>
          <w:sz w:val="28"/>
          <w:szCs w:val="28"/>
          <w:lang w:val="ru-RU"/>
        </w:rPr>
      </w:pPr>
      <w:r>
        <w:rPr>
          <w:sz w:val="28"/>
          <w:szCs w:val="28"/>
          <w:lang w:val="ru-RU"/>
        </w:rPr>
        <w:t>И</w:t>
      </w:r>
      <w:r w:rsidRPr="00510078">
        <w:rPr>
          <w:sz w:val="28"/>
          <w:szCs w:val="28"/>
          <w:lang w:val="ru-RU"/>
        </w:rPr>
        <w:t xml:space="preserve">сследовав материалы дела, прихожу к следующему. </w:t>
      </w:r>
    </w:p>
    <w:p w:rsidR="00417152" w:rsidRPr="00510078" w:rsidP="00510078">
      <w:pPr>
        <w:tabs>
          <w:tab w:val="left" w:pos="567"/>
        </w:tabs>
        <w:ind w:left="-567" w:right="-1" w:firstLine="426"/>
        <w:jc w:val="both"/>
        <w:rPr>
          <w:sz w:val="28"/>
          <w:szCs w:val="28"/>
          <w:lang w:val="ru-RU"/>
        </w:rPr>
      </w:pPr>
      <w:r w:rsidRPr="00510078">
        <w:rPr>
          <w:sz w:val="28"/>
          <w:szCs w:val="28"/>
          <w:lang w:val="ru-RU"/>
        </w:rPr>
        <w:t>Согласно ч. 1 ст.2.1 Кодекса Российской Федерации об административных правонарушениях административным правонарушением признается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417152" w:rsidRPr="00510078" w:rsidP="00510078">
      <w:pPr>
        <w:ind w:left="-567" w:right="-1" w:firstLine="567"/>
        <w:jc w:val="both"/>
        <w:rPr>
          <w:sz w:val="28"/>
          <w:szCs w:val="28"/>
          <w:lang w:val="ru-RU"/>
        </w:rPr>
      </w:pPr>
      <w:r w:rsidRPr="00510078">
        <w:rPr>
          <w:sz w:val="28"/>
          <w:szCs w:val="28"/>
          <w:lang w:val="ru-RU"/>
        </w:rPr>
        <w:t>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 (ч. 2 ст. 2.1 Кодекса Российской Федерации об административных правонарушениях).</w:t>
      </w:r>
    </w:p>
    <w:p w:rsidR="00417152" w:rsidRPr="00510078" w:rsidP="00510078">
      <w:pPr>
        <w:ind w:left="-567" w:right="-1" w:firstLine="567"/>
        <w:jc w:val="both"/>
        <w:rPr>
          <w:sz w:val="28"/>
          <w:szCs w:val="28"/>
          <w:lang w:val="ru-RU"/>
        </w:rPr>
      </w:pPr>
      <w:r w:rsidRPr="00510078">
        <w:rPr>
          <w:sz w:val="28"/>
          <w:szCs w:val="28"/>
          <w:lang w:val="ru-RU"/>
        </w:rPr>
        <w:t>В соответствии с ч. 1 ст. 2.10 Кодекса Российской Федерации об административных правонарушениях юридические лица подлежат административной ответственности за совершение административных правонарушений в случаях, предусмотренных статьями раздела II настоящего Кодекса или законами субъектов Российской Федерации об административных правонарушениях.</w:t>
      </w:r>
    </w:p>
    <w:p w:rsidR="00195E9D" w:rsidRPr="00755F10" w:rsidP="00510078">
      <w:pPr>
        <w:tabs>
          <w:tab w:val="left" w:pos="567"/>
        </w:tabs>
        <w:ind w:left="-567" w:right="-1" w:firstLine="567"/>
        <w:jc w:val="both"/>
        <w:rPr>
          <w:sz w:val="28"/>
          <w:szCs w:val="28"/>
          <w:shd w:val="clear" w:color="auto" w:fill="FFFFFF"/>
          <w:lang w:val="ru-RU"/>
        </w:rPr>
      </w:pPr>
      <w:r w:rsidRPr="00510078">
        <w:rPr>
          <w:sz w:val="28"/>
          <w:szCs w:val="28"/>
          <w:lang w:val="ru-RU"/>
        </w:rPr>
        <w:t>В соответствии со статьей 1 Федерального закона №69-ФЗ от 21.12.1994 «О пожарной безопасности</w:t>
      </w:r>
      <w:r w:rsidRPr="00510078" w:rsidR="00A77FE0">
        <w:rPr>
          <w:sz w:val="28"/>
          <w:szCs w:val="28"/>
          <w:lang w:val="ru-RU"/>
        </w:rPr>
        <w:t>»</w:t>
      </w:r>
      <w:r w:rsidRPr="00510078">
        <w:rPr>
          <w:sz w:val="28"/>
          <w:szCs w:val="28"/>
          <w:lang w:val="ru-RU"/>
        </w:rPr>
        <w:t xml:space="preserve"> (далее - Федеральный закон №69-ФЗ от 21.12.1994) </w:t>
      </w:r>
      <w:r w:rsidRPr="00510078" w:rsidR="00A77FE0">
        <w:rPr>
          <w:sz w:val="28"/>
          <w:szCs w:val="28"/>
          <w:shd w:val="clear" w:color="auto" w:fill="FFFFFF"/>
          <w:lang w:val="ru-RU"/>
        </w:rPr>
        <w:t>обязательные требования пожарной безопасности  - специальные условия социального и (или) технического характера, установленные в целях обеспечения пожарной безопасности федеральными законами и иными нормативными правовыми актами Российской Федерации, а также нормативными документами по пожарной безопасности.</w:t>
      </w:r>
    </w:p>
    <w:p w:rsidR="00755F10" w:rsidRPr="00755F10" w:rsidP="00755F10">
      <w:pPr>
        <w:pStyle w:val="ConsPlusNormal"/>
        <w:ind w:left="-567" w:right="-1" w:firstLine="567"/>
        <w:jc w:val="both"/>
        <w:rPr>
          <w:rFonts w:ascii="Times New Roman" w:hAnsi="Times New Roman" w:cs="Times New Roman"/>
          <w:sz w:val="28"/>
          <w:szCs w:val="28"/>
          <w:shd w:val="clear" w:color="auto" w:fill="FFFFFF"/>
          <w:lang w:eastAsia="uk-UA"/>
        </w:rPr>
      </w:pPr>
      <w:r w:rsidRPr="00755F10">
        <w:rPr>
          <w:rFonts w:ascii="Times New Roman" w:hAnsi="Times New Roman" w:cs="Times New Roman"/>
          <w:sz w:val="28"/>
          <w:szCs w:val="28"/>
          <w:shd w:val="clear" w:color="auto" w:fill="FFFFFF"/>
          <w:lang w:eastAsia="uk-UA"/>
        </w:rPr>
        <w:t xml:space="preserve">Обеспечение пожарной безопасности является одной из важнейших функций государства, что закреплено в преамбуле Федерального закона </w:t>
      </w:r>
      <w:r w:rsidR="00F256C3">
        <w:rPr>
          <w:rFonts w:ascii="Times New Roman" w:hAnsi="Times New Roman" w:cs="Times New Roman"/>
          <w:sz w:val="28"/>
          <w:szCs w:val="28"/>
          <w:shd w:val="clear" w:color="auto" w:fill="FFFFFF"/>
          <w:lang w:val="uk-UA" w:eastAsia="uk-UA"/>
        </w:rPr>
        <w:t>№</w:t>
      </w:r>
      <w:r w:rsidRPr="00755F10">
        <w:rPr>
          <w:rFonts w:ascii="Times New Roman" w:hAnsi="Times New Roman" w:cs="Times New Roman"/>
          <w:sz w:val="28"/>
          <w:szCs w:val="28"/>
          <w:shd w:val="clear" w:color="auto" w:fill="FFFFFF"/>
          <w:lang w:val="uk-UA" w:eastAsia="uk-UA"/>
        </w:rPr>
        <w:t xml:space="preserve"> 69-ФЗ </w:t>
      </w:r>
      <w:r w:rsidRPr="00755F10">
        <w:rPr>
          <w:rFonts w:ascii="Times New Roman" w:hAnsi="Times New Roman" w:cs="Times New Roman"/>
          <w:sz w:val="28"/>
          <w:szCs w:val="28"/>
          <w:shd w:val="clear" w:color="auto" w:fill="FFFFFF"/>
          <w:lang w:eastAsia="uk-UA"/>
        </w:rPr>
        <w:t>от 21.12.1994. Установление требований пожарной безопасности направлено на предотвращение вреда жизни, здоровью граждан, их имущественным правам, ин</w:t>
      </w:r>
      <w:r>
        <w:rPr>
          <w:rFonts w:ascii="Times New Roman" w:hAnsi="Times New Roman" w:cs="Times New Roman"/>
          <w:sz w:val="28"/>
          <w:szCs w:val="28"/>
          <w:shd w:val="clear" w:color="auto" w:fill="FFFFFF"/>
          <w:lang w:eastAsia="uk-UA"/>
        </w:rPr>
        <w:t>тересам общества и государства.</w:t>
      </w:r>
    </w:p>
    <w:p w:rsidR="00827277" w:rsidRPr="00510078" w:rsidP="00510078">
      <w:pPr>
        <w:pStyle w:val="ConsPlusNormal"/>
        <w:ind w:left="-567" w:right="-1" w:firstLine="567"/>
        <w:jc w:val="both"/>
        <w:rPr>
          <w:rFonts w:ascii="Times New Roman" w:hAnsi="Times New Roman" w:cs="Times New Roman"/>
          <w:sz w:val="28"/>
          <w:szCs w:val="28"/>
        </w:rPr>
      </w:pPr>
      <w:r w:rsidRPr="00755F10">
        <w:rPr>
          <w:rFonts w:ascii="Times New Roman" w:hAnsi="Times New Roman" w:cs="Times New Roman"/>
          <w:sz w:val="28"/>
          <w:szCs w:val="28"/>
          <w:shd w:val="clear" w:color="auto" w:fill="FFFFFF"/>
          <w:lang w:eastAsia="uk-UA"/>
        </w:rPr>
        <w:t xml:space="preserve">В соответствии с пунктом 1 части 1 статьи 17 Федерального закона от 26 декабря 2008 года № 294-ФЗ </w:t>
      </w:r>
      <w:r w:rsidRPr="00755F10" w:rsidR="00583CF7">
        <w:rPr>
          <w:rFonts w:ascii="Times New Roman" w:hAnsi="Times New Roman" w:cs="Times New Roman"/>
          <w:sz w:val="28"/>
          <w:szCs w:val="28"/>
          <w:shd w:val="clear" w:color="auto" w:fill="FFFFFF"/>
          <w:lang w:eastAsia="uk-UA"/>
        </w:rPr>
        <w:t>«</w:t>
      </w:r>
      <w:r w:rsidRPr="00755F10">
        <w:rPr>
          <w:rFonts w:ascii="Times New Roman" w:hAnsi="Times New Roman" w:cs="Times New Roman"/>
          <w:sz w:val="28"/>
          <w:szCs w:val="28"/>
          <w:shd w:val="clear" w:color="auto" w:fill="FFFFFF"/>
          <w:lang w:eastAsia="uk-UA"/>
        </w:rPr>
        <w:t>О защите прав юридических лиц и индивидуальных предпринимателей при осуществлении</w:t>
      </w:r>
      <w:r w:rsidRPr="00510078">
        <w:rPr>
          <w:rFonts w:ascii="Times New Roman" w:hAnsi="Times New Roman" w:cs="Times New Roman"/>
          <w:sz w:val="28"/>
          <w:szCs w:val="28"/>
        </w:rPr>
        <w:t xml:space="preserve"> государственного контроля (надзора) и муниципального контроля</w:t>
      </w:r>
      <w:r w:rsidR="00583CF7">
        <w:rPr>
          <w:rFonts w:ascii="Times New Roman" w:hAnsi="Times New Roman" w:cs="Times New Roman"/>
          <w:sz w:val="28"/>
          <w:szCs w:val="28"/>
        </w:rPr>
        <w:t>»</w:t>
      </w:r>
      <w:r w:rsidRPr="00510078">
        <w:rPr>
          <w:rFonts w:ascii="Times New Roman" w:hAnsi="Times New Roman" w:cs="Times New Roman"/>
          <w:sz w:val="28"/>
          <w:szCs w:val="28"/>
        </w:rPr>
        <w:t xml:space="preserve"> в случае выявления при проведении проверки нарушений юридическим лицом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w:t>
      </w:r>
      <w:r w:rsidRPr="00510078">
        <w:rPr>
          <w:rFonts w:ascii="Times New Roman" w:hAnsi="Times New Roman" w:cs="Times New Roman"/>
          <w:sz w:val="28"/>
          <w:szCs w:val="28"/>
        </w:rPr>
        <w:t xml:space="preserve"> </w:t>
      </w:r>
      <w:r w:rsidRPr="00510078">
        <w:rPr>
          <w:rFonts w:ascii="Times New Roman" w:hAnsi="Times New Roman" w:cs="Times New Roman"/>
          <w:sz w:val="28"/>
          <w:szCs w:val="28"/>
        </w:rPr>
        <w:t>проверку, в пределах полномочий, предусмотренных законодательством Российской Федерации, обязаны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имуществу физических и юридических лиц, государственному или</w:t>
      </w:r>
      <w:r w:rsidRPr="00510078">
        <w:rPr>
          <w:rFonts w:ascii="Times New Roman" w:hAnsi="Times New Roman" w:cs="Times New Roman"/>
          <w:sz w:val="28"/>
          <w:szCs w:val="28"/>
        </w:rPr>
        <w:t xml:space="preserve"> муниципальному имуществу, предупреждению возникновения чрезвычайных </w:t>
      </w:r>
      <w:r w:rsidRPr="00510078">
        <w:rPr>
          <w:rFonts w:ascii="Times New Roman" w:hAnsi="Times New Roman" w:cs="Times New Roman"/>
          <w:sz w:val="28"/>
          <w:szCs w:val="28"/>
        </w:rPr>
        <w:t>ситуаций природного и техногенного характера, а также других мероприятий, предусмотренных федеральными законами.</w:t>
      </w:r>
    </w:p>
    <w:p w:rsidR="00827277" w:rsidRPr="00510078" w:rsidP="00510078">
      <w:pPr>
        <w:pStyle w:val="NormalWeb"/>
        <w:shd w:val="clear" w:color="auto" w:fill="FFFFFF"/>
        <w:spacing w:before="0" w:beforeAutospacing="0" w:after="0" w:afterAutospacing="0"/>
        <w:ind w:left="-567" w:right="-1" w:firstLine="567"/>
        <w:jc w:val="both"/>
        <w:rPr>
          <w:sz w:val="28"/>
          <w:szCs w:val="28"/>
        </w:rPr>
      </w:pPr>
      <w:r w:rsidRPr="00510078">
        <w:rPr>
          <w:sz w:val="28"/>
          <w:szCs w:val="28"/>
        </w:rPr>
        <w:t xml:space="preserve">Согласно </w:t>
      </w:r>
      <w:r w:rsidRPr="00510078">
        <w:rPr>
          <w:sz w:val="28"/>
          <w:szCs w:val="28"/>
        </w:rPr>
        <w:t>ст.ст</w:t>
      </w:r>
      <w:r w:rsidRPr="00510078">
        <w:rPr>
          <w:sz w:val="28"/>
          <w:szCs w:val="28"/>
        </w:rPr>
        <w:t>.</w:t>
      </w:r>
      <w:r w:rsidR="00583CF7">
        <w:rPr>
          <w:sz w:val="28"/>
          <w:szCs w:val="28"/>
        </w:rPr>
        <w:t xml:space="preserve"> </w:t>
      </w:r>
      <w:r w:rsidRPr="00510078">
        <w:rPr>
          <w:sz w:val="28"/>
          <w:szCs w:val="28"/>
        </w:rPr>
        <w:t xml:space="preserve">37, 38 </w:t>
      </w:r>
      <w:r w:rsidRPr="00583CF7" w:rsidR="00583CF7">
        <w:rPr>
          <w:sz w:val="28"/>
          <w:szCs w:val="28"/>
          <w:lang w:val="uk-UA"/>
        </w:rPr>
        <w:t>Федеральн</w:t>
      </w:r>
      <w:r w:rsidR="00583CF7">
        <w:rPr>
          <w:sz w:val="28"/>
          <w:szCs w:val="28"/>
          <w:lang w:val="uk-UA"/>
        </w:rPr>
        <w:t>ого</w:t>
      </w:r>
      <w:r w:rsidRPr="00583CF7" w:rsidR="00583CF7">
        <w:rPr>
          <w:sz w:val="28"/>
          <w:szCs w:val="28"/>
          <w:lang w:val="uk-UA"/>
        </w:rPr>
        <w:t xml:space="preserve"> </w:t>
      </w:r>
      <w:r w:rsidRPr="00583CF7" w:rsidR="00583CF7">
        <w:rPr>
          <w:sz w:val="28"/>
          <w:szCs w:val="28"/>
          <w:lang w:val="uk-UA"/>
        </w:rPr>
        <w:t>закон</w:t>
      </w:r>
      <w:r w:rsidR="00583CF7">
        <w:rPr>
          <w:sz w:val="28"/>
          <w:szCs w:val="28"/>
          <w:lang w:val="uk-UA"/>
        </w:rPr>
        <w:t>а</w:t>
      </w:r>
      <w:r w:rsidRPr="00583CF7" w:rsidR="00583CF7">
        <w:rPr>
          <w:sz w:val="28"/>
          <w:szCs w:val="28"/>
          <w:lang w:val="uk-UA"/>
        </w:rPr>
        <w:t xml:space="preserve"> №</w:t>
      </w:r>
      <w:r w:rsidR="00583CF7">
        <w:rPr>
          <w:sz w:val="28"/>
          <w:szCs w:val="28"/>
          <w:lang w:val="uk-UA"/>
        </w:rPr>
        <w:t xml:space="preserve"> </w:t>
      </w:r>
      <w:r w:rsidRPr="00583CF7" w:rsidR="00583CF7">
        <w:rPr>
          <w:sz w:val="28"/>
          <w:szCs w:val="28"/>
          <w:lang w:val="uk-UA"/>
        </w:rPr>
        <w:t>69-ФЗ от 21.12.1994</w:t>
      </w:r>
      <w:r w:rsidRPr="00510078">
        <w:rPr>
          <w:sz w:val="28"/>
          <w:szCs w:val="28"/>
        </w:rPr>
        <w:t xml:space="preserve">, руководители организации обязаны </w:t>
      </w:r>
      <w:r w:rsidRPr="00510078">
        <w:rPr>
          <w:sz w:val="28"/>
          <w:szCs w:val="28"/>
          <w:shd w:val="clear" w:color="auto" w:fill="FFFFFF"/>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w:t>
      </w:r>
      <w:r w:rsidRPr="00510078">
        <w:rPr>
          <w:sz w:val="28"/>
          <w:szCs w:val="28"/>
        </w:rPr>
        <w:t xml:space="preserve">. </w:t>
      </w:r>
      <w:r w:rsidRPr="00510078">
        <w:rPr>
          <w:sz w:val="28"/>
          <w:szCs w:val="28"/>
        </w:rPr>
        <w:t>Ответственность за нарушение требований пожарной безопасности в соответствии с действующим законодательством несут: собственники имущества; руководители федеральных органов исполнительной власти; руководители органов местного самоуправления; лица, уполномоченные владеть, пользоваться или распоряжаться имуществом, в том числе руководители организаций; лица, в установленном порядке назначенные ответственными за обеспечение пожарной безопасности; должностные лица в пределах их компетенции.</w:t>
      </w:r>
    </w:p>
    <w:p w:rsidR="00ED6AE3" w:rsidRPr="00510078" w:rsidP="00510078">
      <w:pPr>
        <w:ind w:left="-567" w:right="-1" w:firstLine="567"/>
        <w:jc w:val="both"/>
        <w:rPr>
          <w:sz w:val="28"/>
          <w:szCs w:val="28"/>
          <w:lang w:val="ru-RU"/>
        </w:rPr>
      </w:pPr>
      <w:r w:rsidRPr="00510078">
        <w:rPr>
          <w:sz w:val="28"/>
          <w:szCs w:val="28"/>
          <w:lang w:val="ru-RU"/>
        </w:rPr>
        <w:t xml:space="preserve">Требования пожарной безопасности, определяющие порядок поведения людей, порядок организации производства и (или) содержания территорий, зданий, сооружений, помещений организаций и других объектов защиты (далее - объекты защиты) в целях обеспечения пожарной безопасности утверждены Постановлением Правительства РФ от 16.09.2020 </w:t>
      </w:r>
      <w:r w:rsidR="00F256C3">
        <w:rPr>
          <w:sz w:val="28"/>
          <w:szCs w:val="28"/>
          <w:lang w:val="ru-RU"/>
        </w:rPr>
        <w:t>№</w:t>
      </w:r>
      <w:r w:rsidRPr="00510078">
        <w:rPr>
          <w:sz w:val="28"/>
          <w:szCs w:val="28"/>
          <w:lang w:val="ru-RU"/>
        </w:rPr>
        <w:t xml:space="preserve"> 1479.</w:t>
      </w:r>
    </w:p>
    <w:p w:rsidR="00ED6AE3" w:rsidRPr="00510078" w:rsidP="00510078">
      <w:pPr>
        <w:ind w:left="-567" w:right="-1" w:firstLine="567"/>
        <w:jc w:val="both"/>
        <w:rPr>
          <w:sz w:val="28"/>
          <w:szCs w:val="28"/>
          <w:lang w:val="ru-RU"/>
        </w:rPr>
      </w:pPr>
      <w:r w:rsidRPr="00510078">
        <w:rPr>
          <w:sz w:val="28"/>
          <w:szCs w:val="28"/>
          <w:lang w:val="ru-RU"/>
        </w:rPr>
        <w:t>Предписание об устранении нарушений обязательно для исполнения всеми должностными лицами, гражданами, юридическими лицами, независимо от организационно-правовой формы последних, осуществляющими свою деятельность.</w:t>
      </w:r>
      <w:r w:rsidRPr="00510078">
        <w:rPr>
          <w:sz w:val="28"/>
          <w:szCs w:val="28"/>
          <w:lang w:val="ru-RU"/>
        </w:rPr>
        <w:t xml:space="preserve"> Невыполнение в установленный срок законного предписания органа, осуществляющего федеральный государственный пожарный надзор</w:t>
      </w:r>
      <w:r w:rsidRPr="00F256C3" w:rsidR="00F256C3">
        <w:rPr>
          <w:sz w:val="28"/>
          <w:szCs w:val="28"/>
          <w:lang w:val="ru-RU"/>
        </w:rPr>
        <w:t>,</w:t>
      </w:r>
      <w:r w:rsidRPr="00510078">
        <w:rPr>
          <w:sz w:val="28"/>
          <w:szCs w:val="28"/>
          <w:lang w:val="ru-RU"/>
        </w:rPr>
        <w:t xml:space="preserve"> влечет административную ответственность в соответствии с ч.</w:t>
      </w:r>
      <w:r w:rsidR="00583CF7">
        <w:rPr>
          <w:sz w:val="28"/>
          <w:szCs w:val="28"/>
          <w:lang w:val="ru-RU"/>
        </w:rPr>
        <w:t xml:space="preserve"> </w:t>
      </w:r>
      <w:r w:rsidRPr="00510078">
        <w:rPr>
          <w:sz w:val="28"/>
          <w:szCs w:val="28"/>
          <w:lang w:val="ru-RU"/>
        </w:rPr>
        <w:t>12 ст. 19.5 КоАП РФ.</w:t>
      </w:r>
    </w:p>
    <w:p w:rsidR="00ED6AE3" w:rsidRPr="00510078" w:rsidP="00510078">
      <w:pPr>
        <w:ind w:left="-567" w:right="-1" w:firstLine="567"/>
        <w:jc w:val="both"/>
        <w:rPr>
          <w:rFonts w:eastAsia="Calibri"/>
          <w:sz w:val="28"/>
          <w:szCs w:val="28"/>
          <w:lang w:val="ru-RU" w:eastAsia="en-US"/>
        </w:rPr>
      </w:pPr>
      <w:r w:rsidRPr="00510078">
        <w:rPr>
          <w:rFonts w:eastAsia="Calibri"/>
          <w:sz w:val="28"/>
          <w:szCs w:val="28"/>
          <w:lang w:val="ru-RU" w:eastAsia="en-US"/>
        </w:rPr>
        <w:t>Статьей 4 Федерального закона от 22 июля 2008 года № 123-ФЗ «Технический регламент о требованиях пожарной безопасности» (далее - Федеральный закон № 123-ФЗ) к нормативным правовым актам РФ по пожарной безопасности отнесены федеральные законы о технических регламентах, федеральные законы и иные нормативные правовые акты РФ, устанавливающие обязательные для исполнения требования пожарной безопасности. К нормативным документам по пожарной безопасности относятся национальные стандарты, своды правил, содержащие требования пожарной безопасности (нормы и правила).</w:t>
      </w:r>
    </w:p>
    <w:p w:rsidR="00ED6AE3" w:rsidP="00510078">
      <w:pPr>
        <w:ind w:left="-567" w:right="-1" w:firstLine="567"/>
        <w:jc w:val="both"/>
        <w:rPr>
          <w:rFonts w:eastAsia="Calibri"/>
          <w:sz w:val="28"/>
          <w:szCs w:val="28"/>
          <w:lang w:val="ru-RU" w:eastAsia="en-US"/>
        </w:rPr>
      </w:pPr>
      <w:r w:rsidRPr="00510078">
        <w:rPr>
          <w:rFonts w:eastAsia="Calibri"/>
          <w:sz w:val="28"/>
          <w:szCs w:val="28"/>
          <w:lang w:val="ru-RU" w:eastAsia="en-US"/>
        </w:rPr>
        <w:t>Исходя из положений того же Федерального закона № 123-ФЗ, пожарная безопасность объекта защиты считается обеспеченной, если в полном объеме выполнены требования пожарной безопасности, установленные техническими регламентами, принятыми в соответствии с Федеральным законом «О техническом регулировании», и нормативными документами по пожарной безопасности и пожарный риск не превышает допустимых значений.</w:t>
      </w:r>
    </w:p>
    <w:p w:rsidR="00096AAE" w:rsidRPr="006C3BD4" w:rsidP="00096AAE">
      <w:pPr>
        <w:ind w:left="-567" w:right="-1" w:firstLine="567"/>
        <w:jc w:val="both"/>
        <w:rPr>
          <w:rFonts w:eastAsia="Calibri"/>
          <w:sz w:val="28"/>
          <w:szCs w:val="28"/>
          <w:lang w:val="ru-RU" w:eastAsia="en-US"/>
        </w:rPr>
      </w:pPr>
      <w:r w:rsidRPr="00177923">
        <w:rPr>
          <w:rFonts w:eastAsia="Calibri"/>
          <w:sz w:val="28"/>
          <w:szCs w:val="28"/>
          <w:lang w:val="ru-RU" w:eastAsia="en-US"/>
        </w:rPr>
        <w:t xml:space="preserve">Из материалов дела следует, что в соответствии </w:t>
      </w:r>
      <w:r>
        <w:rPr>
          <w:rFonts w:eastAsia="Calibri"/>
          <w:sz w:val="28"/>
          <w:szCs w:val="28"/>
          <w:lang w:val="ru-RU" w:eastAsia="en-US"/>
        </w:rPr>
        <w:t xml:space="preserve">с решением о проведении выездной проверки от </w:t>
      </w:r>
      <w:r w:rsidR="00583CF7">
        <w:rPr>
          <w:rFonts w:eastAsia="Calibri"/>
          <w:sz w:val="28"/>
          <w:szCs w:val="28"/>
          <w:lang w:val="ru-RU" w:eastAsia="en-US"/>
        </w:rPr>
        <w:t>1</w:t>
      </w:r>
      <w:r>
        <w:rPr>
          <w:rFonts w:eastAsia="Calibri"/>
          <w:sz w:val="28"/>
          <w:szCs w:val="28"/>
          <w:lang w:val="ru-RU" w:eastAsia="en-US"/>
        </w:rPr>
        <w:t xml:space="preserve"> </w:t>
      </w:r>
      <w:r w:rsidR="00583CF7">
        <w:rPr>
          <w:rFonts w:eastAsia="Calibri"/>
          <w:sz w:val="28"/>
          <w:szCs w:val="28"/>
          <w:lang w:val="ru-RU" w:eastAsia="en-US"/>
        </w:rPr>
        <w:t>апреля</w:t>
      </w:r>
      <w:r>
        <w:rPr>
          <w:rFonts w:eastAsia="Calibri"/>
          <w:sz w:val="28"/>
          <w:szCs w:val="28"/>
          <w:lang w:val="ru-RU" w:eastAsia="en-US"/>
        </w:rPr>
        <w:t xml:space="preserve"> 202</w:t>
      </w:r>
      <w:r w:rsidR="00583CF7">
        <w:rPr>
          <w:rFonts w:eastAsia="Calibri"/>
          <w:sz w:val="28"/>
          <w:szCs w:val="28"/>
          <w:lang w:val="ru-RU" w:eastAsia="en-US"/>
        </w:rPr>
        <w:t>5</w:t>
      </w:r>
      <w:r>
        <w:rPr>
          <w:rFonts w:eastAsia="Calibri"/>
          <w:sz w:val="28"/>
          <w:szCs w:val="28"/>
          <w:lang w:val="ru-RU" w:eastAsia="en-US"/>
        </w:rPr>
        <w:t xml:space="preserve"> года </w:t>
      </w:r>
      <w:r w:rsidRPr="00177923">
        <w:rPr>
          <w:rFonts w:eastAsia="Calibri"/>
          <w:sz w:val="28"/>
          <w:szCs w:val="28"/>
          <w:lang w:val="ru-RU" w:eastAsia="en-US"/>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00583CF7">
        <w:rPr>
          <w:rFonts w:eastAsia="Calibri"/>
          <w:sz w:val="28"/>
          <w:szCs w:val="28"/>
          <w:lang w:val="ru-RU" w:eastAsia="en-US"/>
        </w:rPr>
        <w:t>-</w:t>
      </w:r>
      <w:r w:rsidR="00583CF7">
        <w:rPr>
          <w:rFonts w:eastAsia="Calibri"/>
          <w:sz w:val="28"/>
          <w:szCs w:val="28"/>
          <w:lang w:val="ru-RU" w:eastAsia="en-US"/>
        </w:rPr>
        <w:t>П</w:t>
      </w:r>
      <w:r>
        <w:rPr>
          <w:rFonts w:eastAsia="Calibri"/>
          <w:sz w:val="28"/>
          <w:szCs w:val="28"/>
          <w:lang w:val="ru-RU" w:eastAsia="en-US"/>
        </w:rPr>
        <w:t>/Р</w:t>
      </w:r>
      <w:r w:rsidRPr="00177923">
        <w:rPr>
          <w:rFonts w:eastAsia="Calibri"/>
          <w:sz w:val="28"/>
          <w:szCs w:val="28"/>
          <w:lang w:val="ru-RU" w:eastAsia="en-US"/>
        </w:rPr>
        <w:t>В</w:t>
      </w:r>
      <w:r>
        <w:rPr>
          <w:rFonts w:eastAsia="Calibri"/>
          <w:sz w:val="28"/>
          <w:szCs w:val="28"/>
          <w:lang w:val="ru-RU" w:eastAsia="en-US"/>
        </w:rPr>
        <w:t>П</w:t>
      </w:r>
      <w:r w:rsidRPr="00177923">
        <w:rPr>
          <w:rFonts w:eastAsia="Calibri"/>
          <w:sz w:val="28"/>
          <w:szCs w:val="28"/>
          <w:lang w:val="ru-RU" w:eastAsia="en-US"/>
        </w:rPr>
        <w:t xml:space="preserve"> </w:t>
      </w:r>
      <w:r>
        <w:rPr>
          <w:rFonts w:eastAsia="Calibri"/>
          <w:sz w:val="28"/>
          <w:szCs w:val="28"/>
          <w:lang w:eastAsia="en-US"/>
        </w:rPr>
        <w:t xml:space="preserve">в </w:t>
      </w:r>
      <w:r>
        <w:rPr>
          <w:rFonts w:eastAsia="Calibri"/>
          <w:sz w:val="28"/>
          <w:szCs w:val="28"/>
          <w:lang w:eastAsia="en-US"/>
        </w:rPr>
        <w:t>период</w:t>
      </w:r>
      <w:r>
        <w:rPr>
          <w:rFonts w:eastAsia="Calibri"/>
          <w:sz w:val="28"/>
          <w:szCs w:val="28"/>
          <w:lang w:eastAsia="en-US"/>
        </w:rPr>
        <w:t xml:space="preserve"> с </w:t>
      </w:r>
      <w:r w:rsidR="00583CF7">
        <w:rPr>
          <w:rFonts w:eastAsia="Calibri"/>
          <w:sz w:val="28"/>
          <w:szCs w:val="28"/>
          <w:lang w:val="ru-RU" w:eastAsia="en-US"/>
        </w:rPr>
        <w:t>1</w:t>
      </w:r>
      <w:r>
        <w:rPr>
          <w:rFonts w:eastAsia="Calibri"/>
          <w:sz w:val="28"/>
          <w:szCs w:val="28"/>
          <w:lang w:val="ru-RU" w:eastAsia="en-US"/>
        </w:rPr>
        <w:t>4</w:t>
      </w:r>
      <w:r w:rsidR="00583CF7">
        <w:rPr>
          <w:rFonts w:eastAsia="Calibri"/>
          <w:sz w:val="28"/>
          <w:szCs w:val="28"/>
          <w:lang w:val="ru-RU" w:eastAsia="en-US"/>
        </w:rPr>
        <w:t>.04</w:t>
      </w:r>
      <w:r w:rsidR="00583CF7">
        <w:rPr>
          <w:rFonts w:eastAsia="Calibri"/>
          <w:sz w:val="28"/>
          <w:szCs w:val="28"/>
          <w:lang w:eastAsia="en-US"/>
        </w:rPr>
        <w:t>.202</w:t>
      </w:r>
      <w:r w:rsidR="00583CF7">
        <w:rPr>
          <w:rFonts w:eastAsia="Calibri"/>
          <w:sz w:val="28"/>
          <w:szCs w:val="28"/>
          <w:lang w:val="ru-RU" w:eastAsia="en-US"/>
        </w:rPr>
        <w:t>5 г. 11</w:t>
      </w:r>
      <w:r>
        <w:rPr>
          <w:rFonts w:eastAsia="Calibri"/>
          <w:sz w:val="28"/>
          <w:szCs w:val="28"/>
          <w:lang w:val="ru-RU" w:eastAsia="en-US"/>
        </w:rPr>
        <w:t xml:space="preserve"> час 00 мин.</w:t>
      </w:r>
      <w:r>
        <w:rPr>
          <w:rFonts w:eastAsia="Calibri"/>
          <w:sz w:val="28"/>
          <w:szCs w:val="28"/>
          <w:lang w:eastAsia="en-US"/>
        </w:rPr>
        <w:t xml:space="preserve"> по </w:t>
      </w:r>
      <w:r w:rsidR="00E24FC2">
        <w:rPr>
          <w:rFonts w:eastAsia="Calibri"/>
          <w:sz w:val="28"/>
          <w:szCs w:val="28"/>
          <w:lang w:val="ru-RU" w:eastAsia="en-US"/>
        </w:rPr>
        <w:t>15</w:t>
      </w:r>
      <w:r w:rsidR="00E24FC2">
        <w:rPr>
          <w:rFonts w:eastAsia="Calibri"/>
          <w:sz w:val="28"/>
          <w:szCs w:val="28"/>
          <w:lang w:eastAsia="en-US"/>
        </w:rPr>
        <w:t>.</w:t>
      </w:r>
      <w:r w:rsidR="00E24FC2">
        <w:rPr>
          <w:rFonts w:eastAsia="Calibri"/>
          <w:sz w:val="28"/>
          <w:szCs w:val="28"/>
          <w:lang w:val="ru-RU" w:eastAsia="en-US"/>
        </w:rPr>
        <w:t>04</w:t>
      </w:r>
      <w:r w:rsidRPr="00096AAE">
        <w:rPr>
          <w:rFonts w:eastAsia="Calibri"/>
          <w:sz w:val="28"/>
          <w:szCs w:val="28"/>
          <w:lang w:eastAsia="en-US"/>
        </w:rPr>
        <w:t>.2024</w:t>
      </w:r>
      <w:r w:rsidR="00E24FC2">
        <w:rPr>
          <w:rFonts w:eastAsia="Calibri"/>
          <w:sz w:val="28"/>
          <w:szCs w:val="28"/>
          <w:lang w:val="ru-RU" w:eastAsia="en-US"/>
        </w:rPr>
        <w:t xml:space="preserve"> 11</w:t>
      </w:r>
      <w:r>
        <w:rPr>
          <w:rFonts w:eastAsia="Calibri"/>
          <w:sz w:val="28"/>
          <w:szCs w:val="28"/>
          <w:lang w:val="ru-RU" w:eastAsia="en-US"/>
        </w:rPr>
        <w:t xml:space="preserve"> час 00 мин.</w:t>
      </w:r>
      <w:r w:rsidRPr="00096AAE">
        <w:rPr>
          <w:rFonts w:eastAsia="Calibri"/>
          <w:sz w:val="28"/>
          <w:szCs w:val="28"/>
          <w:lang w:val="ru-RU" w:eastAsia="en-US"/>
        </w:rPr>
        <w:t xml:space="preserve"> по адресу: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096AAE">
        <w:rPr>
          <w:rFonts w:eastAsia="Calibri"/>
          <w:sz w:val="28"/>
          <w:szCs w:val="28"/>
          <w:lang w:val="ru-RU" w:eastAsia="en-US"/>
        </w:rPr>
        <w:t>, в отношении 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096AAE">
        <w:rPr>
          <w:rFonts w:eastAsia="Calibri"/>
          <w:sz w:val="28"/>
          <w:szCs w:val="28"/>
          <w:lang w:val="ru-RU" w:eastAsia="en-US"/>
        </w:rPr>
        <w:t xml:space="preserve">», проводилась выездная проверка в рамках осуществления федерального </w:t>
      </w:r>
      <w:r w:rsidRPr="006C3BD4">
        <w:rPr>
          <w:rFonts w:eastAsia="Calibri"/>
          <w:sz w:val="28"/>
          <w:szCs w:val="28"/>
          <w:lang w:val="ru-RU" w:eastAsia="en-US"/>
        </w:rPr>
        <w:t>государственного пожарного надзора.</w:t>
      </w:r>
    </w:p>
    <w:p w:rsidR="00E24FC2" w:rsidRPr="00E24FC2" w:rsidP="00E24FC2">
      <w:pPr>
        <w:ind w:left="-567" w:right="-1" w:firstLine="567"/>
        <w:jc w:val="both"/>
        <w:rPr>
          <w:rFonts w:eastAsia="Calibri"/>
          <w:sz w:val="28"/>
          <w:szCs w:val="28"/>
          <w:lang w:val="ru-RU" w:eastAsia="en-US"/>
        </w:rPr>
      </w:pPr>
      <w:r w:rsidRPr="006C3BD4">
        <w:rPr>
          <w:rFonts w:eastAsia="Calibri"/>
          <w:sz w:val="28"/>
          <w:szCs w:val="28"/>
          <w:lang w:val="ru-RU" w:eastAsia="en-US"/>
        </w:rPr>
        <w:t xml:space="preserve">По результатам указанной проверки </w:t>
      </w:r>
      <w:r w:rsidRPr="006C3BD4" w:rsidR="002F417A">
        <w:rPr>
          <w:rFonts w:eastAsia="Calibri"/>
          <w:sz w:val="28"/>
          <w:szCs w:val="28"/>
          <w:lang w:val="ru-RU" w:eastAsia="en-US"/>
        </w:rPr>
        <w:t xml:space="preserve">заместителем начальника отдела надзорной деятельности по г. Керчи управления надзорной деятельности и </w:t>
      </w:r>
      <w:r w:rsidRPr="006C3BD4" w:rsidR="002F417A">
        <w:rPr>
          <w:rFonts w:eastAsia="Calibri"/>
          <w:sz w:val="28"/>
          <w:szCs w:val="28"/>
          <w:lang w:val="ru-RU" w:eastAsia="en-US"/>
        </w:rPr>
        <w:t xml:space="preserve">профилактической работы Главного управления МЧС России по Республике Крым </w:t>
      </w:r>
      <w:r w:rsidR="00AA2302">
        <w:rPr>
          <w:rFonts w:eastAsia="Calibri"/>
          <w:sz w:val="28"/>
          <w:szCs w:val="28"/>
          <w:lang w:val="ru-RU" w:eastAsia="en-US"/>
        </w:rPr>
        <w:t>З</w:t>
      </w:r>
      <w:r w:rsidRPr="006C3BD4" w:rsidR="002F417A">
        <w:rPr>
          <w:rFonts w:eastAsia="Calibri"/>
          <w:sz w:val="28"/>
          <w:szCs w:val="28"/>
          <w:lang w:val="ru-RU" w:eastAsia="en-US"/>
        </w:rPr>
        <w:t xml:space="preserve">. </w:t>
      </w:r>
      <w:r w:rsidRPr="006C3BD4" w:rsidR="001B794B">
        <w:rPr>
          <w:rFonts w:eastAsia="Calibri"/>
          <w:sz w:val="28"/>
          <w:szCs w:val="28"/>
          <w:lang w:val="ru-RU" w:eastAsia="en-US"/>
        </w:rPr>
        <w:t>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6C3BD4" w:rsidR="001B794B">
        <w:rPr>
          <w:rFonts w:eastAsia="Calibri"/>
          <w:sz w:val="28"/>
          <w:szCs w:val="28"/>
          <w:lang w:val="ru-RU" w:eastAsia="en-US"/>
        </w:rPr>
        <w:t>»</w:t>
      </w:r>
      <w:r w:rsidRPr="006C3BD4">
        <w:rPr>
          <w:rFonts w:eastAsia="Calibri"/>
          <w:sz w:val="28"/>
          <w:szCs w:val="28"/>
          <w:lang w:val="ru-RU" w:eastAsia="en-US"/>
        </w:rPr>
        <w:t xml:space="preserve"> было</w:t>
      </w:r>
      <w:r w:rsidRPr="00407E78">
        <w:rPr>
          <w:rFonts w:eastAsia="Calibri"/>
          <w:sz w:val="28"/>
          <w:szCs w:val="28"/>
          <w:lang w:val="ru-RU" w:eastAsia="en-US"/>
        </w:rPr>
        <w:t xml:space="preserve"> выдано предписание </w:t>
      </w:r>
      <w:r w:rsidRPr="00407E78">
        <w:rPr>
          <w:rFonts w:eastAsia="Calibri"/>
          <w:sz w:val="28"/>
          <w:szCs w:val="28"/>
          <w:lang w:eastAsia="en-US"/>
        </w:rPr>
        <w:t xml:space="preserve">об </w:t>
      </w:r>
      <w:r w:rsidRPr="00407E78">
        <w:rPr>
          <w:rFonts w:eastAsia="Calibri"/>
          <w:sz w:val="28"/>
          <w:szCs w:val="28"/>
          <w:lang w:eastAsia="en-US"/>
        </w:rPr>
        <w:t>устранении</w:t>
      </w:r>
      <w:r w:rsidRPr="00407E78">
        <w:rPr>
          <w:rFonts w:eastAsia="Calibri"/>
          <w:sz w:val="28"/>
          <w:szCs w:val="28"/>
          <w:lang w:eastAsia="en-US"/>
        </w:rPr>
        <w:t xml:space="preserve"> </w:t>
      </w:r>
      <w:r w:rsidRPr="00407E78">
        <w:rPr>
          <w:rFonts w:eastAsia="Calibri"/>
          <w:sz w:val="28"/>
          <w:szCs w:val="28"/>
          <w:lang w:eastAsia="en-US"/>
        </w:rPr>
        <w:t>выявленных</w:t>
      </w:r>
      <w:r w:rsidRPr="00407E78">
        <w:rPr>
          <w:rFonts w:eastAsia="Calibri"/>
          <w:sz w:val="28"/>
          <w:szCs w:val="28"/>
          <w:lang w:eastAsia="en-US"/>
        </w:rPr>
        <w:t xml:space="preserve"> </w:t>
      </w:r>
      <w:r w:rsidRPr="00407E78">
        <w:rPr>
          <w:rFonts w:eastAsia="Calibri"/>
          <w:sz w:val="28"/>
          <w:szCs w:val="28"/>
          <w:lang w:eastAsia="en-US"/>
        </w:rPr>
        <w:t>нарушений</w:t>
      </w:r>
      <w:r w:rsidRPr="00407E78">
        <w:rPr>
          <w:rFonts w:eastAsia="Calibri"/>
          <w:sz w:val="28"/>
          <w:szCs w:val="28"/>
          <w:lang w:eastAsia="en-US"/>
        </w:rPr>
        <w:t xml:space="preserve"> </w:t>
      </w:r>
      <w:r w:rsidRPr="00407E78">
        <w:rPr>
          <w:rFonts w:eastAsia="Calibri"/>
          <w:sz w:val="28"/>
          <w:szCs w:val="28"/>
          <w:lang w:eastAsia="en-US"/>
        </w:rPr>
        <w:t>требований</w:t>
      </w:r>
      <w:r w:rsidRPr="00407E78">
        <w:rPr>
          <w:rFonts w:eastAsia="Calibri"/>
          <w:sz w:val="28"/>
          <w:szCs w:val="28"/>
          <w:lang w:eastAsia="en-US"/>
        </w:rPr>
        <w:t xml:space="preserve"> </w:t>
      </w:r>
      <w:r w:rsidRPr="00407E78">
        <w:rPr>
          <w:rFonts w:eastAsia="Calibri"/>
          <w:sz w:val="28"/>
          <w:szCs w:val="28"/>
          <w:lang w:eastAsia="en-US"/>
        </w:rPr>
        <w:t>пожарной</w:t>
      </w:r>
      <w:r w:rsidRPr="00407E78">
        <w:rPr>
          <w:rFonts w:eastAsia="Calibri"/>
          <w:sz w:val="28"/>
          <w:szCs w:val="28"/>
          <w:lang w:eastAsia="en-US"/>
        </w:rPr>
        <w:t xml:space="preserve"> </w:t>
      </w:r>
      <w:r w:rsidRPr="00407E78">
        <w:rPr>
          <w:rFonts w:eastAsia="Calibri"/>
          <w:sz w:val="28"/>
          <w:szCs w:val="28"/>
          <w:lang w:eastAsia="en-US"/>
        </w:rPr>
        <w:t>безопасности</w:t>
      </w:r>
      <w:r w:rsidRPr="00407E78">
        <w:rPr>
          <w:rFonts w:eastAsia="Calibri"/>
          <w:sz w:val="28"/>
          <w:szCs w:val="28"/>
          <w:lang w:eastAsia="en-US"/>
        </w:rPr>
        <w:t xml:space="preserve"> </w:t>
      </w:r>
      <w:r w:rsidRPr="00E24FC2">
        <w:rPr>
          <w:rFonts w:eastAsia="Calibri"/>
          <w:sz w:val="28"/>
          <w:szCs w:val="28"/>
          <w:lang w:val="ru-RU" w:eastAsia="en-US"/>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E24FC2">
        <w:rPr>
          <w:rFonts w:eastAsia="Calibri"/>
          <w:sz w:val="28"/>
          <w:szCs w:val="28"/>
          <w:lang w:val="ru-RU" w:eastAsia="en-US"/>
        </w:rPr>
        <w:t>-</w:t>
      </w:r>
      <w:r w:rsidRPr="00E24FC2">
        <w:rPr>
          <w:rFonts w:eastAsia="Calibri"/>
          <w:sz w:val="28"/>
          <w:szCs w:val="28"/>
          <w:lang w:val="ru-RU" w:eastAsia="en-US"/>
        </w:rPr>
        <w:t xml:space="preserve">П/ПВП от 15.04.2025 г. </w:t>
      </w:r>
      <w:r>
        <w:rPr>
          <w:rFonts w:eastAsia="Calibri"/>
          <w:sz w:val="28"/>
          <w:szCs w:val="28"/>
          <w:lang w:val="ru-RU" w:eastAsia="en-US"/>
        </w:rPr>
        <w:t>в срок до 18.08.2025 г.</w:t>
      </w:r>
    </w:p>
    <w:p w:rsidR="001B794B" w:rsidRPr="001B794B" w:rsidP="001B794B">
      <w:pPr>
        <w:ind w:left="-567" w:right="-1" w:firstLine="567"/>
        <w:jc w:val="both"/>
        <w:rPr>
          <w:rFonts w:eastAsia="Calibri"/>
          <w:sz w:val="28"/>
          <w:szCs w:val="28"/>
          <w:lang w:val="ru-RU" w:eastAsia="en-US"/>
        </w:rPr>
      </w:pPr>
      <w:r>
        <w:rPr>
          <w:rFonts w:eastAsia="Calibri"/>
          <w:sz w:val="28"/>
          <w:szCs w:val="28"/>
          <w:lang w:val="ru-RU" w:eastAsia="en-US"/>
        </w:rPr>
        <w:t>В</w:t>
      </w:r>
      <w:r w:rsidRPr="001B794B">
        <w:rPr>
          <w:rFonts w:eastAsia="Calibri"/>
          <w:sz w:val="28"/>
          <w:szCs w:val="28"/>
          <w:lang w:val="ru-RU" w:eastAsia="en-US"/>
        </w:rPr>
        <w:t xml:space="preserve"> соответствии с решением о проведении </w:t>
      </w:r>
      <w:r>
        <w:rPr>
          <w:rFonts w:eastAsia="Calibri"/>
          <w:sz w:val="28"/>
          <w:szCs w:val="28"/>
          <w:lang w:val="ru-RU" w:eastAsia="en-US"/>
        </w:rPr>
        <w:t>инспекционного визита (внепланового)</w:t>
      </w:r>
      <w:r w:rsidRPr="001B794B">
        <w:rPr>
          <w:rFonts w:eastAsia="Calibri"/>
          <w:sz w:val="28"/>
          <w:szCs w:val="28"/>
          <w:lang w:val="ru-RU" w:eastAsia="en-US"/>
        </w:rPr>
        <w:t xml:space="preserve"> от </w:t>
      </w:r>
      <w:r w:rsidR="00E24FC2">
        <w:rPr>
          <w:rFonts w:eastAsia="Calibri"/>
          <w:sz w:val="28"/>
          <w:szCs w:val="28"/>
          <w:lang w:val="ru-RU" w:eastAsia="en-US"/>
        </w:rPr>
        <w:t>22</w:t>
      </w:r>
      <w:r w:rsidRPr="001B794B">
        <w:rPr>
          <w:rFonts w:eastAsia="Calibri"/>
          <w:sz w:val="28"/>
          <w:szCs w:val="28"/>
          <w:lang w:val="ru-RU" w:eastAsia="en-US"/>
        </w:rPr>
        <w:t xml:space="preserve"> </w:t>
      </w:r>
      <w:r w:rsidR="00E24FC2">
        <w:rPr>
          <w:rFonts w:eastAsia="Calibri"/>
          <w:sz w:val="28"/>
          <w:szCs w:val="28"/>
          <w:lang w:val="ru-RU" w:eastAsia="en-US"/>
        </w:rPr>
        <w:t>августа</w:t>
      </w:r>
      <w:r>
        <w:rPr>
          <w:rFonts w:eastAsia="Calibri"/>
          <w:sz w:val="28"/>
          <w:szCs w:val="28"/>
          <w:lang w:val="ru-RU" w:eastAsia="en-US"/>
        </w:rPr>
        <w:t xml:space="preserve"> 2025</w:t>
      </w:r>
      <w:r w:rsidRPr="001B794B">
        <w:rPr>
          <w:rFonts w:eastAsia="Calibri"/>
          <w:sz w:val="28"/>
          <w:szCs w:val="28"/>
          <w:lang w:val="ru-RU" w:eastAsia="en-US"/>
        </w:rPr>
        <w:t xml:space="preserve"> года №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Pr>
          <w:rFonts w:eastAsia="Calibri"/>
          <w:sz w:val="28"/>
          <w:szCs w:val="28"/>
          <w:lang w:val="ru-RU" w:eastAsia="en-US"/>
        </w:rPr>
        <w:t>-</w:t>
      </w:r>
      <w:r>
        <w:rPr>
          <w:rFonts w:eastAsia="Calibri"/>
          <w:sz w:val="28"/>
          <w:szCs w:val="28"/>
          <w:lang w:val="ru-RU" w:eastAsia="en-US"/>
        </w:rPr>
        <w:t>В/РИВ</w:t>
      </w:r>
      <w:r w:rsidRPr="001B794B">
        <w:rPr>
          <w:rFonts w:eastAsia="Calibri"/>
          <w:sz w:val="28"/>
          <w:szCs w:val="28"/>
          <w:lang w:val="ru-RU" w:eastAsia="en-US"/>
        </w:rPr>
        <w:t xml:space="preserve"> </w:t>
      </w:r>
      <w:r w:rsidRPr="001B794B">
        <w:rPr>
          <w:rFonts w:eastAsia="Calibri"/>
          <w:sz w:val="28"/>
          <w:szCs w:val="28"/>
          <w:lang w:eastAsia="en-US"/>
        </w:rPr>
        <w:t xml:space="preserve">в </w:t>
      </w:r>
      <w:r w:rsidRPr="001B794B">
        <w:rPr>
          <w:rFonts w:eastAsia="Calibri"/>
          <w:sz w:val="28"/>
          <w:szCs w:val="28"/>
          <w:lang w:eastAsia="en-US"/>
        </w:rPr>
        <w:t>период</w:t>
      </w:r>
      <w:r w:rsidRPr="001B794B">
        <w:rPr>
          <w:rFonts w:eastAsia="Calibri"/>
          <w:sz w:val="28"/>
          <w:szCs w:val="28"/>
          <w:lang w:eastAsia="en-US"/>
        </w:rPr>
        <w:t xml:space="preserve"> с </w:t>
      </w:r>
      <w:r w:rsidR="00E24FC2">
        <w:rPr>
          <w:rFonts w:eastAsia="Calibri"/>
          <w:sz w:val="28"/>
          <w:szCs w:val="28"/>
          <w:lang w:val="ru-RU" w:eastAsia="en-US"/>
        </w:rPr>
        <w:t>02</w:t>
      </w:r>
      <w:r>
        <w:rPr>
          <w:rFonts w:eastAsia="Calibri"/>
          <w:sz w:val="28"/>
          <w:szCs w:val="28"/>
          <w:lang w:eastAsia="en-US"/>
        </w:rPr>
        <w:t>.</w:t>
      </w:r>
      <w:r w:rsidR="00E24FC2">
        <w:rPr>
          <w:rFonts w:eastAsia="Calibri"/>
          <w:sz w:val="28"/>
          <w:szCs w:val="28"/>
          <w:lang w:val="ru-RU" w:eastAsia="en-US"/>
        </w:rPr>
        <w:t>09</w:t>
      </w:r>
      <w:r>
        <w:rPr>
          <w:rFonts w:eastAsia="Calibri"/>
          <w:sz w:val="28"/>
          <w:szCs w:val="28"/>
          <w:lang w:eastAsia="en-US"/>
        </w:rPr>
        <w:t>.202</w:t>
      </w:r>
      <w:r>
        <w:rPr>
          <w:rFonts w:eastAsia="Calibri"/>
          <w:sz w:val="28"/>
          <w:szCs w:val="28"/>
          <w:lang w:val="ru-RU" w:eastAsia="en-US"/>
        </w:rPr>
        <w:t>5 10</w:t>
      </w:r>
      <w:r w:rsidR="00E24FC2">
        <w:rPr>
          <w:rFonts w:eastAsia="Calibri"/>
          <w:sz w:val="28"/>
          <w:szCs w:val="28"/>
          <w:lang w:val="ru-RU" w:eastAsia="en-US"/>
        </w:rPr>
        <w:t xml:space="preserve"> час 30</w:t>
      </w:r>
      <w:r w:rsidRPr="001B794B">
        <w:rPr>
          <w:rFonts w:eastAsia="Calibri"/>
          <w:sz w:val="28"/>
          <w:szCs w:val="28"/>
          <w:lang w:val="ru-RU" w:eastAsia="en-US"/>
        </w:rPr>
        <w:t xml:space="preserve"> мин.</w:t>
      </w:r>
      <w:r w:rsidRPr="001B794B">
        <w:rPr>
          <w:rFonts w:eastAsia="Calibri"/>
          <w:sz w:val="28"/>
          <w:szCs w:val="28"/>
          <w:lang w:eastAsia="en-US"/>
        </w:rPr>
        <w:t xml:space="preserve"> по </w:t>
      </w:r>
      <w:r w:rsidR="00E24FC2">
        <w:rPr>
          <w:rFonts w:eastAsia="Calibri"/>
          <w:sz w:val="28"/>
          <w:szCs w:val="28"/>
          <w:lang w:val="ru-RU" w:eastAsia="en-US"/>
        </w:rPr>
        <w:t>02</w:t>
      </w:r>
      <w:r>
        <w:rPr>
          <w:rFonts w:eastAsia="Calibri"/>
          <w:sz w:val="28"/>
          <w:szCs w:val="28"/>
          <w:lang w:eastAsia="en-US"/>
        </w:rPr>
        <w:t>.</w:t>
      </w:r>
      <w:r w:rsidR="00E24FC2">
        <w:rPr>
          <w:rFonts w:eastAsia="Calibri"/>
          <w:sz w:val="28"/>
          <w:szCs w:val="28"/>
          <w:lang w:val="ru-RU" w:eastAsia="en-US"/>
        </w:rPr>
        <w:t>09</w:t>
      </w:r>
      <w:r>
        <w:rPr>
          <w:rFonts w:eastAsia="Calibri"/>
          <w:sz w:val="28"/>
          <w:szCs w:val="28"/>
          <w:lang w:eastAsia="en-US"/>
        </w:rPr>
        <w:t>.202</w:t>
      </w:r>
      <w:r w:rsidR="00E24FC2">
        <w:rPr>
          <w:rFonts w:eastAsia="Calibri"/>
          <w:sz w:val="28"/>
          <w:szCs w:val="28"/>
          <w:lang w:val="ru-RU" w:eastAsia="en-US"/>
        </w:rPr>
        <w:t>5 11 час 3</w:t>
      </w:r>
      <w:r w:rsidRPr="001B794B">
        <w:rPr>
          <w:rFonts w:eastAsia="Calibri"/>
          <w:sz w:val="28"/>
          <w:szCs w:val="28"/>
          <w:lang w:val="ru-RU" w:eastAsia="en-US"/>
        </w:rPr>
        <w:t xml:space="preserve">0 мин. по адресу: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1B794B">
        <w:rPr>
          <w:rFonts w:eastAsia="Calibri"/>
          <w:sz w:val="28"/>
          <w:szCs w:val="28"/>
          <w:lang w:val="ru-RU" w:eastAsia="en-US"/>
        </w:rPr>
        <w:t>, в отношении 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1B794B">
        <w:rPr>
          <w:rFonts w:eastAsia="Calibri"/>
          <w:sz w:val="28"/>
          <w:szCs w:val="28"/>
          <w:lang w:val="ru-RU" w:eastAsia="en-US"/>
        </w:rPr>
        <w:t xml:space="preserve">», </w:t>
      </w:r>
      <w:r>
        <w:rPr>
          <w:rFonts w:eastAsia="Calibri"/>
          <w:sz w:val="28"/>
          <w:szCs w:val="28"/>
          <w:lang w:val="ru-RU" w:eastAsia="en-US"/>
        </w:rPr>
        <w:t>проводился</w:t>
      </w:r>
      <w:r w:rsidRPr="001B794B">
        <w:rPr>
          <w:rFonts w:eastAsia="Calibri"/>
          <w:sz w:val="28"/>
          <w:szCs w:val="28"/>
          <w:lang w:val="ru-RU" w:eastAsia="en-US"/>
        </w:rPr>
        <w:t xml:space="preserve"> </w:t>
      </w:r>
      <w:r>
        <w:rPr>
          <w:rFonts w:eastAsia="Calibri"/>
          <w:sz w:val="28"/>
          <w:szCs w:val="28"/>
          <w:lang w:val="ru-RU" w:eastAsia="en-US"/>
        </w:rPr>
        <w:t>инспекционный визит в рамках осуществления федерального государственного надзора, в связи с наступлением сроков проведения контрольных (надзорных) мероприятий</w:t>
      </w:r>
      <w:r w:rsidR="00F256C3">
        <w:rPr>
          <w:rFonts w:eastAsia="Calibri"/>
          <w:sz w:val="28"/>
          <w:szCs w:val="28"/>
          <w:lang w:val="ru-RU" w:eastAsia="en-US"/>
        </w:rPr>
        <w:t xml:space="preserve"> по </w:t>
      </w:r>
      <w:r w:rsidRPr="00C00EC7">
        <w:rPr>
          <w:rFonts w:eastAsia="Calibri"/>
          <w:sz w:val="28"/>
          <w:szCs w:val="28"/>
          <w:lang w:val="ru-RU" w:eastAsia="en-US"/>
        </w:rPr>
        <w:t>предписани</w:t>
      </w:r>
      <w:r w:rsidR="00F256C3">
        <w:rPr>
          <w:rFonts w:eastAsia="Calibri"/>
          <w:sz w:val="28"/>
          <w:szCs w:val="28"/>
          <w:lang w:val="ru-RU" w:eastAsia="en-US"/>
        </w:rPr>
        <w:t>ю</w:t>
      </w:r>
      <w:r w:rsidRPr="00C00EC7">
        <w:rPr>
          <w:rFonts w:eastAsia="Calibri"/>
          <w:sz w:val="28"/>
          <w:szCs w:val="28"/>
          <w:lang w:val="ru-RU" w:eastAsia="en-US"/>
        </w:rPr>
        <w:t xml:space="preserve"> </w:t>
      </w:r>
      <w:r w:rsidRPr="00C00EC7">
        <w:rPr>
          <w:rFonts w:eastAsia="Calibri"/>
          <w:sz w:val="28"/>
          <w:szCs w:val="28"/>
          <w:lang w:eastAsia="en-US"/>
        </w:rPr>
        <w:t xml:space="preserve">об </w:t>
      </w:r>
      <w:r w:rsidRPr="00C00EC7">
        <w:rPr>
          <w:rFonts w:eastAsia="Calibri"/>
          <w:sz w:val="28"/>
          <w:szCs w:val="28"/>
          <w:lang w:eastAsia="en-US"/>
        </w:rPr>
        <w:t>устранении</w:t>
      </w:r>
      <w:r w:rsidRPr="00C00EC7">
        <w:rPr>
          <w:rFonts w:eastAsia="Calibri"/>
          <w:sz w:val="28"/>
          <w:szCs w:val="28"/>
          <w:lang w:eastAsia="en-US"/>
        </w:rPr>
        <w:t xml:space="preserve"> </w:t>
      </w:r>
      <w:r w:rsidRPr="00C00EC7">
        <w:rPr>
          <w:rFonts w:eastAsia="Calibri"/>
          <w:sz w:val="28"/>
          <w:szCs w:val="28"/>
          <w:lang w:eastAsia="en-US"/>
        </w:rPr>
        <w:t>выявленных</w:t>
      </w:r>
      <w:r w:rsidRPr="00C00EC7">
        <w:rPr>
          <w:rFonts w:eastAsia="Calibri"/>
          <w:sz w:val="28"/>
          <w:szCs w:val="28"/>
          <w:lang w:eastAsia="en-US"/>
        </w:rPr>
        <w:t xml:space="preserve"> </w:t>
      </w:r>
      <w:r w:rsidRPr="00C00EC7">
        <w:rPr>
          <w:rFonts w:eastAsia="Calibri"/>
          <w:sz w:val="28"/>
          <w:szCs w:val="28"/>
          <w:lang w:eastAsia="en-US"/>
        </w:rPr>
        <w:t>нарушений</w:t>
      </w:r>
      <w:r w:rsidRPr="00C00EC7">
        <w:rPr>
          <w:rFonts w:eastAsia="Calibri"/>
          <w:sz w:val="28"/>
          <w:szCs w:val="28"/>
          <w:lang w:eastAsia="en-US"/>
        </w:rPr>
        <w:t xml:space="preserve"> </w:t>
      </w:r>
      <w:r w:rsidRPr="00C00EC7">
        <w:rPr>
          <w:rFonts w:eastAsia="Calibri"/>
          <w:sz w:val="28"/>
          <w:szCs w:val="28"/>
          <w:lang w:eastAsia="en-US"/>
        </w:rPr>
        <w:t>требований</w:t>
      </w:r>
      <w:r w:rsidRPr="00C00EC7">
        <w:rPr>
          <w:rFonts w:eastAsia="Calibri"/>
          <w:sz w:val="28"/>
          <w:szCs w:val="28"/>
          <w:lang w:eastAsia="en-US"/>
        </w:rPr>
        <w:t xml:space="preserve"> </w:t>
      </w:r>
      <w:r w:rsidRPr="00C00EC7">
        <w:rPr>
          <w:rFonts w:eastAsia="Calibri"/>
          <w:sz w:val="28"/>
          <w:szCs w:val="28"/>
          <w:lang w:eastAsia="en-US"/>
        </w:rPr>
        <w:t>пожарной</w:t>
      </w:r>
      <w:r w:rsidRPr="00C00EC7">
        <w:rPr>
          <w:rFonts w:eastAsia="Calibri"/>
          <w:sz w:val="28"/>
          <w:szCs w:val="28"/>
          <w:lang w:eastAsia="en-US"/>
        </w:rPr>
        <w:t xml:space="preserve"> </w:t>
      </w:r>
      <w:r w:rsidRPr="00C00EC7">
        <w:rPr>
          <w:rFonts w:eastAsia="Calibri"/>
          <w:sz w:val="28"/>
          <w:szCs w:val="28"/>
          <w:lang w:eastAsia="en-US"/>
        </w:rPr>
        <w:t>безопасности</w:t>
      </w:r>
      <w:r w:rsidRPr="00C00EC7">
        <w:rPr>
          <w:rFonts w:eastAsia="Calibri"/>
          <w:sz w:val="28"/>
          <w:szCs w:val="28"/>
          <w:lang w:eastAsia="en-US"/>
        </w:rPr>
        <w:t xml:space="preserve"> </w:t>
      </w:r>
      <w:r w:rsidRPr="00E24FC2" w:rsidR="00E24FC2">
        <w:rPr>
          <w:rFonts w:eastAsia="Calibri"/>
          <w:sz w:val="28"/>
          <w:szCs w:val="28"/>
          <w:lang w:val="ru-RU" w:eastAsia="en-US"/>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E24FC2" w:rsidR="00E24FC2">
        <w:rPr>
          <w:rFonts w:eastAsia="Calibri"/>
          <w:sz w:val="28"/>
          <w:szCs w:val="28"/>
          <w:lang w:val="ru-RU" w:eastAsia="en-US"/>
        </w:rPr>
        <w:t>-</w:t>
      </w:r>
      <w:r w:rsidRPr="00E24FC2" w:rsidR="00E24FC2">
        <w:rPr>
          <w:rFonts w:eastAsia="Calibri"/>
          <w:sz w:val="28"/>
          <w:szCs w:val="28"/>
          <w:lang w:val="ru-RU" w:eastAsia="en-US"/>
        </w:rPr>
        <w:t xml:space="preserve">П/ПВП от 15.04.2025 г., </w:t>
      </w:r>
      <w:r w:rsidR="00E24FC2">
        <w:rPr>
          <w:rFonts w:eastAsia="Calibri"/>
          <w:sz w:val="28"/>
          <w:szCs w:val="28"/>
          <w:lang w:val="ru-RU" w:eastAsia="en-US"/>
        </w:rPr>
        <w:t>срок</w:t>
      </w:r>
      <w:r w:rsidR="00F256C3">
        <w:rPr>
          <w:rFonts w:eastAsia="Calibri"/>
          <w:sz w:val="28"/>
          <w:szCs w:val="28"/>
          <w:lang w:val="ru-RU" w:eastAsia="en-US"/>
        </w:rPr>
        <w:t xml:space="preserve"> по которым</w:t>
      </w:r>
      <w:r w:rsidRPr="00E24FC2" w:rsidR="00E24FC2">
        <w:rPr>
          <w:rFonts w:eastAsia="Calibri"/>
          <w:sz w:val="28"/>
          <w:szCs w:val="28"/>
          <w:lang w:val="ru-RU" w:eastAsia="en-US"/>
        </w:rPr>
        <w:t xml:space="preserve"> </w:t>
      </w:r>
      <w:r w:rsidR="00E24FC2">
        <w:rPr>
          <w:rFonts w:eastAsia="Calibri"/>
          <w:sz w:val="28"/>
          <w:szCs w:val="28"/>
          <w:lang w:val="ru-RU" w:eastAsia="en-US"/>
        </w:rPr>
        <w:t xml:space="preserve">истек </w:t>
      </w:r>
      <w:r w:rsidRPr="00E24FC2" w:rsidR="00E24FC2">
        <w:rPr>
          <w:rFonts w:eastAsia="Calibri"/>
          <w:sz w:val="28"/>
          <w:szCs w:val="28"/>
          <w:lang w:val="ru-RU" w:eastAsia="en-US"/>
        </w:rPr>
        <w:t>18.08.2025 г.</w:t>
      </w:r>
    </w:p>
    <w:p w:rsidR="00F96E0D" w:rsidRPr="00510078" w:rsidP="00835CBA">
      <w:pPr>
        <w:ind w:left="-567" w:right="-1" w:firstLine="567"/>
        <w:jc w:val="both"/>
        <w:rPr>
          <w:rFonts w:eastAsia="Calibri"/>
          <w:sz w:val="28"/>
          <w:szCs w:val="28"/>
          <w:lang w:val="ru-RU" w:eastAsia="en-US"/>
        </w:rPr>
      </w:pPr>
      <w:r w:rsidRPr="00177923">
        <w:rPr>
          <w:rFonts w:eastAsia="Calibri"/>
          <w:sz w:val="28"/>
          <w:szCs w:val="28"/>
          <w:lang w:val="ru-RU" w:eastAsia="en-US"/>
        </w:rPr>
        <w:t xml:space="preserve">По результатам </w:t>
      </w:r>
      <w:r w:rsidRPr="00C00EC7" w:rsidR="00C00EC7">
        <w:rPr>
          <w:rFonts w:eastAsia="Calibri"/>
          <w:sz w:val="28"/>
          <w:szCs w:val="28"/>
          <w:lang w:val="ru-RU" w:eastAsia="en-US"/>
        </w:rPr>
        <w:t>инспекционного визита (внепланового)</w:t>
      </w:r>
      <w:r w:rsidR="00C00EC7">
        <w:rPr>
          <w:rFonts w:eastAsia="Calibri"/>
          <w:sz w:val="28"/>
          <w:szCs w:val="28"/>
          <w:lang w:val="ru-RU" w:eastAsia="en-US"/>
        </w:rPr>
        <w:t xml:space="preserve"> </w:t>
      </w:r>
      <w:r w:rsidRPr="00177923">
        <w:rPr>
          <w:rFonts w:eastAsia="Calibri"/>
          <w:sz w:val="28"/>
          <w:szCs w:val="28"/>
          <w:lang w:val="ru-RU" w:eastAsia="en-US"/>
        </w:rPr>
        <w:t>составлен акт инспекционного визита</w:t>
      </w:r>
      <w:r w:rsidR="00C00EC7">
        <w:rPr>
          <w:rFonts w:eastAsia="Calibri"/>
          <w:sz w:val="28"/>
          <w:szCs w:val="28"/>
          <w:lang w:val="ru-RU" w:eastAsia="en-US"/>
        </w:rPr>
        <w:t xml:space="preserve"> (внепланового)</w:t>
      </w:r>
      <w:r w:rsidRPr="00177923">
        <w:rPr>
          <w:rFonts w:eastAsia="Calibri"/>
          <w:sz w:val="28"/>
          <w:szCs w:val="28"/>
          <w:lang w:val="ru-RU" w:eastAsia="en-US"/>
        </w:rPr>
        <w:t xml:space="preserve"> №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00C00EC7">
        <w:rPr>
          <w:rFonts w:eastAsia="Calibri"/>
          <w:sz w:val="28"/>
          <w:szCs w:val="28"/>
          <w:lang w:val="ru-RU" w:eastAsia="en-US"/>
        </w:rPr>
        <w:t>-</w:t>
      </w:r>
      <w:r w:rsidR="00C00EC7">
        <w:rPr>
          <w:rFonts w:eastAsia="Calibri"/>
          <w:sz w:val="28"/>
          <w:szCs w:val="28"/>
          <w:lang w:val="ru-RU" w:eastAsia="en-US"/>
        </w:rPr>
        <w:t>В/АИВ</w:t>
      </w:r>
      <w:r w:rsidRPr="00177923">
        <w:rPr>
          <w:rFonts w:eastAsia="Calibri"/>
          <w:sz w:val="28"/>
          <w:szCs w:val="28"/>
          <w:lang w:val="ru-RU" w:eastAsia="en-US"/>
        </w:rPr>
        <w:t xml:space="preserve"> от </w:t>
      </w:r>
      <w:r w:rsidR="00E24FC2">
        <w:rPr>
          <w:rFonts w:eastAsia="Calibri"/>
          <w:sz w:val="28"/>
          <w:szCs w:val="28"/>
          <w:lang w:val="ru-RU" w:eastAsia="en-US"/>
        </w:rPr>
        <w:t>2</w:t>
      </w:r>
      <w:r w:rsidR="00C00EC7">
        <w:rPr>
          <w:rFonts w:eastAsia="Calibri"/>
          <w:sz w:val="28"/>
          <w:szCs w:val="28"/>
          <w:lang w:val="ru-RU" w:eastAsia="en-US"/>
        </w:rPr>
        <w:t xml:space="preserve"> </w:t>
      </w:r>
      <w:r w:rsidR="00E24FC2">
        <w:rPr>
          <w:rFonts w:eastAsia="Calibri"/>
          <w:sz w:val="28"/>
          <w:szCs w:val="28"/>
          <w:lang w:val="ru-RU" w:eastAsia="en-US"/>
        </w:rPr>
        <w:t>сентября</w:t>
      </w:r>
      <w:r w:rsidRPr="00177923">
        <w:rPr>
          <w:rFonts w:eastAsia="Calibri"/>
          <w:sz w:val="28"/>
          <w:szCs w:val="28"/>
          <w:lang w:val="ru-RU" w:eastAsia="en-US"/>
        </w:rPr>
        <w:t xml:space="preserve"> 2025 года, согласно которо</w:t>
      </w:r>
      <w:r w:rsidR="00E24FC2">
        <w:rPr>
          <w:rFonts w:eastAsia="Calibri"/>
          <w:sz w:val="28"/>
          <w:szCs w:val="28"/>
          <w:lang w:val="ru-RU" w:eastAsia="en-US"/>
        </w:rPr>
        <w:t>му</w:t>
      </w:r>
      <w:r w:rsidRPr="00177923">
        <w:rPr>
          <w:rFonts w:eastAsia="Calibri"/>
          <w:sz w:val="28"/>
          <w:szCs w:val="28"/>
          <w:lang w:val="ru-RU" w:eastAsia="en-US"/>
        </w:rPr>
        <w:t xml:space="preserve"> </w:t>
      </w:r>
      <w:r w:rsidR="00835CBA">
        <w:rPr>
          <w:rFonts w:eastAsia="Calibri"/>
          <w:sz w:val="28"/>
          <w:szCs w:val="28"/>
          <w:lang w:val="ru-RU" w:eastAsia="en-US"/>
        </w:rPr>
        <w:t xml:space="preserve">предписание </w:t>
      </w:r>
      <w:r w:rsidRPr="00835CBA" w:rsidR="00835CBA">
        <w:rPr>
          <w:rFonts w:eastAsia="Calibri"/>
          <w:sz w:val="28"/>
          <w:szCs w:val="28"/>
          <w:lang w:eastAsia="en-US"/>
        </w:rPr>
        <w:t xml:space="preserve">об </w:t>
      </w:r>
      <w:r w:rsidRPr="00835CBA" w:rsidR="00835CBA">
        <w:rPr>
          <w:rFonts w:eastAsia="Calibri"/>
          <w:sz w:val="28"/>
          <w:szCs w:val="28"/>
          <w:lang w:eastAsia="en-US"/>
        </w:rPr>
        <w:t>устранении</w:t>
      </w:r>
      <w:r w:rsidRPr="00835CBA" w:rsidR="00835CBA">
        <w:rPr>
          <w:rFonts w:eastAsia="Calibri"/>
          <w:sz w:val="28"/>
          <w:szCs w:val="28"/>
          <w:lang w:eastAsia="en-US"/>
        </w:rPr>
        <w:t xml:space="preserve"> </w:t>
      </w:r>
      <w:r w:rsidRPr="00835CBA" w:rsidR="00835CBA">
        <w:rPr>
          <w:rFonts w:eastAsia="Calibri"/>
          <w:sz w:val="28"/>
          <w:szCs w:val="28"/>
          <w:lang w:eastAsia="en-US"/>
        </w:rPr>
        <w:t>выявленных</w:t>
      </w:r>
      <w:r w:rsidRPr="00835CBA" w:rsidR="00835CBA">
        <w:rPr>
          <w:rFonts w:eastAsia="Calibri"/>
          <w:sz w:val="28"/>
          <w:szCs w:val="28"/>
          <w:lang w:eastAsia="en-US"/>
        </w:rPr>
        <w:t xml:space="preserve"> </w:t>
      </w:r>
      <w:r w:rsidRPr="00835CBA" w:rsidR="00835CBA">
        <w:rPr>
          <w:rFonts w:eastAsia="Calibri"/>
          <w:sz w:val="28"/>
          <w:szCs w:val="28"/>
          <w:lang w:eastAsia="en-US"/>
        </w:rPr>
        <w:t>нарушений</w:t>
      </w:r>
      <w:r w:rsidRPr="00835CBA" w:rsidR="00835CBA">
        <w:rPr>
          <w:rFonts w:eastAsia="Calibri"/>
          <w:sz w:val="28"/>
          <w:szCs w:val="28"/>
          <w:lang w:eastAsia="en-US"/>
        </w:rPr>
        <w:t xml:space="preserve"> </w:t>
      </w:r>
      <w:r w:rsidRPr="00835CBA" w:rsidR="00835CBA">
        <w:rPr>
          <w:rFonts w:eastAsia="Calibri"/>
          <w:sz w:val="28"/>
          <w:szCs w:val="28"/>
          <w:lang w:eastAsia="en-US"/>
        </w:rPr>
        <w:t>требований</w:t>
      </w:r>
      <w:r w:rsidRPr="00835CBA" w:rsidR="00835CBA">
        <w:rPr>
          <w:rFonts w:eastAsia="Calibri"/>
          <w:sz w:val="28"/>
          <w:szCs w:val="28"/>
          <w:lang w:eastAsia="en-US"/>
        </w:rPr>
        <w:t xml:space="preserve"> </w:t>
      </w:r>
      <w:r w:rsidRPr="00835CBA" w:rsidR="00835CBA">
        <w:rPr>
          <w:rFonts w:eastAsia="Calibri"/>
          <w:sz w:val="28"/>
          <w:szCs w:val="28"/>
          <w:lang w:eastAsia="en-US"/>
        </w:rPr>
        <w:t>пожарной</w:t>
      </w:r>
      <w:r w:rsidRPr="00835CBA" w:rsidR="00835CBA">
        <w:rPr>
          <w:rFonts w:eastAsia="Calibri"/>
          <w:sz w:val="28"/>
          <w:szCs w:val="28"/>
          <w:lang w:eastAsia="en-US"/>
        </w:rPr>
        <w:t xml:space="preserve"> </w:t>
      </w:r>
      <w:r w:rsidRPr="00835CBA" w:rsidR="00835CBA">
        <w:rPr>
          <w:rFonts w:eastAsia="Calibri"/>
          <w:sz w:val="28"/>
          <w:szCs w:val="28"/>
          <w:lang w:eastAsia="en-US"/>
        </w:rPr>
        <w:t>безопасности</w:t>
      </w:r>
      <w:r w:rsidRPr="00835CBA" w:rsidR="00835CBA">
        <w:rPr>
          <w:rFonts w:eastAsia="Calibri"/>
          <w:sz w:val="28"/>
          <w:szCs w:val="28"/>
          <w:lang w:eastAsia="en-US"/>
        </w:rPr>
        <w:t xml:space="preserve"> </w:t>
      </w:r>
      <w:r w:rsidRPr="00E24FC2" w:rsidR="00E24FC2">
        <w:rPr>
          <w:rFonts w:eastAsia="Calibri"/>
          <w:sz w:val="28"/>
          <w:szCs w:val="28"/>
          <w:lang w:val="ru-RU" w:eastAsia="en-US"/>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E24FC2" w:rsidR="00E24FC2">
        <w:rPr>
          <w:rFonts w:eastAsia="Calibri"/>
          <w:sz w:val="28"/>
          <w:szCs w:val="28"/>
          <w:lang w:val="ru-RU" w:eastAsia="en-US"/>
        </w:rPr>
        <w:t>-П/ПВП от 15.04.2025 г.</w:t>
      </w:r>
      <w:r w:rsidRPr="00510078">
        <w:rPr>
          <w:sz w:val="28"/>
          <w:szCs w:val="28"/>
          <w:lang w:val="ru-RU"/>
        </w:rPr>
        <w:t xml:space="preserve"> </w:t>
      </w:r>
      <w:r w:rsidR="006C3BD4">
        <w:rPr>
          <w:sz w:val="28"/>
          <w:szCs w:val="28"/>
          <w:lang w:val="ru-RU"/>
        </w:rPr>
        <w:t>не выполнено в полном объеме</w:t>
      </w:r>
      <w:r w:rsidRPr="006C3BD4" w:rsidR="006C3BD4">
        <w:rPr>
          <w:sz w:val="28"/>
          <w:szCs w:val="28"/>
          <w:lang w:val="ru-RU"/>
        </w:rPr>
        <w:t xml:space="preserve">, </w:t>
      </w:r>
      <w:r w:rsidR="006C3BD4">
        <w:rPr>
          <w:sz w:val="28"/>
          <w:szCs w:val="28"/>
          <w:lang w:val="ru-RU"/>
        </w:rPr>
        <w:t xml:space="preserve">а именно не выполнены </w:t>
      </w:r>
      <w:r w:rsidRPr="006C3BD4" w:rsidR="006C3BD4">
        <w:rPr>
          <w:sz w:val="28"/>
          <w:szCs w:val="28"/>
          <w:lang w:val="ru-RU"/>
        </w:rPr>
        <w:t>пункты 1, 2, 3, и 5 предписания.</w:t>
      </w:r>
    </w:p>
    <w:p w:rsidR="00554FCD" w:rsidRPr="00510078" w:rsidP="00510078">
      <w:pPr>
        <w:ind w:left="-567" w:right="-1" w:firstLine="567"/>
        <w:jc w:val="both"/>
        <w:rPr>
          <w:rFonts w:eastAsia="Calibri"/>
          <w:sz w:val="28"/>
          <w:szCs w:val="28"/>
          <w:lang w:val="ru-RU" w:eastAsia="en-US"/>
        </w:rPr>
      </w:pPr>
      <w:r w:rsidRPr="00510078">
        <w:rPr>
          <w:sz w:val="28"/>
          <w:szCs w:val="28"/>
          <w:lang w:val="ru-RU"/>
        </w:rPr>
        <w:t xml:space="preserve">Неисполнение </w:t>
      </w:r>
      <w:r w:rsidRPr="00835CBA" w:rsidR="00835CBA">
        <w:rPr>
          <w:sz w:val="28"/>
          <w:szCs w:val="28"/>
          <w:lang w:val="ru-RU"/>
        </w:rPr>
        <w:t>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835CBA" w:rsidR="00835CBA">
        <w:rPr>
          <w:sz w:val="28"/>
          <w:szCs w:val="28"/>
          <w:lang w:val="ru-RU"/>
        </w:rPr>
        <w:t>»</w:t>
      </w:r>
      <w:r w:rsidR="00835CBA">
        <w:rPr>
          <w:sz w:val="28"/>
          <w:szCs w:val="28"/>
          <w:lang w:val="ru-RU"/>
        </w:rPr>
        <w:t xml:space="preserve"> </w:t>
      </w:r>
      <w:r w:rsidRPr="00510078">
        <w:rPr>
          <w:sz w:val="28"/>
          <w:szCs w:val="28"/>
          <w:lang w:val="ru-RU"/>
        </w:rPr>
        <w:t xml:space="preserve">предписания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E24FC2" w:rsidR="00E24FC2">
        <w:rPr>
          <w:sz w:val="28"/>
          <w:szCs w:val="28"/>
          <w:lang w:val="ru-RU"/>
        </w:rPr>
        <w:t>-</w:t>
      </w:r>
      <w:r w:rsidRPr="00E24FC2" w:rsidR="00E24FC2">
        <w:rPr>
          <w:sz w:val="28"/>
          <w:szCs w:val="28"/>
          <w:lang w:val="ru-RU"/>
        </w:rPr>
        <w:t>П/ПВП от 15.04.2025 г.</w:t>
      </w:r>
      <w:r w:rsidRPr="00510078">
        <w:rPr>
          <w:sz w:val="28"/>
          <w:szCs w:val="28"/>
          <w:lang w:val="ru-RU"/>
        </w:rPr>
        <w:t xml:space="preserve">, зафиксированное в акте </w:t>
      </w:r>
      <w:r w:rsidRPr="00835CBA" w:rsidR="00835CBA">
        <w:rPr>
          <w:sz w:val="28"/>
          <w:szCs w:val="28"/>
          <w:lang w:val="ru-RU"/>
        </w:rPr>
        <w:t xml:space="preserve">инспекционного визита (внепланового) </w:t>
      </w:r>
      <w:r w:rsidRPr="00E24FC2" w:rsidR="00E24FC2">
        <w:rPr>
          <w:sz w:val="28"/>
          <w:szCs w:val="28"/>
          <w:lang w:val="ru-RU"/>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E24FC2" w:rsidR="00E24FC2">
        <w:rPr>
          <w:sz w:val="28"/>
          <w:szCs w:val="28"/>
          <w:lang w:val="ru-RU"/>
        </w:rPr>
        <w:t>-В/АИВ от 2 сентября 2025 года</w:t>
      </w:r>
      <w:r w:rsidRPr="00510078">
        <w:rPr>
          <w:sz w:val="28"/>
          <w:szCs w:val="28"/>
          <w:lang w:val="ru-RU"/>
        </w:rPr>
        <w:t xml:space="preserve">, послужило основанием для составления в отношении </w:t>
      </w:r>
      <w:r w:rsidRPr="00835CBA" w:rsidR="00835CBA">
        <w:rPr>
          <w:sz w:val="28"/>
          <w:szCs w:val="28"/>
          <w:lang w:val="ru-RU"/>
        </w:rPr>
        <w:t>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835CBA" w:rsidR="00835CBA">
        <w:rPr>
          <w:sz w:val="28"/>
          <w:szCs w:val="28"/>
          <w:lang w:val="ru-RU"/>
        </w:rPr>
        <w:t>»</w:t>
      </w:r>
      <w:r w:rsidRPr="00510078" w:rsidR="000965D5">
        <w:rPr>
          <w:sz w:val="28"/>
          <w:szCs w:val="28"/>
          <w:lang w:val="ru-RU"/>
        </w:rPr>
        <w:t xml:space="preserve"> </w:t>
      </w:r>
      <w:r w:rsidR="00835CBA">
        <w:rPr>
          <w:sz w:val="28"/>
          <w:szCs w:val="28"/>
          <w:lang w:val="ru-RU"/>
        </w:rPr>
        <w:t>протокола</w:t>
      </w:r>
      <w:r w:rsidRPr="00510078">
        <w:rPr>
          <w:sz w:val="28"/>
          <w:szCs w:val="28"/>
          <w:lang w:val="ru-RU"/>
        </w:rPr>
        <w:t xml:space="preserve"> об административном правонарушении </w:t>
      </w:r>
      <w:r w:rsidR="00835CBA">
        <w:rPr>
          <w:sz w:val="28"/>
          <w:szCs w:val="28"/>
          <w:lang w:val="ru-RU"/>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00AA2302">
        <w:rPr>
          <w:sz w:val="28"/>
          <w:szCs w:val="28"/>
          <w:lang w:val="ru-RU"/>
        </w:rPr>
        <w:t xml:space="preserve"> </w:t>
      </w:r>
      <w:r w:rsidRPr="00510078">
        <w:rPr>
          <w:sz w:val="28"/>
          <w:szCs w:val="28"/>
          <w:lang w:val="ru-RU"/>
        </w:rPr>
        <w:t xml:space="preserve">от </w:t>
      </w:r>
      <w:r w:rsidR="00E24FC2">
        <w:rPr>
          <w:sz w:val="28"/>
          <w:szCs w:val="28"/>
          <w:lang w:val="ru-RU"/>
        </w:rPr>
        <w:t>02.09</w:t>
      </w:r>
      <w:r w:rsidRPr="00510078">
        <w:rPr>
          <w:sz w:val="28"/>
          <w:szCs w:val="28"/>
          <w:lang w:val="ru-RU"/>
        </w:rPr>
        <w:t xml:space="preserve">.2025 </w:t>
      </w:r>
      <w:r w:rsidR="00E24FC2">
        <w:rPr>
          <w:sz w:val="28"/>
          <w:szCs w:val="28"/>
          <w:lang w:val="ru-RU"/>
        </w:rPr>
        <w:t xml:space="preserve">г. </w:t>
      </w:r>
      <w:r w:rsidRPr="00510078">
        <w:rPr>
          <w:sz w:val="28"/>
          <w:szCs w:val="28"/>
          <w:lang w:val="ru-RU"/>
        </w:rPr>
        <w:t>по признакам состава правонарушения, предусмотренного ч. 12 ст. 19.5 Кодекса Российской Федерации об административных правонарушениях.</w:t>
      </w:r>
    </w:p>
    <w:p w:rsidR="00554FCD" w:rsidRPr="00510078" w:rsidP="00510078">
      <w:pPr>
        <w:tabs>
          <w:tab w:val="left" w:pos="567"/>
        </w:tabs>
        <w:ind w:left="-567" w:right="-1" w:firstLine="567"/>
        <w:jc w:val="both"/>
        <w:rPr>
          <w:sz w:val="28"/>
          <w:szCs w:val="28"/>
          <w:lang w:val="ru-RU"/>
        </w:rPr>
      </w:pPr>
      <w:r w:rsidRPr="00510078">
        <w:rPr>
          <w:sz w:val="28"/>
          <w:szCs w:val="28"/>
          <w:lang w:val="ru-RU"/>
        </w:rPr>
        <w:t xml:space="preserve">Предписание об устранении нарушений требований законодательства представляет собой акт должностного лица, уполномоченного на осуществление властных полномочий, содержащий властное волеизъявление, порождающее правовые последствия для конкретных граждан, индивидуальных предпринимателей и организаций. Условиями для вынесения предписания являются нарушения законодательства Российской Федерации, которые к моменту выдачи такого предписания не устранены нарушителем закона самостоятельно. Предписание по своей правовой природе является ненормативным правовым актом, подлежащим обязательному исполнению. </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Из существа предписания </w:t>
      </w:r>
      <w:r w:rsidRPr="00755F10" w:rsidR="00755F10">
        <w:rPr>
          <w:sz w:val="28"/>
          <w:szCs w:val="28"/>
          <w:lang w:val="ru-RU"/>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755F10" w:rsidR="00755F10">
        <w:rPr>
          <w:sz w:val="28"/>
          <w:szCs w:val="28"/>
          <w:lang w:val="ru-RU"/>
        </w:rPr>
        <w:t>-</w:t>
      </w:r>
      <w:r w:rsidRPr="00755F10" w:rsidR="00755F10">
        <w:rPr>
          <w:sz w:val="28"/>
          <w:szCs w:val="28"/>
          <w:lang w:val="ru-RU"/>
        </w:rPr>
        <w:t xml:space="preserve">П/ПВП от 15.04.2025 г. </w:t>
      </w:r>
      <w:r w:rsidRPr="00510078">
        <w:rPr>
          <w:sz w:val="28"/>
          <w:szCs w:val="28"/>
          <w:lang w:val="ru-RU"/>
        </w:rPr>
        <w:t>усматривается, что последнее содержит конкретные указания должностного лица органа пожарного надзора, четкие формулировки относительно конкретных действий, которые необходимо совершить исполнителю. Формулировки предписания исключают возможность двоякого толкования, и они доступны для понимания всеми лицами.</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Законность предписания </w:t>
      </w:r>
      <w:r w:rsidRPr="00755F10" w:rsidR="00755F10">
        <w:rPr>
          <w:sz w:val="28"/>
          <w:szCs w:val="28"/>
          <w:lang w:val="ru-RU"/>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755F10" w:rsidR="00755F10">
        <w:rPr>
          <w:sz w:val="28"/>
          <w:szCs w:val="28"/>
          <w:lang w:val="ru-RU"/>
        </w:rPr>
        <w:t>-</w:t>
      </w:r>
      <w:r w:rsidRPr="00755F10" w:rsidR="00755F10">
        <w:rPr>
          <w:sz w:val="28"/>
          <w:szCs w:val="28"/>
          <w:lang w:val="ru-RU"/>
        </w:rPr>
        <w:t xml:space="preserve">П/ПВП от 15.04.2025 г. </w:t>
      </w:r>
      <w:r w:rsidRPr="00510078">
        <w:rPr>
          <w:sz w:val="28"/>
          <w:szCs w:val="28"/>
          <w:lang w:val="ru-RU"/>
        </w:rPr>
        <w:t xml:space="preserve">сомнений не вызывает, указанное предписание выдано должностным лицом административного органа в пределах полномочий, в порядке, предусмотренном действующим законодательством, регулирующим  правоотношения в области пожарного надзора, потому неисполнение указанных требований в установленный срок свидетельствует о наличии состава правонарушения, </w:t>
      </w:r>
      <w:r w:rsidRPr="00510078">
        <w:rPr>
          <w:sz w:val="28"/>
          <w:szCs w:val="28"/>
          <w:lang w:val="ru-RU"/>
        </w:rPr>
        <w:t>предусмотренного частью 12 статьи 19.5 Кодекса Российской Федерации об административных правонарушениях.</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Предписание в установленном порядке не отменено, иных сведений материалы дела не содержат и лицом, в отношении которого ведется производство по делу об административном правонарушении, не представлено. </w:t>
      </w:r>
    </w:p>
    <w:p w:rsidR="007A0DE3" w:rsidRPr="00510078" w:rsidP="00510078">
      <w:pPr>
        <w:tabs>
          <w:tab w:val="left" w:pos="567"/>
        </w:tabs>
        <w:ind w:left="-567" w:right="-1" w:firstLine="567"/>
        <w:jc w:val="both"/>
        <w:rPr>
          <w:sz w:val="28"/>
          <w:szCs w:val="28"/>
          <w:lang w:val="ru-RU"/>
        </w:rPr>
      </w:pPr>
      <w:r w:rsidRPr="00510078">
        <w:rPr>
          <w:sz w:val="28"/>
          <w:szCs w:val="28"/>
          <w:lang w:val="ru-RU"/>
        </w:rPr>
        <w:t xml:space="preserve">Доказательств выполнения предписания в установленные сроки лицом, в отношении которого ведется производство по делу об административном правонарушении, не представлено, как и не представлено доказательств наличия объективных причин, свидетельствующих о невозможности его выполнения в установленные сроки, а также доказательств, что предпринимались действенные меры, направленные на выполнение указанного предписания, а невыполнение предписания не зависело от юридического лица. </w:t>
      </w:r>
    </w:p>
    <w:p w:rsidR="00195E9D" w:rsidRPr="00510078" w:rsidP="00510078">
      <w:pPr>
        <w:tabs>
          <w:tab w:val="left" w:pos="567"/>
        </w:tabs>
        <w:ind w:left="-567" w:right="-1" w:firstLine="567"/>
        <w:jc w:val="both"/>
        <w:rPr>
          <w:sz w:val="28"/>
          <w:szCs w:val="28"/>
          <w:lang w:val="ru-RU"/>
        </w:rPr>
      </w:pPr>
      <w:r w:rsidRPr="00510078">
        <w:rPr>
          <w:sz w:val="28"/>
          <w:szCs w:val="28"/>
          <w:lang w:val="ru-RU"/>
        </w:rPr>
        <w:t>Требования законодательства при проведении провер</w:t>
      </w:r>
      <w:r w:rsidRPr="00510078" w:rsidR="00EF2989">
        <w:rPr>
          <w:sz w:val="28"/>
          <w:szCs w:val="28"/>
          <w:lang w:val="ru-RU"/>
        </w:rPr>
        <w:t>ок</w:t>
      </w:r>
      <w:r w:rsidRPr="00510078">
        <w:rPr>
          <w:sz w:val="28"/>
          <w:szCs w:val="28"/>
          <w:lang w:val="ru-RU"/>
        </w:rPr>
        <w:t xml:space="preserve"> соблюдены. Оснований, влекущих недействительность результатов провер</w:t>
      </w:r>
      <w:r w:rsidRPr="00510078" w:rsidR="00EF2989">
        <w:rPr>
          <w:sz w:val="28"/>
          <w:szCs w:val="28"/>
          <w:lang w:val="ru-RU"/>
        </w:rPr>
        <w:t>ок</w:t>
      </w:r>
      <w:r w:rsidRPr="00510078">
        <w:rPr>
          <w:sz w:val="28"/>
          <w:szCs w:val="28"/>
          <w:lang w:val="ru-RU"/>
        </w:rPr>
        <w:t xml:space="preserve">, по делу не установлено. </w:t>
      </w:r>
    </w:p>
    <w:p w:rsidR="00195E9D" w:rsidRPr="00510078" w:rsidP="00510078">
      <w:pPr>
        <w:tabs>
          <w:tab w:val="left" w:pos="567"/>
        </w:tabs>
        <w:ind w:left="-567" w:right="-1" w:firstLine="567"/>
        <w:jc w:val="both"/>
        <w:rPr>
          <w:sz w:val="28"/>
          <w:szCs w:val="28"/>
          <w:lang w:val="ru-RU"/>
        </w:rPr>
      </w:pPr>
      <w:r w:rsidRPr="00510078">
        <w:rPr>
          <w:sz w:val="28"/>
          <w:szCs w:val="28"/>
          <w:lang w:val="ru-RU"/>
        </w:rPr>
        <w:t>С учетом имеющихся в материалах дела документов, в данном случае субъектом правонарушения, предусмотренного ч. 12 ст. 19.5 Кодекса Российской Федерации об административных правонарушениях, является именн</w:t>
      </w:r>
      <w:r w:rsidRPr="00510078">
        <w:rPr>
          <w:sz w:val="28"/>
          <w:szCs w:val="28"/>
          <w:lang w:val="ru-RU"/>
        </w:rPr>
        <w:t xml:space="preserve">о </w:t>
      </w:r>
      <w:r w:rsidRPr="00835CBA" w:rsidR="00835CBA">
        <w:rPr>
          <w:sz w:val="28"/>
          <w:szCs w:val="28"/>
          <w:lang w:val="ru-RU"/>
        </w:rPr>
        <w:t>ООО</w:t>
      </w:r>
      <w:r w:rsidRPr="00835CBA" w:rsidR="00835CBA">
        <w:rPr>
          <w:sz w:val="28"/>
          <w:szCs w:val="28"/>
          <w:lang w:val="ru-RU"/>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835CBA" w:rsidR="00835CBA">
        <w:rPr>
          <w:sz w:val="28"/>
          <w:szCs w:val="28"/>
          <w:lang w:val="ru-RU"/>
        </w:rPr>
        <w:t>»</w:t>
      </w:r>
      <w:r w:rsidRPr="00510078" w:rsidR="00EF2989">
        <w:rPr>
          <w:sz w:val="28"/>
          <w:szCs w:val="28"/>
          <w:lang w:val="ru-RU"/>
        </w:rPr>
        <w:t xml:space="preserve">. </w:t>
      </w:r>
      <w:r w:rsidRPr="00510078">
        <w:rPr>
          <w:sz w:val="28"/>
          <w:szCs w:val="28"/>
          <w:lang w:val="ru-RU"/>
        </w:rPr>
        <w:t>Опровергающих указанные обстоятельства доказательств мировому судье не представлено.</w:t>
      </w:r>
    </w:p>
    <w:p w:rsidR="00835CBA" w:rsidP="00510078">
      <w:pPr>
        <w:tabs>
          <w:tab w:val="left" w:pos="567"/>
        </w:tabs>
        <w:ind w:left="-567" w:right="-1" w:firstLine="426"/>
        <w:jc w:val="both"/>
        <w:rPr>
          <w:sz w:val="28"/>
          <w:szCs w:val="28"/>
          <w:lang w:val="ru-RU"/>
        </w:rPr>
      </w:pPr>
      <w:r w:rsidRPr="00510078">
        <w:rPr>
          <w:sz w:val="28"/>
          <w:szCs w:val="28"/>
          <w:lang w:val="ru-RU"/>
        </w:rPr>
        <w:t xml:space="preserve">Таким образом, вина </w:t>
      </w:r>
      <w:r w:rsidRPr="00835CBA">
        <w:rPr>
          <w:sz w:val="28"/>
          <w:szCs w:val="28"/>
          <w:lang w:val="ru-RU"/>
        </w:rPr>
        <w:t>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835CBA">
        <w:rPr>
          <w:sz w:val="28"/>
          <w:szCs w:val="28"/>
          <w:lang w:val="ru-RU"/>
        </w:rPr>
        <w:t xml:space="preserve">» </w:t>
      </w:r>
      <w:r w:rsidRPr="00510078">
        <w:rPr>
          <w:sz w:val="28"/>
          <w:szCs w:val="28"/>
          <w:lang w:val="ru-RU"/>
        </w:rPr>
        <w:t xml:space="preserve">в совершении инкриминируемого правонарушения подтверждается установленными в судебном заседании обстоятельствами и исследованными доказательствами: протоколом об административном правонарушении </w:t>
      </w:r>
      <w:r w:rsidRPr="00835CBA">
        <w:rPr>
          <w:sz w:val="28"/>
          <w:szCs w:val="28"/>
          <w:lang w:val="ru-RU"/>
        </w:rPr>
        <w:t>№ 3/2025/</w:t>
      </w:r>
      <w:r w:rsidR="00755F10">
        <w:rPr>
          <w:sz w:val="28"/>
          <w:szCs w:val="28"/>
          <w:lang w:val="ru-RU"/>
        </w:rPr>
        <w:t>34</w:t>
      </w:r>
      <w:r w:rsidRPr="00835CBA">
        <w:rPr>
          <w:sz w:val="28"/>
          <w:szCs w:val="28"/>
          <w:lang w:val="ru-RU"/>
        </w:rPr>
        <w:t xml:space="preserve"> от </w:t>
      </w:r>
      <w:r w:rsidR="00755F10">
        <w:rPr>
          <w:sz w:val="28"/>
          <w:szCs w:val="28"/>
          <w:lang w:val="ru-RU"/>
        </w:rPr>
        <w:t>02.09</w:t>
      </w:r>
      <w:r w:rsidRPr="00835CBA">
        <w:rPr>
          <w:sz w:val="28"/>
          <w:szCs w:val="28"/>
          <w:lang w:val="ru-RU"/>
        </w:rPr>
        <w:t>.2025</w:t>
      </w:r>
      <w:r w:rsidR="00755F10">
        <w:rPr>
          <w:sz w:val="28"/>
          <w:szCs w:val="28"/>
          <w:lang w:val="ru-RU"/>
        </w:rPr>
        <w:t xml:space="preserve"> г.</w:t>
      </w:r>
      <w:r>
        <w:rPr>
          <w:sz w:val="28"/>
          <w:szCs w:val="28"/>
          <w:lang w:val="ru-RU"/>
        </w:rPr>
        <w:t xml:space="preserve">, копией акта проверки </w:t>
      </w:r>
      <w:r w:rsidRPr="00835CBA">
        <w:rPr>
          <w:sz w:val="28"/>
          <w:szCs w:val="28"/>
          <w:lang w:val="ru-RU"/>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835CBA">
        <w:rPr>
          <w:sz w:val="28"/>
          <w:szCs w:val="28"/>
          <w:lang w:val="ru-RU"/>
        </w:rPr>
        <w:t>-</w:t>
      </w:r>
      <w:r w:rsidRPr="00835CBA">
        <w:rPr>
          <w:sz w:val="28"/>
          <w:szCs w:val="28"/>
          <w:lang w:val="ru-RU"/>
        </w:rPr>
        <w:t xml:space="preserve">В/АИВ от </w:t>
      </w:r>
      <w:r w:rsidR="00755F10">
        <w:rPr>
          <w:sz w:val="28"/>
          <w:szCs w:val="28"/>
          <w:lang w:val="ru-RU"/>
        </w:rPr>
        <w:t>02.09.</w:t>
      </w:r>
      <w:r w:rsidRPr="00835CBA">
        <w:rPr>
          <w:sz w:val="28"/>
          <w:szCs w:val="28"/>
          <w:lang w:val="ru-RU"/>
        </w:rPr>
        <w:t>2025 года</w:t>
      </w:r>
      <w:r>
        <w:rPr>
          <w:sz w:val="28"/>
          <w:szCs w:val="28"/>
          <w:lang w:val="ru-RU"/>
        </w:rPr>
        <w:t xml:space="preserve">, копией </w:t>
      </w:r>
      <w:r w:rsidRPr="00835CBA">
        <w:rPr>
          <w:sz w:val="28"/>
          <w:szCs w:val="28"/>
          <w:lang w:val="ru-RU"/>
        </w:rPr>
        <w:t xml:space="preserve">предписания №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755F10" w:rsidR="00755F10">
        <w:rPr>
          <w:sz w:val="28"/>
          <w:szCs w:val="28"/>
          <w:lang w:val="ru-RU"/>
        </w:rPr>
        <w:t>-П/ПВП от 15.04.2025 г.</w:t>
      </w:r>
      <w:r>
        <w:rPr>
          <w:sz w:val="28"/>
          <w:szCs w:val="28"/>
          <w:lang w:val="ru-RU"/>
        </w:rPr>
        <w:t>, письменными объяснениями представителя юридического лица от 0</w:t>
      </w:r>
      <w:r w:rsidR="00755F10">
        <w:rPr>
          <w:sz w:val="28"/>
          <w:szCs w:val="28"/>
          <w:lang w:val="ru-RU"/>
        </w:rPr>
        <w:t>2</w:t>
      </w:r>
      <w:r>
        <w:rPr>
          <w:sz w:val="28"/>
          <w:szCs w:val="28"/>
          <w:lang w:val="ru-RU"/>
        </w:rPr>
        <w:t>.0</w:t>
      </w:r>
      <w:r w:rsidR="00755F10">
        <w:rPr>
          <w:sz w:val="28"/>
          <w:szCs w:val="28"/>
          <w:lang w:val="ru-RU"/>
        </w:rPr>
        <w:t>9</w:t>
      </w:r>
      <w:r>
        <w:rPr>
          <w:sz w:val="28"/>
          <w:szCs w:val="28"/>
          <w:lang w:val="ru-RU"/>
        </w:rPr>
        <w:t>.2025</w:t>
      </w:r>
      <w:r w:rsidR="00755F10">
        <w:rPr>
          <w:sz w:val="28"/>
          <w:szCs w:val="28"/>
          <w:lang w:val="ru-RU"/>
        </w:rPr>
        <w:t xml:space="preserve"> г.</w:t>
      </w:r>
      <w:r>
        <w:rPr>
          <w:sz w:val="28"/>
          <w:szCs w:val="28"/>
          <w:lang w:val="ru-RU"/>
        </w:rPr>
        <w:t xml:space="preserve">, копией уведомления о проведении инспекционного визита (внепланового), копией решения </w:t>
      </w:r>
      <w:r w:rsidRPr="00835CBA">
        <w:rPr>
          <w:sz w:val="28"/>
          <w:szCs w:val="28"/>
          <w:lang w:val="ru-RU"/>
        </w:rPr>
        <w:t xml:space="preserve">о проведении инспекционного визита (внепланового) от </w:t>
      </w:r>
      <w:r w:rsidR="00755F10">
        <w:rPr>
          <w:sz w:val="28"/>
          <w:szCs w:val="28"/>
          <w:lang w:val="ru-RU"/>
        </w:rPr>
        <w:t>22</w:t>
      </w:r>
      <w:r w:rsidRPr="00835CBA">
        <w:rPr>
          <w:sz w:val="28"/>
          <w:szCs w:val="28"/>
          <w:lang w:val="ru-RU"/>
        </w:rPr>
        <w:t xml:space="preserve"> </w:t>
      </w:r>
      <w:r w:rsidR="00755F10">
        <w:rPr>
          <w:sz w:val="28"/>
          <w:szCs w:val="28"/>
          <w:lang w:val="ru-RU"/>
        </w:rPr>
        <w:t>августа</w:t>
      </w:r>
      <w:r w:rsidRPr="00835CBA">
        <w:rPr>
          <w:sz w:val="28"/>
          <w:szCs w:val="28"/>
          <w:lang w:val="ru-RU"/>
        </w:rPr>
        <w:t xml:space="preserve"> 2025 года №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835CBA">
        <w:rPr>
          <w:sz w:val="28"/>
          <w:szCs w:val="28"/>
          <w:lang w:val="ru-RU"/>
        </w:rPr>
        <w:t>-</w:t>
      </w:r>
      <w:r w:rsidRPr="00835CBA">
        <w:rPr>
          <w:sz w:val="28"/>
          <w:szCs w:val="28"/>
          <w:lang w:val="ru-RU"/>
        </w:rPr>
        <w:t>В/РИВ</w:t>
      </w:r>
      <w:r>
        <w:rPr>
          <w:sz w:val="28"/>
          <w:szCs w:val="28"/>
          <w:lang w:val="ru-RU"/>
        </w:rPr>
        <w:t>, копией запроса о предоставлении информации по выполнению предписания, копией ответа на запрос</w:t>
      </w:r>
      <w:r w:rsidR="00755F10">
        <w:rPr>
          <w:sz w:val="28"/>
          <w:szCs w:val="28"/>
          <w:lang w:val="ru-RU"/>
        </w:rPr>
        <w:t>.</w:t>
      </w:r>
    </w:p>
    <w:p w:rsidR="00195E9D" w:rsidRPr="00510078" w:rsidP="00510078">
      <w:pPr>
        <w:tabs>
          <w:tab w:val="left" w:pos="567"/>
        </w:tabs>
        <w:ind w:left="-567" w:right="-1" w:firstLine="567"/>
        <w:jc w:val="both"/>
        <w:rPr>
          <w:sz w:val="28"/>
          <w:szCs w:val="28"/>
          <w:lang w:val="ru-RU"/>
        </w:rPr>
      </w:pPr>
      <w:r w:rsidRPr="00510078">
        <w:rPr>
          <w:sz w:val="28"/>
          <w:szCs w:val="28"/>
          <w:lang w:val="ru-RU"/>
        </w:rPr>
        <w:t>Указанные доказательства согласуются между собой, получены в соответствии с требованиями действующего законодательства и в совокупности являются достаточными для вывода о виновност</w:t>
      </w:r>
      <w:r w:rsidRPr="00510078">
        <w:rPr>
          <w:sz w:val="28"/>
          <w:szCs w:val="28"/>
          <w:lang w:val="ru-RU"/>
        </w:rPr>
        <w:t xml:space="preserve">и </w:t>
      </w:r>
      <w:r w:rsidRPr="004C2E53" w:rsidR="004C2E53">
        <w:rPr>
          <w:sz w:val="28"/>
          <w:szCs w:val="28"/>
          <w:lang w:val="ru-RU"/>
        </w:rPr>
        <w:t>ООО</w:t>
      </w:r>
      <w:r w:rsidRPr="004C2E53" w:rsidR="004C2E53">
        <w:rPr>
          <w:sz w:val="28"/>
          <w:szCs w:val="28"/>
          <w:lang w:val="ru-RU"/>
        </w:rPr>
        <w:t xml:space="preserve">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4C2E53" w:rsidR="004C2E53">
        <w:rPr>
          <w:sz w:val="28"/>
          <w:szCs w:val="28"/>
          <w:lang w:val="ru-RU"/>
        </w:rPr>
        <w:t>»</w:t>
      </w:r>
      <w:r w:rsidR="004C2E53">
        <w:rPr>
          <w:sz w:val="28"/>
          <w:szCs w:val="28"/>
          <w:lang w:val="ru-RU"/>
        </w:rPr>
        <w:t xml:space="preserve"> </w:t>
      </w:r>
      <w:r w:rsidRPr="00510078">
        <w:rPr>
          <w:sz w:val="28"/>
          <w:szCs w:val="28"/>
          <w:lang w:val="ru-RU"/>
        </w:rPr>
        <w:t>в совершении инкриминируемого административного правонарушения.</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Требования </w:t>
      </w:r>
      <w:r w:rsidRPr="00510078" w:rsidR="00EF2989">
        <w:rPr>
          <w:sz w:val="28"/>
          <w:szCs w:val="28"/>
          <w:lang w:val="ru-RU"/>
        </w:rPr>
        <w:t>положений</w:t>
      </w:r>
      <w:r w:rsidRPr="00510078">
        <w:rPr>
          <w:sz w:val="28"/>
          <w:szCs w:val="28"/>
          <w:lang w:val="ru-RU"/>
        </w:rPr>
        <w:t xml:space="preserve"> Федерального закона от 26 декабря 2008 года </w:t>
      </w:r>
      <w:r w:rsidRPr="00510078" w:rsidR="00EF2989">
        <w:rPr>
          <w:sz w:val="28"/>
          <w:szCs w:val="28"/>
          <w:lang w:val="ru-RU"/>
        </w:rPr>
        <w:t>№</w:t>
      </w:r>
      <w:r w:rsidR="00755F10">
        <w:rPr>
          <w:sz w:val="28"/>
          <w:szCs w:val="28"/>
          <w:lang w:val="ru-RU"/>
        </w:rPr>
        <w:t xml:space="preserve"> </w:t>
      </w:r>
      <w:r w:rsidRPr="00510078">
        <w:rPr>
          <w:sz w:val="28"/>
          <w:szCs w:val="28"/>
          <w:lang w:val="ru-RU"/>
        </w:rPr>
        <w:t xml:space="preserve">294-ФЗ </w:t>
      </w:r>
      <w:r w:rsidRPr="00510078" w:rsidR="00EF2989">
        <w:rPr>
          <w:sz w:val="28"/>
          <w:szCs w:val="28"/>
          <w:lang w:val="ru-RU"/>
        </w:rPr>
        <w:t>«</w:t>
      </w:r>
      <w:r w:rsidRPr="00510078">
        <w:rPr>
          <w:sz w:val="28"/>
          <w:szCs w:val="28"/>
          <w:lang w:val="ru-RU"/>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10078" w:rsidR="00EF2989">
        <w:rPr>
          <w:sz w:val="28"/>
          <w:szCs w:val="28"/>
          <w:lang w:val="ru-RU"/>
        </w:rPr>
        <w:t>»</w:t>
      </w:r>
      <w:r w:rsidRPr="00510078">
        <w:rPr>
          <w:sz w:val="28"/>
          <w:szCs w:val="28"/>
          <w:lang w:val="ru-RU"/>
        </w:rPr>
        <w:t xml:space="preserve"> при проведении провер</w:t>
      </w:r>
      <w:r w:rsidRPr="00510078" w:rsidR="00EF2989">
        <w:rPr>
          <w:sz w:val="28"/>
          <w:szCs w:val="28"/>
          <w:lang w:val="ru-RU"/>
        </w:rPr>
        <w:t>ок</w:t>
      </w:r>
      <w:r w:rsidRPr="00510078">
        <w:rPr>
          <w:sz w:val="28"/>
          <w:szCs w:val="28"/>
          <w:lang w:val="ru-RU"/>
        </w:rPr>
        <w:t xml:space="preserve"> соблюдены. Оснований, предусмотренных ст. 20 указанного Закона, влекущих недействительность результатов провер</w:t>
      </w:r>
      <w:r w:rsidRPr="00510078" w:rsidR="00EF2989">
        <w:rPr>
          <w:sz w:val="28"/>
          <w:szCs w:val="28"/>
          <w:lang w:val="ru-RU"/>
        </w:rPr>
        <w:t>ок</w:t>
      </w:r>
      <w:r w:rsidRPr="00510078">
        <w:rPr>
          <w:sz w:val="28"/>
          <w:szCs w:val="28"/>
          <w:lang w:val="ru-RU"/>
        </w:rPr>
        <w:t xml:space="preserve"> по делу, не установлено.</w:t>
      </w:r>
    </w:p>
    <w:p w:rsidR="00195E9D" w:rsidRPr="00510078" w:rsidP="00510078">
      <w:pPr>
        <w:tabs>
          <w:tab w:val="left" w:pos="567"/>
        </w:tabs>
        <w:ind w:left="-567" w:right="-1" w:firstLine="567"/>
        <w:jc w:val="both"/>
        <w:rPr>
          <w:sz w:val="28"/>
          <w:szCs w:val="28"/>
          <w:lang w:val="ru-RU"/>
        </w:rPr>
      </w:pPr>
      <w:r w:rsidRPr="00510078">
        <w:rPr>
          <w:sz w:val="28"/>
          <w:szCs w:val="28"/>
          <w:lang w:val="ru-RU"/>
        </w:rPr>
        <w:t xml:space="preserve">Исследовав обстоятельства по делу и оценив имеющиеся доказательства в их совокупности, мировой судья квалифицирует бездействия </w:t>
      </w:r>
      <w:r w:rsidRPr="00510078" w:rsidR="00B7750A">
        <w:rPr>
          <w:sz w:val="28"/>
          <w:szCs w:val="28"/>
          <w:lang w:val="ru-RU"/>
        </w:rPr>
        <w:t>юридического лица</w:t>
      </w:r>
      <w:r w:rsidRPr="00510078" w:rsidR="00EF2989">
        <w:rPr>
          <w:sz w:val="28"/>
          <w:szCs w:val="28"/>
          <w:lang w:val="ru-RU"/>
        </w:rPr>
        <w:t xml:space="preserve"> </w:t>
      </w:r>
      <w:r w:rsidRPr="00510078">
        <w:rPr>
          <w:sz w:val="28"/>
          <w:szCs w:val="28"/>
          <w:lang w:val="ru-RU"/>
        </w:rPr>
        <w:t xml:space="preserve">по ч. 12 ст. 19.5 Кодекса Российской  Федерации об  административных правонарушениях, как </w:t>
      </w:r>
      <w:r w:rsidRPr="00510078" w:rsidR="005E4C76">
        <w:rPr>
          <w:sz w:val="28"/>
          <w:szCs w:val="28"/>
          <w:shd w:val="clear" w:color="auto" w:fill="FFFFFF"/>
          <w:lang w:val="ru-RU"/>
        </w:rPr>
        <w:t>невыполнение в установленный срок законного предписания органа, осуществляющего федеральный государственный пожарный надзор</w:t>
      </w:r>
      <w:r w:rsidRPr="00510078">
        <w:rPr>
          <w:sz w:val="28"/>
          <w:szCs w:val="28"/>
          <w:lang w:val="ru-RU"/>
        </w:rPr>
        <w:t>.</w:t>
      </w:r>
    </w:p>
    <w:p w:rsidR="005E4C76" w:rsidRPr="00510078" w:rsidP="00510078">
      <w:pPr>
        <w:ind w:left="-567" w:right="-1" w:firstLine="567"/>
        <w:jc w:val="both"/>
        <w:rPr>
          <w:sz w:val="28"/>
          <w:szCs w:val="28"/>
          <w:lang w:val="ru-RU"/>
        </w:rPr>
      </w:pPr>
      <w:r w:rsidRPr="00510078">
        <w:rPr>
          <w:sz w:val="28"/>
          <w:szCs w:val="28"/>
          <w:lang w:val="ru-RU"/>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w:t>
      </w:r>
      <w:r w:rsidR="004C2E53">
        <w:rPr>
          <w:sz w:val="28"/>
          <w:szCs w:val="28"/>
          <w:lang w:val="ru-RU"/>
        </w:rPr>
        <w:t xml:space="preserve"> закона, противоречий не содержи</w:t>
      </w:r>
      <w:r w:rsidRPr="00510078">
        <w:rPr>
          <w:sz w:val="28"/>
          <w:szCs w:val="28"/>
          <w:lang w:val="ru-RU"/>
        </w:rPr>
        <w:t xml:space="preserve">т. Права и законные интересы </w:t>
      </w:r>
      <w:r w:rsidRPr="00510078" w:rsidR="00B7750A">
        <w:rPr>
          <w:sz w:val="28"/>
          <w:szCs w:val="28"/>
          <w:lang w:val="ru-RU"/>
        </w:rPr>
        <w:t>юридического лица</w:t>
      </w:r>
      <w:r w:rsidRPr="00510078" w:rsidR="003D4659">
        <w:rPr>
          <w:sz w:val="28"/>
          <w:szCs w:val="28"/>
          <w:lang w:val="ru-RU"/>
        </w:rPr>
        <w:t xml:space="preserve"> </w:t>
      </w:r>
      <w:r w:rsidRPr="00510078">
        <w:rPr>
          <w:sz w:val="28"/>
          <w:szCs w:val="28"/>
          <w:lang w:val="ru-RU"/>
        </w:rPr>
        <w:t>при возбуждении дела об административном правонарушении нарушены не были.</w:t>
      </w:r>
    </w:p>
    <w:p w:rsidR="00EA25FE" w:rsidRPr="00510078" w:rsidP="00510078">
      <w:pPr>
        <w:ind w:left="-567" w:right="-1" w:firstLine="567"/>
        <w:jc w:val="both"/>
        <w:rPr>
          <w:sz w:val="28"/>
          <w:szCs w:val="28"/>
          <w:lang w:val="ru-RU"/>
        </w:rPr>
      </w:pPr>
      <w:r w:rsidRPr="00510078">
        <w:rPr>
          <w:sz w:val="28"/>
          <w:szCs w:val="28"/>
          <w:lang w:val="ru-RU"/>
        </w:rPr>
        <w:t xml:space="preserve">Объективных данных, свидетельствующих, что юридическим лицом были приняты все предусмотренные законодательством Российской Федерации меры для соблюдения правил и норм, за нарушение которых предусмотрена административная ответственность, не установлено, не представлено доказательств, подтверждающие наличие указанных обстоятельств и </w:t>
      </w:r>
      <w:r w:rsidRPr="00510078" w:rsidR="008623E3">
        <w:rPr>
          <w:sz w:val="28"/>
          <w:szCs w:val="28"/>
          <w:lang w:val="ru-RU"/>
        </w:rPr>
        <w:t xml:space="preserve">защитниками </w:t>
      </w:r>
      <w:r w:rsidRPr="00510078">
        <w:rPr>
          <w:sz w:val="28"/>
          <w:szCs w:val="28"/>
          <w:lang w:val="ru-RU"/>
        </w:rPr>
        <w:t>юридического лица.</w:t>
      </w:r>
      <w:r w:rsidRPr="00510078">
        <w:rPr>
          <w:sz w:val="28"/>
          <w:szCs w:val="28"/>
          <w:lang w:val="ru-RU"/>
        </w:rPr>
        <w:t xml:space="preserve"> Оснований для применения положений ч. 4 ст. 2.1 Кодекса Российской Федерации об административных правонарушениях не имеется.</w:t>
      </w:r>
    </w:p>
    <w:p w:rsidR="00871FC1" w:rsidRPr="00510078" w:rsidP="00510078">
      <w:pPr>
        <w:ind w:left="-567" w:right="-1" w:firstLine="567"/>
        <w:jc w:val="both"/>
        <w:rPr>
          <w:sz w:val="28"/>
          <w:szCs w:val="28"/>
          <w:lang w:val="ru-RU"/>
        </w:rPr>
      </w:pPr>
      <w:r w:rsidRPr="00510078">
        <w:rPr>
          <w:sz w:val="28"/>
          <w:szCs w:val="28"/>
          <w:lang w:val="ru-RU"/>
        </w:rPr>
        <w:t xml:space="preserve">В соответствии с частью 1 статьи 3.1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w:t>
      </w:r>
      <w:r w:rsidRPr="00510078">
        <w:rPr>
          <w:sz w:val="28"/>
          <w:szCs w:val="28"/>
          <w:lang w:val="ru-RU"/>
        </w:rPr>
        <w:t>правонарушений</w:t>
      </w:r>
      <w:r w:rsidRPr="00510078">
        <w:rPr>
          <w:sz w:val="28"/>
          <w:szCs w:val="28"/>
          <w:lang w:val="ru-RU"/>
        </w:rPr>
        <w:t xml:space="preserve"> как самим правонарушителем, так и другими лицами. Назначение наказания должно соответствовать принципу разумности и справедливости. Согласно статье 2.9 КоАП РФ при малозначительности совершенного правонарушения судья, орган, должностное лицо, уполномоченное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 </w:t>
      </w:r>
    </w:p>
    <w:p w:rsidR="00FE3F53" w:rsidRPr="00510078" w:rsidP="00510078">
      <w:pPr>
        <w:ind w:left="-567" w:right="-1" w:firstLine="567"/>
        <w:jc w:val="both"/>
        <w:rPr>
          <w:sz w:val="28"/>
          <w:szCs w:val="28"/>
          <w:lang w:val="ru-RU"/>
        </w:rPr>
      </w:pPr>
      <w:r w:rsidRPr="00510078">
        <w:rPr>
          <w:sz w:val="28"/>
          <w:szCs w:val="28"/>
          <w:lang w:val="ru-RU"/>
        </w:rPr>
        <w:t>При этом, о</w:t>
      </w:r>
      <w:r w:rsidRPr="00510078">
        <w:rPr>
          <w:sz w:val="28"/>
          <w:szCs w:val="28"/>
          <w:lang w:val="ru-RU"/>
        </w:rPr>
        <w:t xml:space="preserve">снований для применения положений статьи 2.9 Кодекса Российской Федерации об административных правонарушениях, с учетом разъяснений, изложенных в пункте 21 Постановления Пленума Верховного Суда Российской Федерации от 24.03.2005 </w:t>
      </w:r>
      <w:r w:rsidR="00755F10">
        <w:rPr>
          <w:sz w:val="28"/>
          <w:szCs w:val="28"/>
          <w:lang w:val="ru-RU"/>
        </w:rPr>
        <w:t>№</w:t>
      </w:r>
      <w:r w:rsidRPr="00510078">
        <w:rPr>
          <w:sz w:val="28"/>
          <w:szCs w:val="28"/>
          <w:lang w:val="ru-RU"/>
        </w:rPr>
        <w:t xml:space="preserve"> 5 </w:t>
      </w:r>
      <w:r w:rsidR="00755F10">
        <w:rPr>
          <w:sz w:val="28"/>
          <w:szCs w:val="28"/>
          <w:lang w:val="ru-RU"/>
        </w:rPr>
        <w:t>«</w:t>
      </w:r>
      <w:r w:rsidRPr="00510078">
        <w:rPr>
          <w:sz w:val="28"/>
          <w:szCs w:val="28"/>
          <w:lang w:val="ru-RU"/>
        </w:rPr>
        <w:t>О некоторых вопросах, возникающих у судов при применении Кодекса Российской Федерации об административных правонарушениях</w:t>
      </w:r>
      <w:r w:rsidR="00755F10">
        <w:rPr>
          <w:sz w:val="28"/>
          <w:szCs w:val="28"/>
          <w:lang w:val="ru-RU"/>
        </w:rPr>
        <w:t>»</w:t>
      </w:r>
      <w:r w:rsidRPr="00510078">
        <w:rPr>
          <w:sz w:val="28"/>
          <w:szCs w:val="28"/>
          <w:lang w:val="ru-RU"/>
        </w:rPr>
        <w:t xml:space="preserve">, исходя из оценки фактических обстоятельств дела, а также характера противоправного деяния, совершенного </w:t>
      </w:r>
      <w:r w:rsidRPr="004C2E53" w:rsidR="004C2E53">
        <w:rPr>
          <w:sz w:val="28"/>
          <w:szCs w:val="28"/>
          <w:lang w:val="ru-RU"/>
        </w:rPr>
        <w:t>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4C2E53" w:rsidR="004C2E53">
        <w:rPr>
          <w:sz w:val="28"/>
          <w:szCs w:val="28"/>
          <w:lang w:val="ru-RU"/>
        </w:rPr>
        <w:t>»</w:t>
      </w:r>
      <w:r w:rsidRPr="00510078">
        <w:rPr>
          <w:sz w:val="28"/>
          <w:szCs w:val="28"/>
          <w:lang w:val="ru-RU"/>
        </w:rPr>
        <w:t>, не</w:t>
      </w:r>
      <w:r w:rsidRPr="00510078">
        <w:rPr>
          <w:sz w:val="28"/>
          <w:szCs w:val="28"/>
          <w:lang w:val="ru-RU"/>
        </w:rPr>
        <w:t xml:space="preserve"> имеется. </w:t>
      </w:r>
    </w:p>
    <w:p w:rsidR="005E4C76" w:rsidRPr="00510078" w:rsidP="00510078">
      <w:pPr>
        <w:ind w:left="-567" w:right="-1" w:firstLine="567"/>
        <w:jc w:val="both"/>
        <w:rPr>
          <w:sz w:val="28"/>
          <w:szCs w:val="28"/>
          <w:lang w:val="ru-RU"/>
        </w:rPr>
      </w:pPr>
      <w:r w:rsidRPr="00510078">
        <w:rPr>
          <w:sz w:val="28"/>
          <w:szCs w:val="28"/>
          <w:lang w:val="ru-RU"/>
        </w:rPr>
        <w:t>Т</w:t>
      </w:r>
      <w:r w:rsidRPr="00510078">
        <w:rPr>
          <w:sz w:val="28"/>
          <w:szCs w:val="28"/>
          <w:lang w:val="ru-RU"/>
        </w:rPr>
        <w:t xml:space="preserve">акже </w:t>
      </w:r>
      <w:r w:rsidRPr="00510078">
        <w:rPr>
          <w:sz w:val="28"/>
          <w:szCs w:val="28"/>
          <w:lang w:val="ru-RU"/>
        </w:rPr>
        <w:t xml:space="preserve">не установлено оснований </w:t>
      </w:r>
      <w:r w:rsidRPr="00510078">
        <w:rPr>
          <w:sz w:val="28"/>
          <w:szCs w:val="28"/>
          <w:lang w:val="ru-RU"/>
        </w:rPr>
        <w:t>для п</w:t>
      </w:r>
      <w:r w:rsidRPr="00510078">
        <w:rPr>
          <w:sz w:val="28"/>
          <w:szCs w:val="28"/>
          <w:lang w:val="ru-RU"/>
        </w:rPr>
        <w:t>рекращения производства по делу</w:t>
      </w:r>
      <w:r w:rsidRPr="00510078">
        <w:rPr>
          <w:sz w:val="28"/>
          <w:szCs w:val="28"/>
          <w:lang w:val="ru-RU"/>
        </w:rPr>
        <w:t>. Срок привлечения вышеуказанного лица к административной ответственности не истек.</w:t>
      </w:r>
    </w:p>
    <w:p w:rsidR="005E4C76" w:rsidRPr="00510078" w:rsidP="00510078">
      <w:pPr>
        <w:ind w:left="-567" w:right="-1" w:firstLine="567"/>
        <w:jc w:val="both"/>
        <w:rPr>
          <w:sz w:val="28"/>
          <w:szCs w:val="28"/>
          <w:lang w:val="ru-RU"/>
        </w:rPr>
      </w:pPr>
      <w:r w:rsidRPr="00510078">
        <w:rPr>
          <w:sz w:val="28"/>
          <w:szCs w:val="28"/>
          <w:lang w:val="ru-RU"/>
        </w:rPr>
        <w:t>При назначении меры административного наказания за административное правонарушение, мировой судья, в соответствии с требованиями ст.4.1 Кодекса Российской Федерации об административных правонарушениях, учитывает характер совершенного административного правонарушения, личность виновного, его имущественное положение, а также наличие обстоятельств, смягчающих или отягчающих административную ответственность.</w:t>
      </w:r>
    </w:p>
    <w:p w:rsidR="00B36C54" w:rsidP="00B36C54">
      <w:pPr>
        <w:ind w:left="-567" w:right="-1" w:firstLine="567"/>
        <w:jc w:val="both"/>
        <w:rPr>
          <w:sz w:val="28"/>
          <w:szCs w:val="28"/>
          <w:lang w:val="ru-RU"/>
        </w:rPr>
      </w:pPr>
      <w:r w:rsidRPr="00510078">
        <w:rPr>
          <w:sz w:val="28"/>
          <w:szCs w:val="28"/>
          <w:lang w:val="ru-RU"/>
        </w:rPr>
        <w:t xml:space="preserve">Обстоятельств, </w:t>
      </w:r>
      <w:r w:rsidR="00F256C3">
        <w:rPr>
          <w:sz w:val="28"/>
          <w:szCs w:val="28"/>
          <w:lang w:val="ru-RU"/>
        </w:rPr>
        <w:t xml:space="preserve">смягчающих и </w:t>
      </w:r>
      <w:r w:rsidRPr="00510078">
        <w:rPr>
          <w:sz w:val="28"/>
          <w:szCs w:val="28"/>
          <w:lang w:val="ru-RU"/>
        </w:rPr>
        <w:t xml:space="preserve">отягчающих административную ответственность по делу не установлено. </w:t>
      </w:r>
    </w:p>
    <w:p w:rsidR="00B36C54" w:rsidP="00B36C54">
      <w:pPr>
        <w:ind w:left="-567" w:right="-1" w:firstLine="567"/>
        <w:jc w:val="both"/>
        <w:rPr>
          <w:sz w:val="28"/>
          <w:szCs w:val="28"/>
          <w:lang w:val="ru-RU" w:eastAsia="ru-RU"/>
        </w:rPr>
      </w:pPr>
      <w:r w:rsidRPr="00B36C54">
        <w:rPr>
          <w:sz w:val="28"/>
          <w:szCs w:val="28"/>
          <w:lang w:val="ru-RU" w:eastAsia="ru-RU"/>
        </w:rPr>
        <w:t xml:space="preserve">Согласно ч. 1 ст. 4.1.1 Кодекса Российской Федерации об административных правонарушениях,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r w:rsidRPr="00B36C54">
        <w:rPr>
          <w:sz w:val="28"/>
          <w:szCs w:val="28"/>
          <w:lang w:val="ru-RU" w:eastAsia="ru-RU"/>
        </w:rPr>
        <w:t>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w:t>
      </w:r>
      <w:r w:rsidRPr="00B36C54">
        <w:rPr>
          <w:sz w:val="28"/>
          <w:szCs w:val="28"/>
          <w:lang w:val="ru-RU" w:eastAsia="ru-RU"/>
        </w:rPr>
        <w:t xml:space="preserve"> при наличии обстоятельств, предусмотренных частью 2 статьи 3.4 настоящего Кодекса, за исключением случаев, предусмотренных частью 2 настоящей статьи.</w:t>
      </w:r>
    </w:p>
    <w:p w:rsidR="00B36C54" w:rsidP="00B36C54">
      <w:pPr>
        <w:ind w:left="-567" w:right="-1" w:firstLine="567"/>
        <w:jc w:val="both"/>
        <w:rPr>
          <w:sz w:val="28"/>
          <w:szCs w:val="28"/>
          <w:lang w:val="ru-RU" w:eastAsia="ru-RU"/>
        </w:rPr>
      </w:pPr>
      <w:r w:rsidRPr="00B36C54">
        <w:rPr>
          <w:sz w:val="28"/>
          <w:szCs w:val="28"/>
          <w:lang w:val="ru-RU" w:eastAsia="ru-RU"/>
        </w:rPr>
        <w:t>Оснований для назначения 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B36C54">
        <w:rPr>
          <w:sz w:val="28"/>
          <w:szCs w:val="28"/>
          <w:lang w:val="ru-RU" w:eastAsia="ru-RU"/>
        </w:rPr>
        <w:t>» административного наказания в виде предупреждения не имеется, исходя из нижеследующего.</w:t>
      </w:r>
    </w:p>
    <w:p w:rsidR="00B36C54" w:rsidP="00B36C54">
      <w:pPr>
        <w:ind w:left="-567" w:right="-1" w:firstLine="567"/>
        <w:jc w:val="both"/>
        <w:rPr>
          <w:sz w:val="28"/>
          <w:szCs w:val="28"/>
          <w:lang w:val="ru-RU" w:eastAsia="ru-RU"/>
        </w:rPr>
      </w:pPr>
      <w:r w:rsidRPr="00B36C54">
        <w:rPr>
          <w:sz w:val="28"/>
          <w:szCs w:val="28"/>
          <w:lang w:val="ru-RU" w:eastAsia="ru-RU"/>
        </w:rPr>
        <w:t>Согласно ч. 1 ст. 3.4 Кодекса Российской Федерации об административных правонарушениях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B36C54" w:rsidP="00B36C54">
      <w:pPr>
        <w:ind w:left="-567" w:right="-1" w:firstLine="567"/>
        <w:jc w:val="both"/>
        <w:rPr>
          <w:sz w:val="28"/>
          <w:szCs w:val="28"/>
          <w:lang w:val="ru-RU" w:eastAsia="ru-RU"/>
        </w:rPr>
      </w:pPr>
      <w:r w:rsidRPr="00B36C54">
        <w:rPr>
          <w:sz w:val="28"/>
          <w:szCs w:val="28"/>
          <w:lang w:val="ru-RU" w:eastAsia="ru-RU"/>
        </w:rPr>
        <w:t>В силу ч. 2 ст. 3.4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w:t>
      </w:r>
      <w:r w:rsidRPr="00B36C54">
        <w:rPr>
          <w:sz w:val="28"/>
          <w:szCs w:val="28"/>
          <w:lang w:val="ru-RU" w:eastAsia="ru-RU"/>
        </w:rPr>
        <w:t xml:space="preserve"> при отсутствии имущественного ущерба.</w:t>
      </w:r>
    </w:p>
    <w:p w:rsidR="00B36C54" w:rsidP="00B36C54">
      <w:pPr>
        <w:ind w:left="-567" w:right="-1" w:firstLine="567"/>
        <w:jc w:val="both"/>
        <w:rPr>
          <w:sz w:val="28"/>
          <w:szCs w:val="28"/>
          <w:lang w:val="ru-RU" w:eastAsia="ru-RU"/>
        </w:rPr>
      </w:pPr>
      <w:r w:rsidRPr="00B36C54">
        <w:rPr>
          <w:sz w:val="28"/>
          <w:szCs w:val="28"/>
          <w:lang w:val="ru-RU" w:eastAsia="ru-RU"/>
        </w:rPr>
        <w:t>В случаях,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статьей 4.1.1 настоящего Кодекса (ч. 3 ст. 3.4 Кодекса Российской Федерации об административных правонарушениях).</w:t>
      </w:r>
    </w:p>
    <w:p w:rsidR="00B36C54" w:rsidP="00B36C54">
      <w:pPr>
        <w:ind w:left="-567" w:right="-1" w:firstLine="567"/>
        <w:jc w:val="both"/>
        <w:rPr>
          <w:sz w:val="28"/>
          <w:szCs w:val="28"/>
          <w:lang w:val="ru-RU" w:eastAsia="ru-RU"/>
        </w:rPr>
      </w:pPr>
      <w:r w:rsidRPr="00B36C54">
        <w:rPr>
          <w:sz w:val="28"/>
          <w:szCs w:val="28"/>
          <w:lang w:val="ru-RU" w:eastAsia="ru-RU"/>
        </w:rPr>
        <w:t xml:space="preserve">С учетом взаимосвязанных положений ч. ч. 2, 3 ст. 3.4 и ч. 1 ст. 4.1.1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 указанных в </w:t>
      </w:r>
      <w:r w:rsidRPr="00B36C54">
        <w:rPr>
          <w:sz w:val="28"/>
          <w:szCs w:val="28"/>
          <w:lang w:val="ru-RU" w:eastAsia="ru-RU"/>
        </w:rPr>
        <w:t>ч.ч</w:t>
      </w:r>
      <w:r w:rsidRPr="00B36C54">
        <w:rPr>
          <w:sz w:val="28"/>
          <w:szCs w:val="28"/>
          <w:lang w:val="ru-RU" w:eastAsia="ru-RU"/>
        </w:rPr>
        <w:t xml:space="preserve">. 2, 3 ст. 3.4 Кодекса Российской Федерации об административных правонарушениях. </w:t>
      </w:r>
    </w:p>
    <w:p w:rsidR="00CB1CA1" w:rsidRPr="00B36C54" w:rsidP="00B36C54">
      <w:pPr>
        <w:ind w:left="-567" w:right="-1" w:firstLine="567"/>
        <w:jc w:val="both"/>
        <w:rPr>
          <w:sz w:val="28"/>
          <w:szCs w:val="28"/>
          <w:lang w:val="ru-RU"/>
        </w:rPr>
      </w:pPr>
      <w:r w:rsidRPr="00B36C54">
        <w:rPr>
          <w:sz w:val="28"/>
          <w:szCs w:val="28"/>
          <w:lang w:val="ru-RU" w:eastAsia="ru-RU"/>
        </w:rPr>
        <w:t>Вместе с тем, в рассматриваемом случае такой совокупности обстоятельств не имеется, поскольку в данном случае угроза причинения вреда заключается не в наступлении каких-либо материальных последствий правонарушения, а в игнорировании ООО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B36C54">
        <w:rPr>
          <w:sz w:val="28"/>
          <w:szCs w:val="28"/>
          <w:lang w:val="ru-RU" w:eastAsia="ru-RU"/>
        </w:rPr>
        <w:t>» требований законодательства, направленных на обеспечение правопорядка в сфере пожарной безопасности, что свидетельствует о недопустимости замены административного наказания в виде административного штрафа на предупреждение.</w:t>
      </w:r>
    </w:p>
    <w:p w:rsidR="00F256C3" w:rsidRPr="00510078" w:rsidP="00B36C54">
      <w:pPr>
        <w:pStyle w:val="NormalWeb"/>
        <w:spacing w:before="0" w:beforeAutospacing="0" w:after="0" w:afterAutospacing="0"/>
        <w:ind w:left="-567" w:right="-1" w:firstLine="567"/>
        <w:jc w:val="both"/>
        <w:rPr>
          <w:sz w:val="28"/>
          <w:szCs w:val="28"/>
        </w:rPr>
      </w:pPr>
      <w:r w:rsidRPr="00510078">
        <w:rPr>
          <w:sz w:val="28"/>
          <w:szCs w:val="28"/>
        </w:rPr>
        <w:t xml:space="preserve">При определении вида и размера административного наказания, оценив все собранные по делу доказательства в их совокупности, учитывая конкретные обстоятельства правонарушения, данные о личности виновного, </w:t>
      </w:r>
      <w:r w:rsidRPr="00510078" w:rsidR="005736A2">
        <w:rPr>
          <w:sz w:val="28"/>
          <w:szCs w:val="28"/>
        </w:rPr>
        <w:t xml:space="preserve">отсутствие </w:t>
      </w:r>
      <w:r>
        <w:rPr>
          <w:sz w:val="28"/>
          <w:szCs w:val="28"/>
        </w:rPr>
        <w:t xml:space="preserve">смягчающих и </w:t>
      </w:r>
      <w:r w:rsidRPr="00510078">
        <w:rPr>
          <w:sz w:val="28"/>
          <w:szCs w:val="28"/>
        </w:rPr>
        <w:t xml:space="preserve">отягчающих ответственность обстоятельств, мировой судья считает необходимым подвергнуть </w:t>
      </w:r>
      <w:r w:rsidRPr="00B36C54" w:rsidR="00B36C54">
        <w:rPr>
          <w:sz w:val="28"/>
          <w:szCs w:val="28"/>
          <w:lang w:val="uk-UA"/>
        </w:rPr>
        <w:t>ООО «</w:t>
      </w:r>
      <w:r w:rsidR="00AA2302">
        <w:rPr>
          <w:sz w:val="28"/>
          <w:szCs w:val="28"/>
          <w:lang w:eastAsia="uk-UA"/>
        </w:rPr>
        <w:t>/данные изъяты/</w:t>
      </w:r>
      <w:r w:rsidRPr="00B36C54" w:rsidR="00B36C54">
        <w:rPr>
          <w:sz w:val="28"/>
          <w:szCs w:val="28"/>
          <w:lang w:val="uk-UA"/>
        </w:rPr>
        <w:t xml:space="preserve">» </w:t>
      </w:r>
      <w:r w:rsidRPr="00510078">
        <w:rPr>
          <w:sz w:val="28"/>
          <w:szCs w:val="28"/>
        </w:rPr>
        <w:t>административному наказанию в виде штрафа в пределах санкции, предусмотренной частью 1</w:t>
      </w:r>
      <w:r w:rsidRPr="00510078" w:rsidR="004B28AE">
        <w:rPr>
          <w:sz w:val="28"/>
          <w:szCs w:val="28"/>
        </w:rPr>
        <w:t>2</w:t>
      </w:r>
      <w:r w:rsidRPr="00510078">
        <w:rPr>
          <w:sz w:val="28"/>
          <w:szCs w:val="28"/>
        </w:rPr>
        <w:t xml:space="preserve"> статьи </w:t>
      </w:r>
      <w:r w:rsidRPr="00510078" w:rsidR="004B28AE">
        <w:rPr>
          <w:sz w:val="28"/>
          <w:szCs w:val="28"/>
        </w:rPr>
        <w:t>19.5</w:t>
      </w:r>
      <w:r w:rsidRPr="00510078">
        <w:rPr>
          <w:sz w:val="28"/>
          <w:szCs w:val="28"/>
        </w:rPr>
        <w:t xml:space="preserve"> Кодекса Российской Федерации об административных правонарушениях</w:t>
      </w:r>
      <w:r w:rsidRPr="00510078" w:rsidR="00AD0248">
        <w:rPr>
          <w:sz w:val="28"/>
          <w:szCs w:val="28"/>
        </w:rPr>
        <w:t>.</w:t>
      </w:r>
    </w:p>
    <w:p w:rsidR="001B24F4" w:rsidRPr="00510078" w:rsidP="00510078">
      <w:pPr>
        <w:tabs>
          <w:tab w:val="left" w:pos="567"/>
        </w:tabs>
        <w:ind w:left="-567" w:right="-1" w:firstLine="567"/>
        <w:jc w:val="both"/>
        <w:rPr>
          <w:sz w:val="28"/>
          <w:szCs w:val="28"/>
          <w:lang w:val="ru-RU"/>
        </w:rPr>
      </w:pPr>
      <w:r w:rsidRPr="00510078">
        <w:rPr>
          <w:sz w:val="28"/>
          <w:szCs w:val="28"/>
          <w:lang w:val="ru-RU"/>
        </w:rPr>
        <w:t xml:space="preserve">Руководствуясь ст.с.29.9-29.10, 30.1 </w:t>
      </w:r>
      <w:r w:rsidRPr="00510078" w:rsidR="00EF2989">
        <w:rPr>
          <w:sz w:val="28"/>
          <w:szCs w:val="28"/>
          <w:lang w:val="ru-RU"/>
        </w:rPr>
        <w:t>Кодекса Российской Федерации об административных правонарушениях</w:t>
      </w:r>
      <w:r w:rsidRPr="00510078">
        <w:rPr>
          <w:sz w:val="28"/>
          <w:szCs w:val="28"/>
          <w:lang w:val="ru-RU"/>
        </w:rPr>
        <w:t>, мировой судья –</w:t>
      </w:r>
    </w:p>
    <w:p w:rsidR="00AD0248" w:rsidRPr="00510078" w:rsidP="00510078">
      <w:pPr>
        <w:tabs>
          <w:tab w:val="left" w:pos="567"/>
        </w:tabs>
        <w:ind w:left="-567" w:right="-1" w:firstLine="567"/>
        <w:jc w:val="center"/>
        <w:rPr>
          <w:sz w:val="28"/>
          <w:szCs w:val="28"/>
          <w:lang w:val="ru-RU"/>
        </w:rPr>
      </w:pPr>
      <w:r w:rsidRPr="00510078">
        <w:rPr>
          <w:sz w:val="28"/>
          <w:szCs w:val="28"/>
          <w:lang w:val="ru-RU"/>
        </w:rPr>
        <w:t>ПОСТАНОВИЛ:</w:t>
      </w:r>
    </w:p>
    <w:p w:rsidR="00553036" w:rsidRPr="00510078" w:rsidP="00510078">
      <w:pPr>
        <w:ind w:left="-567" w:right="-1" w:firstLine="567"/>
        <w:jc w:val="both"/>
        <w:rPr>
          <w:sz w:val="28"/>
          <w:szCs w:val="28"/>
          <w:lang w:val="ru-RU"/>
        </w:rPr>
      </w:pPr>
      <w:r w:rsidRPr="00510078">
        <w:rPr>
          <w:sz w:val="28"/>
          <w:szCs w:val="28"/>
          <w:lang w:val="ru-RU"/>
        </w:rPr>
        <w:t>Общество</w:t>
      </w:r>
      <w:r w:rsidRPr="00510078" w:rsidR="002E7CEA">
        <w:rPr>
          <w:sz w:val="28"/>
          <w:szCs w:val="28"/>
          <w:lang w:val="ru-RU"/>
        </w:rPr>
        <w:t xml:space="preserve"> с ограниченной ответственностью </w:t>
      </w:r>
      <w:r w:rsidRPr="00B36C54" w:rsidR="00B36C54">
        <w:rPr>
          <w:sz w:val="28"/>
          <w:szCs w:val="28"/>
          <w:lang w:val="ru-RU"/>
        </w:rPr>
        <w:t>«</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B36C54" w:rsidR="00B36C54">
        <w:rPr>
          <w:sz w:val="28"/>
          <w:szCs w:val="28"/>
          <w:lang w:val="ru-RU"/>
        </w:rPr>
        <w:t xml:space="preserve">», ОГРН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B36C54" w:rsidR="00B36C54">
        <w:rPr>
          <w:sz w:val="28"/>
          <w:szCs w:val="28"/>
          <w:lang w:val="ru-RU"/>
        </w:rPr>
        <w:t xml:space="preserve">, ИНН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Pr="00B36C54" w:rsidR="00B36C54">
        <w:rPr>
          <w:sz w:val="28"/>
          <w:szCs w:val="28"/>
          <w:lang w:val="ru-RU"/>
        </w:rPr>
        <w:t>,</w:t>
      </w:r>
      <w:r w:rsidRPr="00510078">
        <w:rPr>
          <w:sz w:val="28"/>
          <w:szCs w:val="28"/>
          <w:lang w:val="ru-RU"/>
        </w:rPr>
        <w:t xml:space="preserve"> признать виновным в совершении административного правонарушения, предусмотренного частью 12 ст. 19.5 Кодекса Российской Федерации об административных правонарушениях, и назначить ему наказание в виде административного штрафа в размере </w:t>
      </w:r>
      <w:r w:rsidRPr="00B36C54" w:rsidR="00B36C54">
        <w:rPr>
          <w:sz w:val="28"/>
          <w:szCs w:val="28"/>
          <w:lang w:val="ru-RU"/>
        </w:rPr>
        <w:t>70 000 (семьдесят тысяч) рублей</w:t>
      </w:r>
      <w:r w:rsidRPr="00510078">
        <w:rPr>
          <w:sz w:val="28"/>
          <w:szCs w:val="28"/>
          <w:lang w:val="ru-RU"/>
        </w:rPr>
        <w:t>.</w:t>
      </w:r>
    </w:p>
    <w:p w:rsidR="00553036" w:rsidRPr="00AA2302" w:rsidP="00510078">
      <w:pPr>
        <w:shd w:val="clear" w:color="auto" w:fill="FFFFFF"/>
        <w:ind w:left="-567" w:right="-1" w:firstLine="567"/>
        <w:jc w:val="both"/>
        <w:rPr>
          <w:sz w:val="28"/>
          <w:szCs w:val="28"/>
          <w:lang w:val="ru-RU"/>
        </w:rPr>
      </w:pPr>
      <w:r w:rsidRPr="00510078">
        <w:rPr>
          <w:sz w:val="28"/>
          <w:szCs w:val="28"/>
          <w:lang w:val="ru-RU"/>
        </w:rPr>
        <w:t xml:space="preserve">Штраф подлежит уплате по следующим реквизитам: </w:t>
      </w:r>
      <w:r w:rsidR="00AA2302">
        <w:rPr>
          <w:sz w:val="28"/>
          <w:szCs w:val="28"/>
        </w:rPr>
        <w:t>/</w:t>
      </w:r>
      <w:r w:rsidR="00AA2302">
        <w:rPr>
          <w:sz w:val="28"/>
          <w:szCs w:val="28"/>
        </w:rPr>
        <w:t>данные</w:t>
      </w:r>
      <w:r w:rsidR="00AA2302">
        <w:rPr>
          <w:sz w:val="28"/>
          <w:szCs w:val="28"/>
        </w:rPr>
        <w:t xml:space="preserve"> </w:t>
      </w:r>
      <w:r w:rsidR="00AA2302">
        <w:rPr>
          <w:sz w:val="28"/>
          <w:szCs w:val="28"/>
        </w:rPr>
        <w:t>изъяты</w:t>
      </w:r>
      <w:r w:rsidR="00AA2302">
        <w:rPr>
          <w:sz w:val="28"/>
          <w:szCs w:val="28"/>
        </w:rPr>
        <w:t>/</w:t>
      </w:r>
      <w:r w:rsidR="00AA2302">
        <w:rPr>
          <w:sz w:val="28"/>
          <w:szCs w:val="28"/>
          <w:lang w:val="ru-RU"/>
        </w:rPr>
        <w:t>.</w:t>
      </w:r>
    </w:p>
    <w:p w:rsidR="00553036" w:rsidRPr="00510078" w:rsidP="00510078">
      <w:pPr>
        <w:ind w:left="-567" w:right="-1" w:firstLine="567"/>
        <w:jc w:val="both"/>
        <w:rPr>
          <w:sz w:val="28"/>
          <w:szCs w:val="28"/>
          <w:lang w:val="ru-RU"/>
        </w:rPr>
      </w:pPr>
      <w:r w:rsidRPr="00510078">
        <w:rPr>
          <w:sz w:val="28"/>
          <w:szCs w:val="28"/>
          <w:lang w:val="ru-RU"/>
        </w:rPr>
        <w:t xml:space="preserve">Разъяснить, что административный штраф должен быть уплачен не позднее 60 дней со дня вступления постановления в законную силу, либо со дня истечения срока отсрочки или срока рассрочки уплаты штрафа, предусмотренных статьи 31.5 Кодекса Российской Федерации об административных правонарушениях.      </w:t>
      </w:r>
    </w:p>
    <w:p w:rsidR="00553036" w:rsidRPr="00510078" w:rsidP="00510078">
      <w:pPr>
        <w:ind w:left="-567" w:right="-1" w:firstLine="567"/>
        <w:jc w:val="both"/>
        <w:rPr>
          <w:sz w:val="28"/>
          <w:szCs w:val="28"/>
          <w:lang w:val="ru-RU"/>
        </w:rPr>
      </w:pPr>
      <w:r w:rsidRPr="00510078">
        <w:rPr>
          <w:sz w:val="28"/>
          <w:szCs w:val="28"/>
          <w:lang w:val="ru-RU"/>
        </w:rPr>
        <w:t>Неуплата административного штрафа в установленный срок в соответствии с ч. 1 ст. 20.25 Кодекса РФ об административных правонарушениях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553036" w:rsidRPr="00510078" w:rsidP="00510078">
      <w:pPr>
        <w:ind w:left="-567" w:right="-1" w:firstLine="567"/>
        <w:jc w:val="both"/>
        <w:rPr>
          <w:sz w:val="28"/>
          <w:szCs w:val="28"/>
          <w:lang w:val="ru-RU"/>
        </w:rPr>
      </w:pPr>
      <w:r w:rsidRPr="00510078">
        <w:rPr>
          <w:sz w:val="28"/>
          <w:szCs w:val="28"/>
          <w:lang w:val="ru-RU"/>
        </w:rPr>
        <w:t>Документ, свидетельствующий об уплате административного штрафа, необходимо направить мировому судье судебного участка №6 Железнодорожного судебного района города Симферополь (Железнодорожный район городского округа Симферополя) Республики Крым (г. Симферополь, ул. Киевская, 55/2).</w:t>
      </w:r>
    </w:p>
    <w:p w:rsidR="00553036" w:rsidRPr="00510078" w:rsidP="00510078">
      <w:pPr>
        <w:ind w:left="-567" w:right="-1" w:firstLine="567"/>
        <w:jc w:val="both"/>
        <w:rPr>
          <w:sz w:val="28"/>
          <w:szCs w:val="28"/>
          <w:lang w:val="ru-RU"/>
        </w:rPr>
      </w:pPr>
      <w:r w:rsidRPr="00510078">
        <w:rPr>
          <w:sz w:val="28"/>
          <w:szCs w:val="28"/>
          <w:lang w:val="ru-RU"/>
        </w:rPr>
        <w:t xml:space="preserve">Постановление может быть обжаловано в Железнодорожный районный суд города Симферополя Республики Крым через мирового судью судебного участка №6 Железнодорожного судебного района города Симферополь (Железнодорожный район городского округа Симферополь) Республики Крым в течение 10 </w:t>
      </w:r>
      <w:r w:rsidRPr="00510078" w:rsidR="002E7CEA">
        <w:rPr>
          <w:sz w:val="28"/>
          <w:szCs w:val="28"/>
          <w:lang w:val="ru-RU"/>
        </w:rPr>
        <w:t>дней</w:t>
      </w:r>
      <w:r w:rsidRPr="00510078">
        <w:rPr>
          <w:sz w:val="28"/>
          <w:szCs w:val="28"/>
          <w:lang w:val="ru-RU"/>
        </w:rPr>
        <w:t xml:space="preserve"> со дня вручения или получения копии постановления.</w:t>
      </w:r>
    </w:p>
    <w:p w:rsidR="00553036" w:rsidP="00510078">
      <w:pPr>
        <w:ind w:left="-567" w:right="-1" w:firstLine="567"/>
        <w:jc w:val="both"/>
        <w:rPr>
          <w:sz w:val="28"/>
          <w:szCs w:val="28"/>
          <w:lang w:val="ru-RU"/>
        </w:rPr>
      </w:pPr>
    </w:p>
    <w:p w:rsidR="00977FF1" w:rsidRPr="00510078" w:rsidP="00510078">
      <w:pPr>
        <w:ind w:left="-567" w:right="-1" w:firstLine="567"/>
        <w:jc w:val="both"/>
        <w:rPr>
          <w:sz w:val="28"/>
          <w:szCs w:val="28"/>
          <w:lang w:val="ru-RU"/>
        </w:rPr>
      </w:pPr>
    </w:p>
    <w:p w:rsidR="00EB1572" w:rsidP="00510078">
      <w:pPr>
        <w:ind w:left="-567" w:right="-1" w:firstLine="567"/>
        <w:rPr>
          <w:sz w:val="28"/>
          <w:szCs w:val="28"/>
          <w:lang w:val="ru-RU"/>
        </w:rPr>
      </w:pPr>
      <w:r w:rsidRPr="00510078">
        <w:rPr>
          <w:sz w:val="28"/>
          <w:szCs w:val="28"/>
          <w:lang w:val="ru-RU"/>
        </w:rPr>
        <w:t xml:space="preserve">Мировой судья                          </w:t>
      </w:r>
      <w:r w:rsidR="004F03F1">
        <w:rPr>
          <w:sz w:val="28"/>
          <w:szCs w:val="28"/>
          <w:lang w:val="ru-RU"/>
        </w:rPr>
        <w:t xml:space="preserve">    </w:t>
      </w:r>
      <w:r w:rsidR="00080232">
        <w:rPr>
          <w:sz w:val="28"/>
          <w:szCs w:val="28"/>
          <w:lang w:val="ru-RU"/>
        </w:rPr>
        <w:t xml:space="preserve"> </w:t>
      </w:r>
      <w:r w:rsidRPr="00510078">
        <w:rPr>
          <w:sz w:val="28"/>
          <w:szCs w:val="28"/>
          <w:lang w:val="ru-RU"/>
        </w:rPr>
        <w:t xml:space="preserve">                               </w:t>
      </w:r>
      <w:r w:rsidR="007255D6">
        <w:rPr>
          <w:sz w:val="28"/>
          <w:szCs w:val="28"/>
          <w:lang w:val="ru-RU"/>
        </w:rPr>
        <w:t xml:space="preserve">         </w:t>
      </w:r>
      <w:r w:rsidR="00080232">
        <w:rPr>
          <w:sz w:val="28"/>
          <w:szCs w:val="28"/>
          <w:lang w:val="ru-RU"/>
        </w:rPr>
        <w:t xml:space="preserve">             </w:t>
      </w:r>
      <w:r w:rsidR="007255D6">
        <w:rPr>
          <w:sz w:val="28"/>
          <w:szCs w:val="28"/>
          <w:lang w:val="ru-RU"/>
        </w:rPr>
        <w:t xml:space="preserve"> </w:t>
      </w:r>
      <w:r w:rsidRPr="00510078" w:rsidR="00C0166B">
        <w:rPr>
          <w:sz w:val="28"/>
          <w:szCs w:val="28"/>
          <w:lang w:val="ru-RU"/>
        </w:rPr>
        <w:t>К.К. Авдеева</w:t>
      </w:r>
    </w:p>
    <w:p w:rsidR="007255D6" w:rsidP="00510078">
      <w:pPr>
        <w:ind w:left="-567" w:right="-1" w:firstLine="567"/>
        <w:rPr>
          <w:sz w:val="28"/>
          <w:szCs w:val="28"/>
          <w:lang w:val="ru-RU"/>
        </w:rPr>
      </w:pPr>
    </w:p>
    <w:p w:rsidR="007255D6" w:rsidP="00510078">
      <w:pPr>
        <w:ind w:left="-567" w:right="-1" w:firstLine="567"/>
        <w:rPr>
          <w:sz w:val="28"/>
          <w:szCs w:val="28"/>
          <w:lang w:val="ru-RU"/>
        </w:rPr>
      </w:pPr>
    </w:p>
    <w:sectPr w:rsidSect="001B24F4">
      <w:footerReference w:type="even" r:id="rId4"/>
      <w:footerReference w:type="default" r:id="rId5"/>
      <w:pgSz w:w="11906" w:h="16838"/>
      <w:pgMar w:top="794" w:right="851" w:bottom="794" w:left="1701" w:header="720"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P="00EB157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B1572" w:rsidP="00EB15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B1572" w:rsidRPr="00510078" w:rsidP="00EB1572">
    <w:pPr>
      <w:pStyle w:val="Footer"/>
      <w:ind w:right="360"/>
      <w:rPr>
        <w:lang w:val="en-US"/>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E9D"/>
    <w:rsid w:val="000013BE"/>
    <w:rsid w:val="00067786"/>
    <w:rsid w:val="00076866"/>
    <w:rsid w:val="00080232"/>
    <w:rsid w:val="00081F03"/>
    <w:rsid w:val="00086E3F"/>
    <w:rsid w:val="00095EE0"/>
    <w:rsid w:val="000965D5"/>
    <w:rsid w:val="00096AAE"/>
    <w:rsid w:val="000B6333"/>
    <w:rsid w:val="000C78F7"/>
    <w:rsid w:val="00121247"/>
    <w:rsid w:val="0013589E"/>
    <w:rsid w:val="001412DA"/>
    <w:rsid w:val="00147638"/>
    <w:rsid w:val="00154608"/>
    <w:rsid w:val="0016183F"/>
    <w:rsid w:val="00177923"/>
    <w:rsid w:val="001860BF"/>
    <w:rsid w:val="00194AAA"/>
    <w:rsid w:val="0019521F"/>
    <w:rsid w:val="00195E9D"/>
    <w:rsid w:val="001B24F4"/>
    <w:rsid w:val="001B794B"/>
    <w:rsid w:val="001E0994"/>
    <w:rsid w:val="00224A6F"/>
    <w:rsid w:val="00225C2D"/>
    <w:rsid w:val="00236AB6"/>
    <w:rsid w:val="00255535"/>
    <w:rsid w:val="0026514F"/>
    <w:rsid w:val="002E0BC9"/>
    <w:rsid w:val="002E7CEA"/>
    <w:rsid w:val="002F417A"/>
    <w:rsid w:val="00326552"/>
    <w:rsid w:val="00356D42"/>
    <w:rsid w:val="00386536"/>
    <w:rsid w:val="00392D80"/>
    <w:rsid w:val="003D157B"/>
    <w:rsid w:val="003D4659"/>
    <w:rsid w:val="003E700E"/>
    <w:rsid w:val="00407E78"/>
    <w:rsid w:val="00411A1B"/>
    <w:rsid w:val="00417152"/>
    <w:rsid w:val="0042440A"/>
    <w:rsid w:val="004B28AE"/>
    <w:rsid w:val="004C2E53"/>
    <w:rsid w:val="004F03F1"/>
    <w:rsid w:val="004F508E"/>
    <w:rsid w:val="00506FEE"/>
    <w:rsid w:val="00510078"/>
    <w:rsid w:val="00536682"/>
    <w:rsid w:val="00540872"/>
    <w:rsid w:val="00541CE8"/>
    <w:rsid w:val="00553036"/>
    <w:rsid w:val="00554FCD"/>
    <w:rsid w:val="005735F9"/>
    <w:rsid w:val="005736A2"/>
    <w:rsid w:val="00583CF7"/>
    <w:rsid w:val="0059089C"/>
    <w:rsid w:val="005E4C76"/>
    <w:rsid w:val="0060761C"/>
    <w:rsid w:val="00616281"/>
    <w:rsid w:val="00620A57"/>
    <w:rsid w:val="00651B5D"/>
    <w:rsid w:val="006812EB"/>
    <w:rsid w:val="00686A0A"/>
    <w:rsid w:val="006C3BD4"/>
    <w:rsid w:val="00722028"/>
    <w:rsid w:val="00722589"/>
    <w:rsid w:val="007255D6"/>
    <w:rsid w:val="00755F10"/>
    <w:rsid w:val="007622EB"/>
    <w:rsid w:val="00765EE8"/>
    <w:rsid w:val="00776224"/>
    <w:rsid w:val="007A0DE3"/>
    <w:rsid w:val="007E7933"/>
    <w:rsid w:val="007F0BFD"/>
    <w:rsid w:val="007F35E7"/>
    <w:rsid w:val="00827277"/>
    <w:rsid w:val="00835CBA"/>
    <w:rsid w:val="00837020"/>
    <w:rsid w:val="00852FA6"/>
    <w:rsid w:val="008623E3"/>
    <w:rsid w:val="00871FC1"/>
    <w:rsid w:val="008A57AB"/>
    <w:rsid w:val="008C103C"/>
    <w:rsid w:val="008F1A6E"/>
    <w:rsid w:val="009427FC"/>
    <w:rsid w:val="00942D3A"/>
    <w:rsid w:val="00944ECE"/>
    <w:rsid w:val="00977FF1"/>
    <w:rsid w:val="009D6A9A"/>
    <w:rsid w:val="009E594E"/>
    <w:rsid w:val="00A30880"/>
    <w:rsid w:val="00A70624"/>
    <w:rsid w:val="00A77FE0"/>
    <w:rsid w:val="00A937FC"/>
    <w:rsid w:val="00A97419"/>
    <w:rsid w:val="00AA2302"/>
    <w:rsid w:val="00AA7CDD"/>
    <w:rsid w:val="00AB0D86"/>
    <w:rsid w:val="00AC7323"/>
    <w:rsid w:val="00AD0248"/>
    <w:rsid w:val="00B11893"/>
    <w:rsid w:val="00B17A10"/>
    <w:rsid w:val="00B36C54"/>
    <w:rsid w:val="00B6269C"/>
    <w:rsid w:val="00B66611"/>
    <w:rsid w:val="00B7750A"/>
    <w:rsid w:val="00B835B2"/>
    <w:rsid w:val="00BC2AC2"/>
    <w:rsid w:val="00BD11F4"/>
    <w:rsid w:val="00C00EC7"/>
    <w:rsid w:val="00C0166B"/>
    <w:rsid w:val="00C157DA"/>
    <w:rsid w:val="00C17F70"/>
    <w:rsid w:val="00C378C3"/>
    <w:rsid w:val="00C545F8"/>
    <w:rsid w:val="00C719AB"/>
    <w:rsid w:val="00C759D0"/>
    <w:rsid w:val="00C868F1"/>
    <w:rsid w:val="00CB1CA1"/>
    <w:rsid w:val="00CD395E"/>
    <w:rsid w:val="00CF19B8"/>
    <w:rsid w:val="00D84CB2"/>
    <w:rsid w:val="00DF1A54"/>
    <w:rsid w:val="00E24FC2"/>
    <w:rsid w:val="00E5034F"/>
    <w:rsid w:val="00E665B3"/>
    <w:rsid w:val="00E73CC5"/>
    <w:rsid w:val="00E90CF6"/>
    <w:rsid w:val="00EA25FE"/>
    <w:rsid w:val="00EB1572"/>
    <w:rsid w:val="00EB2599"/>
    <w:rsid w:val="00EC01BE"/>
    <w:rsid w:val="00EC10F0"/>
    <w:rsid w:val="00ED5B58"/>
    <w:rsid w:val="00ED6AE3"/>
    <w:rsid w:val="00EF2989"/>
    <w:rsid w:val="00EF48EC"/>
    <w:rsid w:val="00F12DA6"/>
    <w:rsid w:val="00F22FCB"/>
    <w:rsid w:val="00F256C3"/>
    <w:rsid w:val="00F356C0"/>
    <w:rsid w:val="00F656F8"/>
    <w:rsid w:val="00F72112"/>
    <w:rsid w:val="00F84A5C"/>
    <w:rsid w:val="00F96E0D"/>
    <w:rsid w:val="00FA0034"/>
    <w:rsid w:val="00FC039E"/>
    <w:rsid w:val="00FD1EA0"/>
    <w:rsid w:val="00FE3F5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5E9D"/>
    <w:pPr>
      <w:spacing w:after="0" w:line="240" w:lineRule="auto"/>
    </w:pPr>
    <w:rPr>
      <w:rFonts w:ascii="Times New Roman" w:eastAsia="Times New Roman" w:hAnsi="Times New Roman" w:cs="Times New Roman"/>
      <w:sz w:val="24"/>
      <w:szCs w:val="24"/>
      <w:lang w:val="uk-UA" w:eastAsia="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rsid w:val="00195E9D"/>
    <w:pPr>
      <w:tabs>
        <w:tab w:val="center" w:pos="4677"/>
        <w:tab w:val="right" w:pos="9355"/>
      </w:tabs>
    </w:pPr>
  </w:style>
  <w:style w:type="character" w:customStyle="1" w:styleId="a">
    <w:name w:val="Нижний колонтитул Знак"/>
    <w:basedOn w:val="DefaultParagraphFont"/>
    <w:link w:val="Footer"/>
    <w:rsid w:val="00195E9D"/>
    <w:rPr>
      <w:rFonts w:ascii="Times New Roman" w:eastAsia="Times New Roman" w:hAnsi="Times New Roman" w:cs="Times New Roman"/>
      <w:sz w:val="24"/>
      <w:szCs w:val="24"/>
      <w:lang w:val="uk-UA" w:eastAsia="uk-UA"/>
    </w:rPr>
  </w:style>
  <w:style w:type="character" w:styleId="PageNumber">
    <w:name w:val="page number"/>
    <w:basedOn w:val="DefaultParagraphFont"/>
    <w:rsid w:val="00195E9D"/>
  </w:style>
  <w:style w:type="paragraph" w:styleId="NormalWeb">
    <w:name w:val="Normal (Web)"/>
    <w:basedOn w:val="Normal"/>
    <w:uiPriority w:val="99"/>
    <w:unhideWhenUsed/>
    <w:rsid w:val="00827277"/>
    <w:pPr>
      <w:spacing w:before="100" w:beforeAutospacing="1" w:after="100" w:afterAutospacing="1"/>
    </w:pPr>
    <w:rPr>
      <w:lang w:val="ru-RU" w:eastAsia="ru-RU"/>
    </w:rPr>
  </w:style>
  <w:style w:type="paragraph" w:customStyle="1" w:styleId="ConsPlusNormal">
    <w:name w:val="ConsPlusNormal"/>
    <w:rsid w:val="00827277"/>
    <w:pPr>
      <w:autoSpaceDE w:val="0"/>
      <w:autoSpaceDN w:val="0"/>
      <w:adjustRightInd w:val="0"/>
      <w:spacing w:after="0" w:line="240" w:lineRule="auto"/>
    </w:pPr>
    <w:rPr>
      <w:rFonts w:ascii="Arial" w:eastAsia="Times New Roman" w:hAnsi="Arial" w:cs="Arial"/>
      <w:sz w:val="20"/>
      <w:szCs w:val="20"/>
      <w:lang w:eastAsia="ru-RU"/>
    </w:rPr>
  </w:style>
  <w:style w:type="character" w:styleId="Hyperlink">
    <w:name w:val="Hyperlink"/>
    <w:basedOn w:val="DefaultParagraphFont"/>
    <w:uiPriority w:val="99"/>
    <w:unhideWhenUsed/>
    <w:rsid w:val="00356D42"/>
    <w:rPr>
      <w:color w:val="0000FF"/>
      <w:u w:val="single"/>
    </w:rPr>
  </w:style>
  <w:style w:type="paragraph" w:styleId="BalloonText">
    <w:name w:val="Balloon Text"/>
    <w:basedOn w:val="Normal"/>
    <w:link w:val="a0"/>
    <w:uiPriority w:val="99"/>
    <w:semiHidden/>
    <w:unhideWhenUsed/>
    <w:rsid w:val="008C103C"/>
    <w:rPr>
      <w:rFonts w:ascii="Tahoma" w:hAnsi="Tahoma" w:cs="Tahoma"/>
      <w:sz w:val="16"/>
      <w:szCs w:val="16"/>
    </w:rPr>
  </w:style>
  <w:style w:type="character" w:customStyle="1" w:styleId="a0">
    <w:name w:val="Текст выноски Знак"/>
    <w:basedOn w:val="DefaultParagraphFont"/>
    <w:link w:val="BalloonText"/>
    <w:uiPriority w:val="99"/>
    <w:semiHidden/>
    <w:rsid w:val="008C103C"/>
    <w:rPr>
      <w:rFonts w:ascii="Tahoma" w:eastAsia="Times New Roman" w:hAnsi="Tahoma" w:cs="Tahoma"/>
      <w:sz w:val="16"/>
      <w:szCs w:val="16"/>
      <w:lang w:val="uk-UA" w:eastAsia="uk-UA"/>
    </w:rPr>
  </w:style>
  <w:style w:type="paragraph" w:styleId="Header">
    <w:name w:val="header"/>
    <w:basedOn w:val="Normal"/>
    <w:link w:val="a1"/>
    <w:uiPriority w:val="99"/>
    <w:unhideWhenUsed/>
    <w:rsid w:val="00510078"/>
    <w:pPr>
      <w:tabs>
        <w:tab w:val="center" w:pos="4677"/>
        <w:tab w:val="right" w:pos="9355"/>
      </w:tabs>
    </w:pPr>
  </w:style>
  <w:style w:type="character" w:customStyle="1" w:styleId="a1">
    <w:name w:val="Верхний колонтитул Знак"/>
    <w:basedOn w:val="DefaultParagraphFont"/>
    <w:link w:val="Header"/>
    <w:uiPriority w:val="99"/>
    <w:rsid w:val="00510078"/>
    <w:rPr>
      <w:rFonts w:ascii="Times New Roman" w:eastAsia="Times New Roman" w:hAnsi="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