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5443" w:rsidRPr="00ED2877" w:rsidP="00C774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№ 5-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>368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/6/202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D65443" w:rsidRPr="00ED2877" w:rsidP="00C774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D65443" w:rsidRPr="00ED2877" w:rsidP="002D7516">
      <w:pPr>
        <w:spacing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ED2877" w:rsidR="003A370F">
        <w:rPr>
          <w:rFonts w:ascii="Times New Roman" w:eastAsia="Times New Roman" w:hAnsi="Times New Roman" w:cs="Times New Roman"/>
          <w:sz w:val="26"/>
          <w:szCs w:val="26"/>
        </w:rPr>
        <w:t xml:space="preserve"> декабря</w:t>
      </w:r>
      <w:r w:rsidRPr="00ED2877" w:rsidR="00B26591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D2877" w:rsidR="00585A0A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            </w:t>
      </w:r>
      <w:r w:rsidRPr="00ED2877" w:rsidR="009236FE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ED28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66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 w:rsidR="00585A0A">
        <w:rPr>
          <w:rFonts w:ascii="Times New Roman" w:eastAsia="Times New Roman" w:hAnsi="Times New Roman" w:cs="Times New Roman"/>
          <w:sz w:val="26"/>
          <w:szCs w:val="26"/>
        </w:rPr>
        <w:t xml:space="preserve">г. Симферополь                  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№6 Железнодорожного суд</w:t>
      </w:r>
      <w:r w:rsidRPr="00ED2877" w:rsidR="00B26591">
        <w:rPr>
          <w:rFonts w:ascii="Times New Roman" w:eastAsia="Times New Roman" w:hAnsi="Times New Roman" w:cs="Times New Roman"/>
          <w:sz w:val="26"/>
          <w:szCs w:val="26"/>
        </w:rPr>
        <w:t>ебного района города Симферополя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(Железнодорожный рай</w:t>
      </w:r>
      <w:r w:rsidRPr="00ED2877" w:rsidR="00B26591">
        <w:rPr>
          <w:rFonts w:ascii="Times New Roman" w:eastAsia="Times New Roman" w:hAnsi="Times New Roman" w:cs="Times New Roman"/>
          <w:sz w:val="26"/>
          <w:szCs w:val="26"/>
        </w:rPr>
        <w:t>он городского округа Симферополь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) Республики Крым Авдеева К.К., </w:t>
      </w:r>
    </w:p>
    <w:p w:rsidR="00B26591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правонарушении, в отношении</w:t>
      </w:r>
      <w:r w:rsidRPr="00ED2877" w:rsidR="00C77A3B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З.</w:t>
      </w:r>
      <w:r w:rsidRPr="00ED2877" w:rsidR="00585A0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 xml:space="preserve">года рождения, уроженца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 w:rsidR="00B26591">
        <w:rPr>
          <w:rFonts w:ascii="Times New Roman" w:eastAsia="Times New Roman" w:hAnsi="Times New Roman" w:cs="Times New Roman"/>
          <w:sz w:val="26"/>
          <w:szCs w:val="26"/>
        </w:rPr>
        <w:t xml:space="preserve">, гражданина Российской Федерации, паспорт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 w:rsidR="00EE14F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 xml:space="preserve">зарегистрированного и </w:t>
      </w:r>
      <w:r w:rsidRPr="00ED2877" w:rsidR="00B26591">
        <w:rPr>
          <w:rFonts w:ascii="Times New Roman" w:eastAsia="Times New Roman" w:hAnsi="Times New Roman" w:cs="Times New Roman"/>
          <w:sz w:val="26"/>
          <w:szCs w:val="26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FE6674" w:rsidR="009D74E4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по признакам состава право</w:t>
      </w:r>
      <w:r w:rsidRPr="00ED2877" w:rsidR="00EE14FD">
        <w:rPr>
          <w:rFonts w:ascii="Times New Roman" w:eastAsia="Times New Roman" w:hAnsi="Times New Roman" w:cs="Times New Roman"/>
          <w:sz w:val="26"/>
          <w:szCs w:val="26"/>
        </w:rPr>
        <w:t>нарушения, предусмотренного ч. 4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ст. 12.7 Кодекса Российской Федерации об административных правонарушениях,</w:t>
      </w:r>
    </w:p>
    <w:p w:rsidR="00B3554E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554E" w:rsidRPr="00ED2877" w:rsidP="002D75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E33DF6" w:rsidRPr="00ED2877" w:rsidP="002D75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14FD" w:rsidRPr="00ED2877" w:rsidP="00E33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Инспектором ДПС отдельного взвода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 xml:space="preserve">Госавтоинспекции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УМВД России по г. Симферополю лейтенантом полиции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составлен протокол об административном правонарушении в отношении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который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>09.11.2025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Pr="00ED2877" w:rsidR="00323B03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D2877" w:rsidR="00323B03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>05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минут на ул.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>Б. Попова, д. 6</w:t>
      </w:r>
      <w:r w:rsidRPr="00ED2877" w:rsidR="00323B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управлял транспортным средством – автомобилем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  <w:lang w:val="en-US"/>
        </w:rPr>
        <w:t>LADA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 w:rsidR="009D74E4">
        <w:rPr>
          <w:rFonts w:ascii="Times New Roman" w:eastAsia="Times New Roman" w:hAnsi="Times New Roman" w:cs="Times New Roman"/>
          <w:sz w:val="26"/>
          <w:szCs w:val="26"/>
          <w:lang w:val="en-US"/>
        </w:rPr>
        <w:t>NIVA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государственный регистрационный знак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, будучи лишенным права управления транспортными средствами</w:t>
      </w:r>
      <w:r w:rsidRPr="00ED2877" w:rsidR="00E33DF6">
        <w:rPr>
          <w:rFonts w:ascii="Times New Roman" w:eastAsia="Times New Roman" w:hAnsi="Times New Roman" w:cs="Times New Roman"/>
          <w:sz w:val="26"/>
          <w:szCs w:val="26"/>
        </w:rPr>
        <w:t xml:space="preserve"> и являясь привлеченным к административной ответственности по ч. 2 ст. 12.7 Кодекса Российской Федерации об административных правонарушениях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чем нарушил п. 2.1.1 Правил дорожного движения Российской Федерации, 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>тем</w:t>
      </w:r>
      <w:r w:rsidRPr="00ED2877" w:rsidR="00AD5BAF">
        <w:rPr>
          <w:rFonts w:ascii="Times New Roman" w:eastAsia="Times New Roman" w:hAnsi="Times New Roman" w:cs="Times New Roman"/>
          <w:sz w:val="26"/>
          <w:szCs w:val="26"/>
        </w:rPr>
        <w:t xml:space="preserve"> самым совершил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правонарушение, ответственность за которое предусмотрена частью 4 статьи 12.7 Кодекса Российской Федерации об административных правонарушениях.</w:t>
      </w:r>
    </w:p>
    <w:p w:rsidR="00AD5BAF" w:rsidRPr="00ED2877" w:rsidP="00E33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не явился, о дате, времени и месте рассмотрения дела уведомлен надлежащим образом, о причинах неявки не сообщил, ходатайств мировому судье не направил. Почтовая корреспонденция, направленная лицу, в отношении которого ведется производство по делу об административному правонарушении, возвращена в суд с отметкой об истечении срока хранения. </w:t>
      </w:r>
    </w:p>
    <w:p w:rsidR="00EE14FD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С учетом разъяснений, данных в пункте 6 Постановления Пленума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административных правонарушениях», а также положений ст. 25.15 Кодекса Российской Федерации об административных правонарушениях,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D2877" w:rsidR="00585A0A">
        <w:rPr>
          <w:rFonts w:ascii="Times New Roman" w:eastAsia="Times New Roman" w:hAnsi="Times New Roman" w:cs="Times New Roman"/>
          <w:sz w:val="26"/>
          <w:szCs w:val="26"/>
        </w:rPr>
        <w:t>сследовав материалы дела, прихожу к следующему.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2.1.1 Правил дорожного движения Российской Федерации, утвержденных Постановлением Правительства Российской Федерации от 23 октября 1993 г. 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1090, водитель механического транспортного средства обязан иметь при себе и по требованию сотрудников полиции передавать им для проверки </w:t>
      </w:r>
      <w:r w:rsidRPr="00ED2877" w:rsidR="00C37DB9">
        <w:rPr>
          <w:rFonts w:ascii="Times New Roman" w:eastAsia="Times New Roman" w:hAnsi="Times New Roman" w:cs="Times New Roman"/>
          <w:sz w:val="26"/>
          <w:szCs w:val="26"/>
        </w:rPr>
        <w:t>водительское удостоверение на право управления транспортным средством соответствующей категории или подкатегории.</w:t>
      </w:r>
    </w:p>
    <w:p w:rsidR="00DF2AFE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8 </w:t>
      </w:r>
      <w:r w:rsidRPr="00ED2877">
        <w:rPr>
          <w:rFonts w:ascii="Times New Roman" w:eastAsia="Times New Roman" w:hAnsi="Times New Roman" w:cs="Times New Roman"/>
          <w:bCs/>
          <w:sz w:val="26"/>
          <w:szCs w:val="26"/>
        </w:rPr>
        <w:t>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 w:rsidRPr="00ED287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лишенным права управления транспортными средствами является лицо, которому на основании вступившего в законную силу постановления по делу об административном правонарушении назначено административное наказание в виде лишения права управления транспортными средствами (статья 3.8 КоАП РФ)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(статья 47 Уголовного кодекса Российской Федерации).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Часть 4 статьи 12.7 КоАП РФ предусматривает административную ответственность за 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деяния, в виде наложения административного штрафа в размере от пятидесяти тысяч до ста тысяч рублей либо обязательные работы на срок от ста пятидесяти до двухсот часов. </w:t>
      </w:r>
    </w:p>
    <w:p w:rsidR="00F66B1D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установлено, что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C37DB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ранее судимый:</w:t>
      </w:r>
      <w:r w:rsidRPr="00ED2877" w:rsidR="00C37D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66B1D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ED2877" w:rsidR="00C37DB9">
        <w:rPr>
          <w:rFonts w:ascii="Times New Roman" w:eastAsia="Times New Roman" w:hAnsi="Times New Roman" w:cs="Times New Roman"/>
          <w:sz w:val="26"/>
          <w:szCs w:val="26"/>
        </w:rPr>
        <w:t xml:space="preserve">приговором Железнодорожного районного суда г. Симферополя от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 w:rsidR="00C37DB9">
        <w:rPr>
          <w:rFonts w:ascii="Times New Roman" w:eastAsia="Times New Roman" w:hAnsi="Times New Roman" w:cs="Times New Roman"/>
          <w:sz w:val="26"/>
          <w:szCs w:val="26"/>
        </w:rPr>
        <w:t xml:space="preserve"> года по ст. 264.1 Уголовного кодекса Российской Федерации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подвергнут</w:t>
      </w:r>
      <w:r w:rsidRPr="00ED2877" w:rsidR="00C37DB9">
        <w:rPr>
          <w:rFonts w:ascii="Times New Roman" w:eastAsia="Times New Roman" w:hAnsi="Times New Roman" w:cs="Times New Roman"/>
          <w:sz w:val="26"/>
          <w:szCs w:val="26"/>
        </w:rPr>
        <w:t xml:space="preserve"> наказанию в виде 200 часов обязательных работ, с лишением права заниматься определенной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деятельностью, связанной с управлением любым видом </w:t>
      </w:r>
      <w:r w:rsidRPr="00ED2877" w:rsidR="00C37DB9">
        <w:rPr>
          <w:rFonts w:ascii="Times New Roman" w:eastAsia="Times New Roman" w:hAnsi="Times New Roman" w:cs="Times New Roman"/>
          <w:sz w:val="26"/>
          <w:szCs w:val="26"/>
        </w:rPr>
        <w:t>транспортных средств сроком на 2 года;</w:t>
      </w:r>
    </w:p>
    <w:p w:rsidR="00C37DB9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- приговором Мирового судьи судебного участка № </w:t>
      </w:r>
      <w:r w:rsidRPr="00ED2877" w:rsidR="00F66B1D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Киевского судебного района г. Симферопол</w:t>
      </w:r>
      <w:r w:rsidRPr="00ED2877" w:rsidR="00F66B1D">
        <w:rPr>
          <w:rFonts w:ascii="Times New Roman" w:eastAsia="Times New Roman" w:hAnsi="Times New Roman" w:cs="Times New Roman"/>
          <w:sz w:val="26"/>
          <w:szCs w:val="26"/>
        </w:rPr>
        <w:t xml:space="preserve">я Республики Крым от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 w:rsidR="00F66B1D">
        <w:rPr>
          <w:rFonts w:ascii="Times New Roman" w:eastAsia="Times New Roman" w:hAnsi="Times New Roman" w:cs="Times New Roman"/>
          <w:sz w:val="26"/>
          <w:szCs w:val="26"/>
        </w:rPr>
        <w:t>года по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ст.264</w:t>
      </w:r>
      <w:r w:rsidRPr="00ED2877" w:rsidR="00F66B1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 w:rsidR="00C77A3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D2877" w:rsidR="00F66B1D">
        <w:rPr>
          <w:rFonts w:ascii="Times New Roman" w:eastAsia="Times New Roman" w:hAnsi="Times New Roman" w:cs="Times New Roman"/>
          <w:sz w:val="26"/>
          <w:szCs w:val="26"/>
        </w:rPr>
        <w:t xml:space="preserve">, ч. 5 ст. 70, ч. 4 ст.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69 </w:t>
      </w:r>
      <w:r w:rsidRPr="00ED2877" w:rsidR="00F66B1D">
        <w:rPr>
          <w:rFonts w:ascii="Times New Roman" w:eastAsia="Times New Roman" w:hAnsi="Times New Roman" w:cs="Times New Roman"/>
          <w:sz w:val="26"/>
          <w:szCs w:val="26"/>
        </w:rPr>
        <w:t>Уголовного кодекса Российской Федерации подвергнут наказанию в виде 200 часов обязательных работ, с лишением права заниматься определенной деятельностью, связанной с управлением любым видом транспортных средств сроком на 1 год 10 месяцев;</w:t>
      </w:r>
    </w:p>
    <w:p w:rsidR="00F66B1D" w:rsidRPr="00ED2877" w:rsidP="00F6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- приговором Мирового судьи судебного участка № 6 Железнодорожного судебного района города Симферополя (Железнодорожный район городского округа Симферополь) Республики Крым от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года по ст.264.</w:t>
      </w:r>
      <w:r w:rsidRPr="00ED2877" w:rsidR="00C77A3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, ч. 5 ст. 70, ч. 4 ст. 69 Уголовного кодекса Российской Федерации подвергнут наказанию в виде 8 месяцев лишения свободы с лишением права заниматься определенной деятельностью, связанной с управлением любым видом транспортных средств сроком на 3 года;</w:t>
      </w:r>
    </w:p>
    <w:p w:rsidR="00F66B1D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- приговором Железнодорожного районного суда г. Симферополя от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признан виновным в совершении преступления, предусмотренного ст. 264.1, ч. 4 ст. 69, ч. 5 ст. 70 Уголовного кодекса Российской Федерации и ему назначено наказание в виде 4 месяцев лишения свободы с отбыванием в колонии-поселении с лишением права заниматься деятельностью, связанной с управлением транспортными средствами сроком на 3 года</w:t>
      </w:r>
      <w:r w:rsidRPr="00ED2877" w:rsidR="00DF2AF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F2AFE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- приговором Железнодорожного районного суда г. Симферополя от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признан виновным в совершении преступления, предусмотренного ч. 2 ст. 264.1 Уголовно</w:t>
      </w:r>
      <w:r w:rsidR="00204565">
        <w:rPr>
          <w:rFonts w:ascii="Times New Roman" w:eastAsia="Times New Roman" w:hAnsi="Times New Roman" w:cs="Times New Roman"/>
          <w:sz w:val="26"/>
          <w:szCs w:val="26"/>
        </w:rPr>
        <w:t>го кодекса Российской Федерации</w:t>
      </w:r>
      <w:r w:rsidRPr="00204565" w:rsidR="0020456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204565">
        <w:rPr>
          <w:rFonts w:ascii="Times New Roman" w:eastAsia="Times New Roman" w:hAnsi="Times New Roman" w:cs="Times New Roman"/>
          <w:sz w:val="26"/>
          <w:szCs w:val="26"/>
        </w:rPr>
        <w:t xml:space="preserve">которым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ему назначено наказание в виде 6 месяцев лишения свободы с отбыванием в колонии-поселении с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лишением права заниматься деятельностью, связанной с управлением транспортными средствами сроком на 3 года и 6 месяцев.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04565" w:rsidR="0020456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согласно постановления мирового судьи судебного участка №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 xml:space="preserve"> 6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 w:rsidR="002D7516">
        <w:rPr>
          <w:rFonts w:ascii="Times New Roman" w:eastAsia="Times New Roman" w:hAnsi="Times New Roman" w:cs="Times New Roman"/>
          <w:sz w:val="26"/>
          <w:szCs w:val="26"/>
        </w:rPr>
        <w:t>Железнодорожного судебного района города Симферополя (Железнодорожный район городского округа Симферополь) Республики Крым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года,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 w:rsidR="00973366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признан виновным в совершении административного правонарушения, предусмотренного ч. </w:t>
      </w:r>
      <w:r w:rsidRPr="00ED2877" w:rsidR="0069276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ст. 12.</w:t>
      </w:r>
      <w:r w:rsidRPr="00ED2877" w:rsidR="00692761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 и подвергнут административному наказанию в виде </w:t>
      </w:r>
      <w:r w:rsidRPr="00ED2877" w:rsidR="00692761">
        <w:rPr>
          <w:rFonts w:ascii="Times New Roman" w:eastAsia="Times New Roman" w:hAnsi="Times New Roman" w:cs="Times New Roman"/>
          <w:sz w:val="26"/>
          <w:szCs w:val="26"/>
        </w:rPr>
        <w:t>обязательных работ сроком на 100 (сто) часов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D2877" w:rsidR="00C77A3B">
        <w:rPr>
          <w:rFonts w:ascii="Times New Roman" w:eastAsia="Times New Roman" w:hAnsi="Times New Roman" w:cs="Times New Roman"/>
          <w:sz w:val="26"/>
          <w:szCs w:val="26"/>
        </w:rPr>
        <w:t>Срок исполнения административно</w:t>
      </w:r>
      <w:r w:rsidR="00204565">
        <w:rPr>
          <w:rFonts w:ascii="Times New Roman" w:eastAsia="Times New Roman" w:hAnsi="Times New Roman" w:cs="Times New Roman"/>
          <w:sz w:val="26"/>
          <w:szCs w:val="26"/>
        </w:rPr>
        <w:t>го наказания окончен 11.01.2025.</w:t>
      </w:r>
    </w:p>
    <w:p w:rsidR="00973366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Согласно справке </w:t>
      </w:r>
      <w:r w:rsidRPr="00ED2877" w:rsidR="00C77A3B">
        <w:rPr>
          <w:rFonts w:ascii="Times New Roman" w:eastAsia="Times New Roman" w:hAnsi="Times New Roman" w:cs="Times New Roman"/>
          <w:sz w:val="26"/>
          <w:szCs w:val="26"/>
        </w:rPr>
        <w:t xml:space="preserve">инспектора отделения по ИАЗ ОГИБДД УМВД России по г. Симферополю от 09.11.2025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водительское удостоверение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. сдал </w:t>
      </w:r>
      <w:r w:rsidRPr="00ED2877" w:rsidR="00F66B1D">
        <w:rPr>
          <w:rFonts w:ascii="Times New Roman" w:eastAsia="Times New Roman" w:hAnsi="Times New Roman" w:cs="Times New Roman"/>
          <w:sz w:val="26"/>
          <w:szCs w:val="26"/>
        </w:rPr>
        <w:t>16.04.2015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774AC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Из материалов дела усматривается, что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 w:rsidR="0097336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09.11.2025 в 03 часов 05 минут на ул. Б. Попова, д. 6 в г. Симферополе</w:t>
      </w:r>
      <w:r w:rsidRPr="00ED2877" w:rsidR="00DF2AFE">
        <w:rPr>
          <w:rFonts w:ascii="Times New Roman" w:eastAsia="Times New Roman" w:hAnsi="Times New Roman" w:cs="Times New Roman"/>
          <w:sz w:val="26"/>
          <w:szCs w:val="26"/>
        </w:rPr>
        <w:t>, будучи лишенным права управления транспортными средствами,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управлял транспортным средством – автомобилем </w:t>
      </w:r>
      <w:r w:rsidRPr="00ED2877">
        <w:rPr>
          <w:rFonts w:ascii="Times New Roman" w:eastAsia="Times New Roman" w:hAnsi="Times New Roman" w:cs="Times New Roman"/>
          <w:sz w:val="26"/>
          <w:szCs w:val="26"/>
          <w:lang w:val="en-US"/>
        </w:rPr>
        <w:t>LADA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  <w:lang w:val="en-US"/>
        </w:rPr>
        <w:t>NIVA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государственный регистрационный знак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соответствии с ч. 1 ст. 31.2 Кодекса Российской Федерации об административных правонарушениях постановление по делу об административном правонарушении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Постановление по делу об административном правонарушении подлежит исполнению в полном объеме с момента его вступления в законную силу, за исключением случаев, предусмотренных частями 1.3 и 1.3-1 статьи 32.2 настоящего Кодекса (часть 2 статьи 31.2 Кодекса Российской Федерации об административных правонарушениях).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В силу ч. 1 ст. 32.6 Кодекса Российской Федерации об административных правонарушениях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Частью 1 ст. 32.7 Кодекса Российской Федерации об административных правонарушениях определено, что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 (часть 1.1 статьи 32.7 Кодекса Российской Федерации об административных правонарушениях).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Частью 2 ст. 32.7 Кодекса Российской Федерации об административных правонарушениях установлено, что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Из анализа указанных правовых норм следует, что обязанность сдать водительское удостоверение в органы ГИБДД законом возложена на лицо, в отношении которого вынесено постановление по делу об административном правонарушении и назначено наказание в виде лишения права управления транспортными средствами.</w:t>
      </w:r>
    </w:p>
    <w:p w:rsidR="00DF2AFE" w:rsidRPr="00ED2877" w:rsidP="00DF2A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 силу ст. 32.7 Кодекса Российской Федерации об административных правонарушениях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 на момент совершения вмененного административного правонарушения считается лишенным права уп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равления транспортным средством.</w:t>
      </w:r>
    </w:p>
    <w:p w:rsidR="00DF2AFE" w:rsidRPr="00ED2877" w:rsidP="00C77A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В силу пункта 2 части 1 статьи 4.3 Кодекса Российской Федерации об административных правонарушениях повторным совершением однородного административного правонарушения признается совершение административного правонарушения в период, когда лицо считается подвергнутым административному наказанию в соответствии со статьей 4.6 названного Кодекса за совершение однородного административного правонарушения.</w:t>
      </w:r>
    </w:p>
    <w:p w:rsidR="00C77A3B" w:rsidRPr="00ED2877" w:rsidP="00C77A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В соответствии с ч. 1 ст. 4.6 Кодекса Российской Федерации об административных правонарушениях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постановления, за исключением случаев, предусмотренных частями 2 и 3 настоящей статьи.</w:t>
      </w:r>
    </w:p>
    <w:p w:rsidR="00C77A3B" w:rsidRPr="00ED2877" w:rsidP="00C77A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Как усматривается из материалов дела,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. согласно постановления мирового судьи судебного участка № 6 Железнодорожного судебного района города Симферополя (Железнодорожный район городского округа Симферополь) Республики Крым от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вступившего в законную силу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признан виновным в совершении административного правонарушения, предусмотренного ч. 2 ст. 12.7 Кодекса Российской Федерации об административных правонарушениях и подвергнут административному наказанию в виде обязательных работ сроком на 100 (сто) часов. Согласно ФИС Госавтоинспекции обязательные работы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 не отбыл, срок исполнения административного наказания окончен 11.01.2025 г.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материалы дела свидетельствуют, что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C774A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, который признан виновным в совершении административного правонарушения, предусмотренного частью 2 статьи 12.7 Кодекса Российской Федерации об административных правонарушения, вновь совершил аналогичное ранее совершенному административное правонарушение.</w:t>
      </w:r>
    </w:p>
    <w:p w:rsidR="00C774AC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Учитывая изложенное, вина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инкриминируемого ему правонарушения подтверждается имеющимися в материалах дела и исследованными доказательствами, а именно: протоколом об административном правонарушении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09.11.2025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ED2877" w:rsidR="007C3418">
        <w:rPr>
          <w:rFonts w:ascii="Times New Roman" w:eastAsia="Times New Roman" w:hAnsi="Times New Roman" w:cs="Times New Roman"/>
          <w:sz w:val="26"/>
          <w:szCs w:val="26"/>
        </w:rPr>
        <w:t xml:space="preserve">справкой инспектора отделения по ИАЗ ОГИБДД УМВД России по г. Симферополю от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09.11.2025</w:t>
      </w:r>
      <w:r w:rsidRPr="00ED2877" w:rsidR="007C341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копией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приговора Железнодорожного районного суда г. Симферополя от 28.12.2022 г. №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доказательства в силу ч. 2 ст. 26.2 Кодекса Российской Федерации об административных правонарушениях являются надлежащими и допустимыми доказательствами, в совокупности подтверждающими вину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C774A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в инкриминируемом правонарушении.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Учитывая</w:t>
      </w:r>
      <w:r w:rsidRPr="00ED2877" w:rsidR="00B26466">
        <w:rPr>
          <w:rFonts w:ascii="Times New Roman" w:eastAsia="Times New Roman" w:hAnsi="Times New Roman" w:cs="Times New Roman"/>
          <w:sz w:val="26"/>
          <w:szCs w:val="26"/>
        </w:rPr>
        <w:t xml:space="preserve"> исследованные в судебном заседании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доказательства, оценив их в совокупности на предмет допустимости, достоверности и достаточности, действия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C774A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квалифицирую по ч. 4 ст. 12.7 Кодекса Российской Федерации об административных правонарушениях, как 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C774A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BB74B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и отягчающих административную ответственность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C774A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, судом не установлено.</w:t>
      </w:r>
    </w:p>
    <w:p w:rsidR="00254D84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отсутствие обстоятельств, смягчающих и отягчающих ответственность, прихожу к выводу, что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ED2877" w:rsidR="00C774A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2877" w:rsidR="00B264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следует подвергнуть наказанию в виде штрафа в пределах санкции ч.4 ст.12.7 Кодекса Российской Федерации об ад</w:t>
      </w:r>
      <w:r w:rsidRPr="00ED2877" w:rsidR="00B26466">
        <w:rPr>
          <w:rFonts w:ascii="Times New Roman" w:eastAsia="Times New Roman" w:hAnsi="Times New Roman" w:cs="Times New Roman"/>
          <w:sz w:val="26"/>
          <w:szCs w:val="26"/>
        </w:rPr>
        <w:t xml:space="preserve">министративных правонарушениях. </w:t>
      </w:r>
    </w:p>
    <w:p w:rsidR="00F572BD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изложенного, руководствуясь ст. ст. 29.9, 29.10 КоАП РФ, 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</w:p>
    <w:p w:rsidR="00204565" w:rsidP="002D75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65443" w:rsidRPr="00ED2877" w:rsidP="002D75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E33DF6" w:rsidRPr="00ED2877" w:rsidP="002D75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7A3B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 w:rsidR="00C36E04">
        <w:rPr>
          <w:rFonts w:ascii="Times New Roman" w:eastAsia="Times New Roman" w:hAnsi="Times New Roman" w:cs="Times New Roman"/>
          <w:sz w:val="26"/>
          <w:szCs w:val="26"/>
        </w:rPr>
        <w:t>З.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36E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года рождения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предусмотренного ч.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4 ст.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12.7 Кодекса Российской Федерации об административных правонарушениях, и назначить ему административное  наказание в виде административного штрафа в размере 50 000 (пятидесяти тысяч) рублей. </w:t>
      </w:r>
    </w:p>
    <w:p w:rsidR="00C36E04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Реквизиты для уплаты штрафа: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</w:p>
    <w:p w:rsidR="009236FE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9236FE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22E5">
        <w:rPr>
          <w:rFonts w:ascii="Times New Roman" w:eastAsia="Times New Roman" w:hAnsi="Times New Roman" w:cs="Times New Roman"/>
          <w:sz w:val="26"/>
          <w:szCs w:val="26"/>
        </w:rPr>
        <w:t>Документ, свидетельствующий об уплате административного штрафа,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необходимо направить мировому судье судебного участка №6 Железнодорожного судебного района г. Симферополь (Железнодорожный район городского округа Симферополя) Республики Крым (г. Симферополь,  ул. Киевская, 55/2). </w:t>
      </w:r>
    </w:p>
    <w:p w:rsidR="00D65443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судебного района города Симферополь (Железнодорожный район городского округа Симферополя) Республики Крым в течение 10 </w:t>
      </w:r>
      <w:r w:rsidRPr="00ED2877" w:rsidR="00B26466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9D74E4" w:rsidRPr="00ED2877" w:rsidP="002D7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5443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ED2877"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 w:rsidRPr="00D122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судья                           </w:t>
      </w:r>
      <w:r w:rsidRPr="00D122E5" w:rsidR="00E33DF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D122E5" w:rsidR="007121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подпись</w:t>
      </w:r>
      <w:r w:rsidRPr="00D122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D122E5" w:rsidR="007121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</w:t>
      </w:r>
      <w:r w:rsidRPr="00D122E5" w:rsidR="00E33DF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122E5" w:rsidR="00ED287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22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</w:t>
      </w:r>
      <w:r w:rsidRPr="00ED2877">
        <w:rPr>
          <w:rFonts w:ascii="Times New Roman" w:eastAsia="Times New Roman" w:hAnsi="Times New Roman" w:cs="Times New Roman"/>
          <w:sz w:val="26"/>
          <w:szCs w:val="26"/>
        </w:rPr>
        <w:t>.К.Авдеева</w:t>
      </w:r>
    </w:p>
    <w:p w:rsidR="00182BDE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182BDE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182BDE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182BDE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EE3EE6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EE3EE6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EE3EE6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EE3EE6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EE3EE6" w:rsidP="002D751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sectPr w:rsidSect="00C774AC">
      <w:pgSz w:w="11906" w:h="16838"/>
      <w:pgMar w:top="907" w:right="851" w:bottom="907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43"/>
    <w:rsid w:val="00015A60"/>
    <w:rsid w:val="000D7BB1"/>
    <w:rsid w:val="00182BDE"/>
    <w:rsid w:val="001B7D25"/>
    <w:rsid w:val="00204565"/>
    <w:rsid w:val="0024293C"/>
    <w:rsid w:val="00254D84"/>
    <w:rsid w:val="002D7516"/>
    <w:rsid w:val="00323B03"/>
    <w:rsid w:val="003A370F"/>
    <w:rsid w:val="004840AE"/>
    <w:rsid w:val="00585A0A"/>
    <w:rsid w:val="00672291"/>
    <w:rsid w:val="00692761"/>
    <w:rsid w:val="0071216A"/>
    <w:rsid w:val="00725422"/>
    <w:rsid w:val="007537DB"/>
    <w:rsid w:val="007C3418"/>
    <w:rsid w:val="009236FE"/>
    <w:rsid w:val="00973366"/>
    <w:rsid w:val="009D74E4"/>
    <w:rsid w:val="00AC70E2"/>
    <w:rsid w:val="00AD5BAF"/>
    <w:rsid w:val="00B26466"/>
    <w:rsid w:val="00B26591"/>
    <w:rsid w:val="00B3554E"/>
    <w:rsid w:val="00BB1AAB"/>
    <w:rsid w:val="00BB74B3"/>
    <w:rsid w:val="00C36E04"/>
    <w:rsid w:val="00C37DB9"/>
    <w:rsid w:val="00C774AC"/>
    <w:rsid w:val="00C77A3B"/>
    <w:rsid w:val="00D122E5"/>
    <w:rsid w:val="00D65443"/>
    <w:rsid w:val="00DF2AFE"/>
    <w:rsid w:val="00E33DF6"/>
    <w:rsid w:val="00ED2877"/>
    <w:rsid w:val="00EE14FD"/>
    <w:rsid w:val="00EE3EE6"/>
    <w:rsid w:val="00F572BD"/>
    <w:rsid w:val="00F66B1D"/>
    <w:rsid w:val="00FE66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DF2A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1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121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2D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D7516"/>
  </w:style>
  <w:style w:type="paragraph" w:styleId="Footer">
    <w:name w:val="footer"/>
    <w:basedOn w:val="Normal"/>
    <w:link w:val="a1"/>
    <w:uiPriority w:val="99"/>
    <w:unhideWhenUsed/>
    <w:rsid w:val="002D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D7516"/>
  </w:style>
  <w:style w:type="character" w:styleId="Hyperlink">
    <w:name w:val="Hyperlink"/>
    <w:basedOn w:val="DefaultParagraphFont"/>
    <w:uiPriority w:val="99"/>
    <w:unhideWhenUsed/>
    <w:rsid w:val="00C37DB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3DF6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uiPriority w:val="9"/>
    <w:rsid w:val="00DF2A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