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F366B1" w:rsidP="00F366B1">
      <w:pPr>
        <w:spacing w:after="0" w:line="240" w:lineRule="auto"/>
        <w:ind w:left="-567" w:right="283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F366B1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3D1E28">
        <w:rPr>
          <w:rFonts w:ascii="Times New Roman" w:eastAsia="Times New Roman" w:hAnsi="Times New Roman" w:cs="Times New Roman"/>
          <w:sz w:val="28"/>
          <w:szCs w:val="28"/>
        </w:rPr>
        <w:t>377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F366B1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F366B1" w:rsidP="00F366B1">
      <w:pPr>
        <w:spacing w:after="0" w:line="240" w:lineRule="auto"/>
        <w:ind w:left="-567" w:right="283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6B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ноября</w:t>
      </w:r>
      <w:r w:rsidRPr="00F366B1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F366B1" w:rsidR="00F366B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366B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ва К.К., рассмотрев в открытом </w:t>
      </w:r>
      <w:r w:rsidRPr="00F366B1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</w:t>
      </w:r>
    </w:p>
    <w:p w:rsidR="00B5110A" w:rsidRPr="00F366B1" w:rsidP="00F366B1">
      <w:pPr>
        <w:spacing w:after="0" w:line="240" w:lineRule="auto"/>
        <w:ind w:left="1701" w:right="283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директор</w:t>
      </w:r>
      <w:r w:rsidRPr="00F366B1">
        <w:rPr>
          <w:rFonts w:ascii="Times New Roman" w:hAnsi="Times New Roman" w:cs="Times New Roman"/>
          <w:sz w:val="28"/>
          <w:szCs w:val="28"/>
        </w:rPr>
        <w:t>а ООО</w:t>
      </w:r>
      <w:r w:rsidRPr="00F366B1">
        <w:rPr>
          <w:rFonts w:ascii="Times New Roman" w:hAnsi="Times New Roman" w:cs="Times New Roman"/>
          <w:sz w:val="28"/>
          <w:szCs w:val="28"/>
        </w:rPr>
        <w:t xml:space="preserve"> «</w:t>
      </w:r>
      <w:r w:rsidR="00336A95">
        <w:rPr>
          <w:rFonts w:ascii="Times New Roman" w:hAnsi="Times New Roman" w:cs="Times New Roman"/>
          <w:sz w:val="28"/>
          <w:szCs w:val="28"/>
        </w:rPr>
        <w:t>НАЗВАНИЕ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» - </w:t>
      </w:r>
      <w:r w:rsidR="003D1E28">
        <w:rPr>
          <w:rFonts w:ascii="Times New Roman" w:hAnsi="Times New Roman" w:cs="Times New Roman"/>
          <w:sz w:val="28"/>
          <w:szCs w:val="28"/>
        </w:rPr>
        <w:t>Шевцова Егора Анатольевича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336A95">
        <w:rPr>
          <w:rFonts w:ascii="Times New Roman" w:hAnsi="Times New Roman" w:cs="Times New Roman"/>
          <w:sz w:val="28"/>
          <w:szCs w:val="28"/>
        </w:rPr>
        <w:t>ЛИЧНЫЕ ДАННЫЕ</w:t>
      </w:r>
      <w:r w:rsidRPr="00F366B1">
        <w:rPr>
          <w:rFonts w:ascii="Times New Roman" w:hAnsi="Times New Roman" w:cs="Times New Roman"/>
          <w:sz w:val="28"/>
          <w:szCs w:val="28"/>
        </w:rPr>
        <w:t>,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EA282F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  <w:t xml:space="preserve">    УСТАНОВИЛ: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B26" w:rsidP="00883B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Е.А</w:t>
      </w:r>
      <w:r w:rsidRPr="00F366B1" w:rsidR="009230CD">
        <w:rPr>
          <w:rFonts w:ascii="Times New Roman" w:hAnsi="Times New Roman" w:cs="Times New Roman"/>
          <w:sz w:val="28"/>
          <w:szCs w:val="28"/>
        </w:rPr>
        <w:t>.</w:t>
      </w:r>
      <w:r w:rsidRPr="00F366B1" w:rsidR="00B5110A">
        <w:rPr>
          <w:rFonts w:ascii="Times New Roman" w:hAnsi="Times New Roman" w:cs="Times New Roman"/>
          <w:sz w:val="28"/>
          <w:szCs w:val="28"/>
        </w:rPr>
        <w:t>, являясь директором ООО «</w:t>
      </w:r>
      <w:r w:rsidR="00336A95">
        <w:rPr>
          <w:rFonts w:ascii="Times New Roman" w:hAnsi="Times New Roman" w:cs="Times New Roman"/>
          <w:sz w:val="28"/>
          <w:szCs w:val="28"/>
        </w:rPr>
        <w:t>НАЗВАНИЕ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336A9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66B1" w:rsidR="00EA282F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B5110A">
        <w:rPr>
          <w:rFonts w:ascii="Times New Roman" w:hAnsi="Times New Roman" w:cs="Times New Roman"/>
          <w:sz w:val="28"/>
          <w:szCs w:val="28"/>
        </w:rPr>
        <w:t>не представил в налоговые органы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="00336A95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B5110A">
        <w:rPr>
          <w:rFonts w:ascii="Times New Roman" w:hAnsi="Times New Roman" w:cs="Times New Roman"/>
          <w:sz w:val="28"/>
          <w:szCs w:val="28"/>
        </w:rPr>
        <w:t>от</w:t>
      </w:r>
      <w:r w:rsidRPr="00F366B1" w:rsidR="00B5110A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EA282F">
        <w:rPr>
          <w:rFonts w:ascii="Times New Roman" w:hAnsi="Times New Roman" w:cs="Times New Roman"/>
          <w:sz w:val="28"/>
          <w:szCs w:val="28"/>
        </w:rPr>
        <w:t>года.</w:t>
      </w:r>
    </w:p>
    <w:p w:rsidR="00ED29C7" w:rsidRPr="00883B26" w:rsidP="00883B2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F03060">
        <w:rPr>
          <w:rFonts w:ascii="Times New Roman" w:hAnsi="Times New Roman" w:cs="Times New Roman"/>
          <w:sz w:val="28"/>
          <w:szCs w:val="28"/>
          <w:shd w:val="clear" w:color="auto" w:fill="FFFFFF"/>
        </w:rPr>
        <w:t>Шевцов Е.А</w:t>
      </w:r>
      <w:r w:rsidRPr="00ED29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D29C7"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 и месте рассмотрения дела об административном правонарушении был уведомлен надлежащим образом путем направления судебной повестки почтовой корреспонденцией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была </w:t>
      </w:r>
      <w:r w:rsidR="00981260">
        <w:rPr>
          <w:rFonts w:ascii="Times New Roman" w:hAnsi="Times New Roman" w:cs="Times New Roman"/>
          <w:color w:val="000000"/>
          <w:sz w:val="28"/>
          <w:szCs w:val="28"/>
        </w:rPr>
        <w:t>возвращена мировому судье с пометкой «истек срок хранения»</w:t>
      </w:r>
      <w:r w:rsidRPr="00ED29C7">
        <w:rPr>
          <w:rFonts w:ascii="Times New Roman" w:eastAsia="Times New Roman" w:hAnsi="Times New Roman" w:cs="Times New Roman"/>
          <w:color w:val="000000"/>
          <w:sz w:val="28"/>
          <w:szCs w:val="28"/>
        </w:rPr>
        <w:t>. Ходатайств об отложении рассмотрения дела не поступило.</w:t>
      </w:r>
    </w:p>
    <w:p w:rsidR="00ED29C7" w:rsidRPr="00ED29C7" w:rsidP="00ED29C7">
      <w:pPr>
        <w:pStyle w:val="ConsPlusNormal"/>
        <w:ind w:left="-567" w:firstLine="540"/>
        <w:jc w:val="both"/>
      </w:pPr>
      <w:r w:rsidRPr="00ED29C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D29C7" w:rsidRPr="00336A95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 xml:space="preserve">Учитывая данные о надлежащем извещении </w:t>
      </w:r>
      <w:r w:rsidR="00F03060">
        <w:rPr>
          <w:shd w:val="clear" w:color="auto" w:fill="FFFFFF"/>
        </w:rPr>
        <w:t>Шевцова Е.А</w:t>
      </w:r>
      <w:r w:rsidRPr="00ED29C7">
        <w:rPr>
          <w:shd w:val="clear" w:color="auto" w:fill="FFFFFF"/>
        </w:rPr>
        <w:t>.</w:t>
      </w:r>
      <w:r w:rsidRPr="00ED29C7">
        <w:t xml:space="preserve"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 </w:t>
      </w:r>
      <w:r w:rsidR="00F03060">
        <w:rPr>
          <w:shd w:val="clear" w:color="auto" w:fill="FFFFFF"/>
        </w:rPr>
        <w:t>Шевцова Е.А</w:t>
      </w:r>
    </w:p>
    <w:p w:rsidR="00ED29C7" w:rsidRPr="00ED29C7" w:rsidP="00ED29C7">
      <w:pPr>
        <w:pStyle w:val="ConsPlusNormal"/>
        <w:ind w:left="-567" w:firstLine="540"/>
        <w:jc w:val="both"/>
        <w:rPr>
          <w:shd w:val="clear" w:color="auto" w:fill="FFFFFF"/>
        </w:rPr>
      </w:pPr>
      <w:r w:rsidRPr="00ED29C7">
        <w:t>Изучив  материал об административном правонарушении,  и</w:t>
      </w:r>
      <w:r w:rsidRPr="00ED29C7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F03060">
        <w:rPr>
          <w:shd w:val="clear" w:color="auto" w:fill="FFFFFF"/>
        </w:rPr>
        <w:t>Шевцова Е.А</w:t>
      </w:r>
      <w:r w:rsidRPr="00ED29C7">
        <w:rPr>
          <w:shd w:val="clear" w:color="auto" w:fill="FFFFFF"/>
        </w:rPr>
        <w:t xml:space="preserve">. имеются признаки административного правонарушения, предусмотренного ст.15.6 ч.1 КоАП РФ.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F366B1">
        <w:rPr>
          <w:rFonts w:ascii="Times New Roman" w:hAnsi="Times New Roman" w:cs="Times New Roman"/>
          <w:sz w:val="28"/>
          <w:szCs w:val="28"/>
        </w:rPr>
        <w:t>неисполнением либо ненадлежащим исполнением своих служебных обязанностей.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 п. 5 ст. 93.1 Налогового кодекса Российской Федерации, 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</w:t>
      </w:r>
      <w:r w:rsidRPr="00F366B1">
        <w:rPr>
          <w:rFonts w:ascii="Times New Roman" w:hAnsi="Times New Roman" w:cs="Times New Roman"/>
          <w:sz w:val="28"/>
          <w:szCs w:val="28"/>
        </w:rPr>
        <w:t>истребуемыми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документами (информацией). Если </w:t>
      </w:r>
      <w:r w:rsidRPr="00F366B1">
        <w:rPr>
          <w:rFonts w:ascii="Times New Roman" w:hAnsi="Times New Roman" w:cs="Times New Roman"/>
          <w:sz w:val="28"/>
          <w:szCs w:val="28"/>
        </w:rPr>
        <w:t>истребуемые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документы (информация) не могут быть предоставлены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F366B1">
        <w:rPr>
          <w:rFonts w:ascii="Times New Roman" w:hAnsi="Times New Roman" w:cs="Times New Roman"/>
          <w:sz w:val="28"/>
          <w:szCs w:val="28"/>
        </w:rPr>
        <w:t>Истребуемые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документы представляются с учетом положений, предусмотренных п.п. 1, 5 ст. 93.1 Налогового кодекса Российской Федерации.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 5 ст. 23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соответствии с п. 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</w:t>
      </w:r>
      <w:r w:rsidRPr="00F366B1">
        <w:rPr>
          <w:rFonts w:ascii="Times New Roman" w:hAnsi="Times New Roman" w:cs="Times New Roman"/>
          <w:sz w:val="28"/>
          <w:szCs w:val="28"/>
        </w:rPr>
        <w:t xml:space="preserve"> и 135.1 НК РФ, влечет взыскание штрафа с организации в размере 10 000,00 рублей.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на основании п. 1 ст. 93.1 Налогового кодекса Российской Федерации было подготовлено требование </w:t>
      </w:r>
      <w:r w:rsidR="00ED29C7">
        <w:rPr>
          <w:rFonts w:ascii="Times New Roman" w:hAnsi="Times New Roman" w:cs="Times New Roman"/>
          <w:sz w:val="28"/>
          <w:szCs w:val="28"/>
        </w:rPr>
        <w:t xml:space="preserve">о предоставлении документов (информации) </w:t>
      </w:r>
      <w:r w:rsidRPr="00F366B1" w:rsidR="008B4C2C">
        <w:rPr>
          <w:rFonts w:ascii="Times New Roman" w:hAnsi="Times New Roman" w:cs="Times New Roman"/>
          <w:sz w:val="28"/>
          <w:szCs w:val="28"/>
        </w:rPr>
        <w:t>№</w:t>
      </w:r>
      <w:r w:rsidR="00336A95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8B4C2C">
        <w:rPr>
          <w:rFonts w:ascii="Times New Roman" w:hAnsi="Times New Roman" w:cs="Times New Roman"/>
          <w:sz w:val="28"/>
          <w:szCs w:val="28"/>
        </w:rPr>
        <w:t>от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8B4C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29C7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Pr="00F366B1" w:rsidR="00365A6F">
        <w:rPr>
          <w:rFonts w:ascii="Times New Roman" w:hAnsi="Times New Roman" w:cs="Times New Roman"/>
          <w:sz w:val="28"/>
          <w:szCs w:val="28"/>
        </w:rPr>
        <w:t>ООО «</w:t>
      </w:r>
      <w:r w:rsidR="00336A95">
        <w:rPr>
          <w:rFonts w:ascii="Times New Roman" w:hAnsi="Times New Roman" w:cs="Times New Roman"/>
          <w:sz w:val="28"/>
          <w:szCs w:val="28"/>
        </w:rPr>
        <w:t>НАЗВАНИЕ</w:t>
      </w:r>
      <w:r w:rsidRPr="00F366B1" w:rsidR="00365A6F">
        <w:rPr>
          <w:rFonts w:ascii="Times New Roman" w:hAnsi="Times New Roman" w:cs="Times New Roman"/>
          <w:sz w:val="28"/>
          <w:szCs w:val="28"/>
        </w:rPr>
        <w:t>»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ED29C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граничным сроком предоставления запрашиваемых документов является </w:t>
      </w:r>
      <w:r w:rsidR="00981260">
        <w:rPr>
          <w:rFonts w:ascii="Times New Roman" w:hAnsi="Times New Roman" w:cs="Times New Roman"/>
          <w:sz w:val="28"/>
          <w:szCs w:val="28"/>
        </w:rPr>
        <w:t>1</w:t>
      </w:r>
      <w:r w:rsidR="00F03060">
        <w:rPr>
          <w:rFonts w:ascii="Times New Roman" w:hAnsi="Times New Roman" w:cs="Times New Roman"/>
          <w:sz w:val="28"/>
          <w:szCs w:val="28"/>
        </w:rPr>
        <w:t>5</w:t>
      </w:r>
      <w:r w:rsidRPr="00F366B1">
        <w:rPr>
          <w:rFonts w:ascii="Times New Roman" w:hAnsi="Times New Roman" w:cs="Times New Roman"/>
          <w:sz w:val="28"/>
          <w:szCs w:val="28"/>
        </w:rPr>
        <w:t>.0</w:t>
      </w:r>
      <w:r w:rsidR="00F03060">
        <w:rPr>
          <w:rFonts w:ascii="Times New Roman" w:hAnsi="Times New Roman" w:cs="Times New Roman"/>
          <w:sz w:val="28"/>
          <w:szCs w:val="28"/>
        </w:rPr>
        <w:t>6</w:t>
      </w:r>
      <w:r w:rsidRPr="00F366B1">
        <w:rPr>
          <w:rFonts w:ascii="Times New Roman" w:hAnsi="Times New Roman" w:cs="Times New Roman"/>
          <w:sz w:val="28"/>
          <w:szCs w:val="28"/>
        </w:rPr>
        <w:t>.2023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.</w:t>
      </w:r>
    </w:p>
    <w:p w:rsidR="00981260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срок налогоплательщик документы и информацию, </w:t>
      </w:r>
      <w:r>
        <w:rPr>
          <w:rFonts w:ascii="Times New Roman" w:hAnsi="Times New Roman" w:cs="Times New Roman"/>
          <w:sz w:val="28"/>
          <w:szCs w:val="28"/>
        </w:rPr>
        <w:t>истребуемые</w:t>
      </w:r>
      <w:r>
        <w:rPr>
          <w:rFonts w:ascii="Times New Roman" w:hAnsi="Times New Roman" w:cs="Times New Roman"/>
          <w:sz w:val="28"/>
          <w:szCs w:val="28"/>
        </w:rPr>
        <w:t xml:space="preserve"> налоговым органом, не предоставил, письменного уведомления о невозможности предоставления в установленный срок  документов (информации) и ходатайства о продлении срока предоставления документов не предоставил.</w:t>
      </w:r>
      <w:r w:rsidR="00445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 факту данного нарушения составлен акт №</w:t>
      </w:r>
      <w:r w:rsidR="00336A95">
        <w:rPr>
          <w:rFonts w:ascii="Times New Roman" w:hAnsi="Times New Roman" w:cs="Times New Roman"/>
          <w:sz w:val="28"/>
          <w:szCs w:val="28"/>
        </w:rPr>
        <w:t>НОМЕР</w:t>
      </w:r>
      <w:r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от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="004C1FA3">
        <w:rPr>
          <w:rFonts w:ascii="Times New Roman" w:hAnsi="Times New Roman" w:cs="Times New Roman"/>
          <w:sz w:val="28"/>
          <w:szCs w:val="28"/>
        </w:rPr>
        <w:t>Шевцов Е.А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</w:t>
      </w:r>
      <w:r w:rsidRPr="00F366B1">
        <w:rPr>
          <w:rFonts w:ascii="Times New Roman" w:hAnsi="Times New Roman" w:cs="Times New Roman"/>
          <w:sz w:val="28"/>
          <w:szCs w:val="28"/>
        </w:rP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F366B1">
        <w:rPr>
          <w:rFonts w:ascii="Times New Roman" w:hAnsi="Times New Roman" w:cs="Times New Roman"/>
          <w:sz w:val="28"/>
          <w:szCs w:val="28"/>
        </w:rPr>
        <w:t xml:space="preserve"> случаев, предусмотренных частью 2 настоящей статьи.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имеющимся материалам дела, </w:t>
      </w:r>
      <w:r w:rsidR="004C1FA3">
        <w:rPr>
          <w:rFonts w:ascii="Times New Roman" w:hAnsi="Times New Roman" w:cs="Times New Roman"/>
          <w:sz w:val="28"/>
          <w:szCs w:val="28"/>
        </w:rPr>
        <w:t>Шевцов Е.А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на момент совершения правонарушения являлся директором </w:t>
      </w:r>
      <w:r w:rsidRPr="00F366B1" w:rsidR="00365A6F">
        <w:rPr>
          <w:rFonts w:ascii="Times New Roman" w:hAnsi="Times New Roman" w:cs="Times New Roman"/>
          <w:sz w:val="28"/>
          <w:szCs w:val="28"/>
        </w:rPr>
        <w:t>ООО «</w:t>
      </w:r>
      <w:r w:rsidR="00336A95">
        <w:rPr>
          <w:rFonts w:ascii="Times New Roman" w:hAnsi="Times New Roman" w:cs="Times New Roman"/>
          <w:sz w:val="28"/>
          <w:szCs w:val="28"/>
        </w:rPr>
        <w:t>НАЗВАНИЕ</w:t>
      </w:r>
      <w:r w:rsidRPr="00F366B1" w:rsidR="00365A6F">
        <w:rPr>
          <w:rFonts w:ascii="Times New Roman" w:hAnsi="Times New Roman" w:cs="Times New Roman"/>
          <w:sz w:val="28"/>
          <w:szCs w:val="28"/>
        </w:rPr>
        <w:t>»</w:t>
      </w:r>
      <w:r w:rsidRPr="00F366B1" w:rsidR="00CF048B">
        <w:rPr>
          <w:rFonts w:ascii="Times New Roman" w:hAnsi="Times New Roman" w:cs="Times New Roman"/>
          <w:sz w:val="28"/>
          <w:szCs w:val="28"/>
        </w:rPr>
        <w:t>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4C1FA3">
        <w:rPr>
          <w:rFonts w:ascii="Times New Roman" w:hAnsi="Times New Roman" w:cs="Times New Roman"/>
          <w:sz w:val="28"/>
          <w:szCs w:val="28"/>
        </w:rPr>
        <w:t>Шевцов Е.А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Вина </w:t>
      </w:r>
      <w:r w:rsidR="004C1FA3">
        <w:rPr>
          <w:rFonts w:ascii="Times New Roman" w:hAnsi="Times New Roman" w:cs="Times New Roman"/>
          <w:sz w:val="28"/>
          <w:szCs w:val="28"/>
        </w:rPr>
        <w:t>Шевцова Е.А</w:t>
      </w:r>
      <w:r w:rsidRPr="00F366B1" w:rsidR="00365A6F">
        <w:rPr>
          <w:rFonts w:ascii="Times New Roman" w:hAnsi="Times New Roman" w:cs="Times New Roman"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 w:rsidRPr="00F366B1" w:rsidR="00365A6F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НОМЕР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от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  <w:r w:rsidR="004C1FA3">
        <w:rPr>
          <w:rFonts w:ascii="Times New Roman" w:hAnsi="Times New Roman" w:cs="Times New Roman"/>
          <w:sz w:val="28"/>
          <w:szCs w:val="28"/>
        </w:rPr>
        <w:t xml:space="preserve">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копией акта №</w:t>
      </w:r>
      <w:r w:rsidR="00336A95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>, копией требования №</w:t>
      </w:r>
      <w:r w:rsidR="00336A95">
        <w:rPr>
          <w:rFonts w:ascii="Times New Roman" w:hAnsi="Times New Roman" w:cs="Times New Roman"/>
          <w:sz w:val="28"/>
          <w:szCs w:val="28"/>
        </w:rPr>
        <w:t xml:space="preserve"> НОМЕР</w:t>
      </w:r>
      <w:r w:rsidRPr="00F366B1">
        <w:rPr>
          <w:rFonts w:ascii="Times New Roman" w:hAnsi="Times New Roman" w:cs="Times New Roman"/>
          <w:sz w:val="28"/>
          <w:szCs w:val="28"/>
        </w:rPr>
        <w:t xml:space="preserve"> от </w:t>
      </w:r>
      <w:r w:rsidR="00336A95">
        <w:rPr>
          <w:rFonts w:ascii="Times New Roman" w:hAnsi="Times New Roman" w:cs="Times New Roman"/>
          <w:sz w:val="28"/>
          <w:szCs w:val="28"/>
        </w:rPr>
        <w:t>ДАТА</w:t>
      </w:r>
      <w:r w:rsidRPr="00F366B1" w:rsidR="00AC25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672B70">
        <w:rPr>
          <w:rFonts w:ascii="Times New Roman" w:hAnsi="Times New Roman" w:cs="Times New Roman"/>
          <w:sz w:val="28"/>
          <w:szCs w:val="28"/>
        </w:rPr>
        <w:t xml:space="preserve"> </w:t>
      </w:r>
      <w:r w:rsidRPr="00F366B1">
        <w:rPr>
          <w:rFonts w:ascii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4C1FA3">
        <w:rPr>
          <w:rFonts w:ascii="Times New Roman" w:hAnsi="Times New Roman" w:cs="Times New Roman"/>
          <w:sz w:val="28"/>
          <w:szCs w:val="28"/>
        </w:rPr>
        <w:t>Шевцов Е.А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C1FA3">
        <w:rPr>
          <w:rFonts w:ascii="Times New Roman" w:hAnsi="Times New Roman" w:cs="Times New Roman"/>
          <w:sz w:val="28"/>
          <w:szCs w:val="28"/>
        </w:rPr>
        <w:t>Шевцова Е.А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366B1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F366B1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</w:t>
      </w:r>
      <w:r w:rsidRPr="00F366B1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F366B1">
        <w:rPr>
          <w:rFonts w:ascii="Times New Roman" w:hAnsi="Times New Roman" w:cs="Times New Roman"/>
          <w:sz w:val="28"/>
          <w:szCs w:val="28"/>
        </w:rPr>
        <w:t xml:space="preserve"> при отсутствии имущественного ущерба.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</w:t>
      </w:r>
      <w:r w:rsidR="00981260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иных данных не содержат</w:t>
      </w:r>
      <w:r w:rsidRPr="00F366B1">
        <w:rPr>
          <w:rFonts w:ascii="Times New Roman" w:hAnsi="Times New Roman" w:cs="Times New Roman"/>
          <w:sz w:val="28"/>
          <w:szCs w:val="28"/>
        </w:rPr>
        <w:t xml:space="preserve">), </w:t>
      </w:r>
      <w:r w:rsidRPr="00F366B1" w:rsidR="00F366B1">
        <w:rPr>
          <w:rFonts w:ascii="Times New Roman" w:hAnsi="Times New Roman" w:cs="Times New Roman"/>
          <w:sz w:val="28"/>
          <w:szCs w:val="28"/>
        </w:rPr>
        <w:t>наличие обстоятельств смягчающих 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Pr="00F366B1" w:rsidR="00F366B1">
        <w:rPr>
          <w:rFonts w:ascii="Times New Roman" w:hAnsi="Times New Roman" w:cs="Times New Roman"/>
          <w:sz w:val="28"/>
          <w:szCs w:val="28"/>
        </w:rPr>
        <w:t>отсутствие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F366B1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F366B1" w:rsidR="00F366B1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 w:rsidRPr="00F366B1">
        <w:rPr>
          <w:rFonts w:ascii="Times New Roman" w:hAnsi="Times New Roman" w:cs="Times New Roman"/>
          <w:sz w:val="28"/>
          <w:szCs w:val="28"/>
        </w:rPr>
        <w:t>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</w:t>
      </w:r>
      <w:r w:rsidR="003201CE">
        <w:rPr>
          <w:rFonts w:ascii="Times New Roman" w:hAnsi="Times New Roman" w:cs="Times New Roman"/>
          <w:sz w:val="28"/>
          <w:szCs w:val="28"/>
        </w:rPr>
        <w:t xml:space="preserve"> </w:t>
      </w:r>
      <w:r w:rsidR="004C1FA3">
        <w:rPr>
          <w:rFonts w:ascii="Times New Roman" w:hAnsi="Times New Roman" w:cs="Times New Roman"/>
          <w:sz w:val="28"/>
          <w:szCs w:val="28"/>
        </w:rPr>
        <w:t>Шевцову Е.А</w:t>
      </w:r>
      <w:r w:rsidRPr="00F366B1" w:rsidR="00981260">
        <w:rPr>
          <w:rFonts w:ascii="Times New Roman" w:hAnsi="Times New Roman" w:cs="Times New Roman"/>
          <w:sz w:val="28"/>
          <w:szCs w:val="28"/>
        </w:rPr>
        <w:t xml:space="preserve">. </w:t>
      </w:r>
      <w:r w:rsidRPr="00F366B1">
        <w:rPr>
          <w:rFonts w:ascii="Times New Roman" w:hAnsi="Times New Roman" w:cs="Times New Roman"/>
          <w:sz w:val="28"/>
          <w:szCs w:val="28"/>
        </w:rPr>
        <w:t>наказание с применением ч. 1 ст. 4.1.1 Кодекса Российской Федерации об административных правонарушениях.</w:t>
      </w:r>
    </w:p>
    <w:p w:rsidR="00545607" w:rsidP="0054560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545607" w:rsidP="00545607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545607">
      <w:pPr>
        <w:spacing w:after="0" w:line="240" w:lineRule="auto"/>
        <w:ind w:left="-567"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ПОСТАНОВИЛ: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Шевцова Егора Анатольевича</w:t>
      </w:r>
      <w:r w:rsidRPr="00F366B1">
        <w:rPr>
          <w:rFonts w:ascii="Times New Roman" w:hAnsi="Times New Roman" w:cs="Times New Roman"/>
          <w:sz w:val="28"/>
          <w:szCs w:val="28"/>
        </w:rPr>
        <w:t xml:space="preserve">, </w:t>
      </w:r>
      <w:r w:rsidR="00336A95">
        <w:rPr>
          <w:rFonts w:ascii="Times New Roman" w:hAnsi="Times New Roman" w:cs="Times New Roman"/>
          <w:sz w:val="28"/>
          <w:szCs w:val="28"/>
        </w:rPr>
        <w:t>ЛИЧНЫЕ ДАННЫЕ</w:t>
      </w:r>
      <w:r w:rsidRPr="00F366B1">
        <w:rPr>
          <w:rFonts w:ascii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смотренного ч.1 ст.15.6 </w:t>
      </w:r>
      <w:r w:rsidRPr="00F366B1">
        <w:rPr>
          <w:rFonts w:ascii="Times New Roman" w:hAnsi="Times New Roman" w:cs="Times New Roman"/>
          <w:sz w:val="28"/>
          <w:szCs w:val="28"/>
        </w:rPr>
        <w:t>Кодекса Российской Федерации об ад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и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назначить ему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F366B1" w:rsidR="00F366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366B1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</w:p>
    <w:p w:rsidR="004C3DDD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366B1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Pr="00F366B1">
        <w:rPr>
          <w:rFonts w:ascii="Times New Roman" w:hAnsi="Times New Roman" w:cs="Times New Roman"/>
          <w:b/>
          <w:sz w:val="28"/>
          <w:szCs w:val="28"/>
        </w:rPr>
        <w:t>предупреждение</w:t>
      </w:r>
      <w:r w:rsidRPr="00F366B1">
        <w:rPr>
          <w:rFonts w:ascii="Times New Roman" w:hAnsi="Times New Roman" w:cs="Times New Roman"/>
          <w:b/>
          <w:sz w:val="28"/>
          <w:szCs w:val="28"/>
        </w:rPr>
        <w:t>.</w:t>
      </w:r>
      <w:r w:rsidRPr="00F3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B5110A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F366B1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45607" w:rsidP="0054560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5110A" w:rsidRPr="00F366B1" w:rsidP="00545607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366B1">
        <w:rPr>
          <w:rFonts w:ascii="Times New Roman" w:hAnsi="Times New Roman" w:cs="Times New Roman"/>
          <w:sz w:val="28"/>
          <w:szCs w:val="28"/>
        </w:rPr>
        <w:t>Мировой судья</w:t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ab/>
      </w:r>
      <w:r w:rsidR="005119D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45607">
        <w:rPr>
          <w:rFonts w:ascii="Times New Roman" w:hAnsi="Times New Roman" w:cs="Times New Roman"/>
          <w:sz w:val="28"/>
          <w:szCs w:val="28"/>
        </w:rPr>
        <w:tab/>
      </w:r>
      <w:r w:rsidR="00545607">
        <w:rPr>
          <w:rFonts w:ascii="Times New Roman" w:hAnsi="Times New Roman" w:cs="Times New Roman"/>
          <w:sz w:val="28"/>
          <w:szCs w:val="28"/>
        </w:rPr>
        <w:tab/>
      </w:r>
      <w:r w:rsidR="00545607">
        <w:rPr>
          <w:rFonts w:ascii="Times New Roman" w:hAnsi="Times New Roman" w:cs="Times New Roman"/>
          <w:sz w:val="28"/>
          <w:szCs w:val="28"/>
        </w:rPr>
        <w:tab/>
      </w:r>
      <w:r w:rsidR="00545607">
        <w:rPr>
          <w:rFonts w:ascii="Times New Roman" w:hAnsi="Times New Roman" w:cs="Times New Roman"/>
          <w:sz w:val="28"/>
          <w:szCs w:val="28"/>
        </w:rPr>
        <w:tab/>
      </w:r>
      <w:r w:rsidRPr="00F366B1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RPr="00F366B1" w:rsidP="00F366B1">
      <w:pPr>
        <w:spacing w:after="0" w:line="24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45607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 w:rsidR="006F3D58">
          <w:instrText>PAGE   \* MERGEFORMAT</w:instrText>
        </w:r>
        <w:r>
          <w:fldChar w:fldCharType="separate"/>
        </w:r>
        <w:r w:rsidR="00336A95">
          <w:rPr>
            <w:noProof/>
          </w:rPr>
          <w:t>5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11CD5"/>
    <w:rsid w:val="000609FD"/>
    <w:rsid w:val="001976BF"/>
    <w:rsid w:val="001A70BF"/>
    <w:rsid w:val="001B52BE"/>
    <w:rsid w:val="001C19D8"/>
    <w:rsid w:val="001D33E6"/>
    <w:rsid w:val="001F7414"/>
    <w:rsid w:val="00200527"/>
    <w:rsid w:val="00256DDF"/>
    <w:rsid w:val="00286140"/>
    <w:rsid w:val="002B2500"/>
    <w:rsid w:val="002C5A43"/>
    <w:rsid w:val="003201CE"/>
    <w:rsid w:val="00326552"/>
    <w:rsid w:val="00331609"/>
    <w:rsid w:val="00336A95"/>
    <w:rsid w:val="0036059C"/>
    <w:rsid w:val="00365A6F"/>
    <w:rsid w:val="003C6CB6"/>
    <w:rsid w:val="003D1E28"/>
    <w:rsid w:val="003D74CA"/>
    <w:rsid w:val="003F53D9"/>
    <w:rsid w:val="00412AEC"/>
    <w:rsid w:val="004220D3"/>
    <w:rsid w:val="0042512F"/>
    <w:rsid w:val="00427036"/>
    <w:rsid w:val="004373B7"/>
    <w:rsid w:val="00445BE1"/>
    <w:rsid w:val="00451B06"/>
    <w:rsid w:val="00491181"/>
    <w:rsid w:val="004C1FA3"/>
    <w:rsid w:val="004C3DDD"/>
    <w:rsid w:val="005119D2"/>
    <w:rsid w:val="0051701E"/>
    <w:rsid w:val="00545607"/>
    <w:rsid w:val="00581AC0"/>
    <w:rsid w:val="00672B70"/>
    <w:rsid w:val="006C27F3"/>
    <w:rsid w:val="006C69FF"/>
    <w:rsid w:val="006E4120"/>
    <w:rsid w:val="006F3D58"/>
    <w:rsid w:val="006F5882"/>
    <w:rsid w:val="00786758"/>
    <w:rsid w:val="007A176A"/>
    <w:rsid w:val="007C61E8"/>
    <w:rsid w:val="007F1DEA"/>
    <w:rsid w:val="00855336"/>
    <w:rsid w:val="00863C5B"/>
    <w:rsid w:val="008826CA"/>
    <w:rsid w:val="00882DA7"/>
    <w:rsid w:val="00883B26"/>
    <w:rsid w:val="00896D9D"/>
    <w:rsid w:val="008B4C2C"/>
    <w:rsid w:val="008C04FB"/>
    <w:rsid w:val="008F4D0D"/>
    <w:rsid w:val="009130A0"/>
    <w:rsid w:val="00913BE5"/>
    <w:rsid w:val="009230CD"/>
    <w:rsid w:val="00952CBC"/>
    <w:rsid w:val="00964C0B"/>
    <w:rsid w:val="00981260"/>
    <w:rsid w:val="009D3AA3"/>
    <w:rsid w:val="009D56AD"/>
    <w:rsid w:val="009F0F1D"/>
    <w:rsid w:val="00A039C2"/>
    <w:rsid w:val="00A36E0E"/>
    <w:rsid w:val="00AB0BFE"/>
    <w:rsid w:val="00AC2579"/>
    <w:rsid w:val="00AE5CB1"/>
    <w:rsid w:val="00B03DF8"/>
    <w:rsid w:val="00B447E0"/>
    <w:rsid w:val="00B5110A"/>
    <w:rsid w:val="00B5441C"/>
    <w:rsid w:val="00B72C26"/>
    <w:rsid w:val="00B733DA"/>
    <w:rsid w:val="00BE6471"/>
    <w:rsid w:val="00C02750"/>
    <w:rsid w:val="00C10F9B"/>
    <w:rsid w:val="00C33A2B"/>
    <w:rsid w:val="00C545F8"/>
    <w:rsid w:val="00C81508"/>
    <w:rsid w:val="00CA71D7"/>
    <w:rsid w:val="00CE2477"/>
    <w:rsid w:val="00CF048B"/>
    <w:rsid w:val="00D1402B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DD2B7A"/>
    <w:rsid w:val="00E0117B"/>
    <w:rsid w:val="00E148C3"/>
    <w:rsid w:val="00E97E5F"/>
    <w:rsid w:val="00EA282F"/>
    <w:rsid w:val="00EA56EA"/>
    <w:rsid w:val="00EB0B4B"/>
    <w:rsid w:val="00EB2A95"/>
    <w:rsid w:val="00EC7D20"/>
    <w:rsid w:val="00ED29C7"/>
    <w:rsid w:val="00F03060"/>
    <w:rsid w:val="00F12C46"/>
    <w:rsid w:val="00F221C9"/>
    <w:rsid w:val="00F366B1"/>
    <w:rsid w:val="00F43A09"/>
    <w:rsid w:val="00FF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B5110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ED29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56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E2E6-5546-43E7-97DD-EFBD6514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