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F7D82" w:rsidRPr="00152D1F" w:rsidP="00A26BB3" w14:paraId="452A4BD3" w14:textId="3FC66D3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152D1F">
        <w:rPr>
          <w:rFonts w:ascii="Times New Roman" w:eastAsia="Times New Roman" w:hAnsi="Times New Roman" w:cs="Times New Roman"/>
          <w:sz w:val="27"/>
          <w:szCs w:val="27"/>
        </w:rPr>
        <w:t>Дело №</w:t>
      </w:r>
      <w:r w:rsidR="001F06D2">
        <w:rPr>
          <w:rFonts w:ascii="Times New Roman" w:eastAsia="Times New Roman" w:hAnsi="Times New Roman" w:cs="Times New Roman"/>
          <w:sz w:val="27"/>
          <w:szCs w:val="27"/>
        </w:rPr>
        <w:t>5-6-</w:t>
      </w:r>
      <w:r w:rsidR="00D55B34">
        <w:rPr>
          <w:rFonts w:ascii="Times New Roman" w:eastAsia="Times New Roman" w:hAnsi="Times New Roman" w:cs="Times New Roman"/>
          <w:sz w:val="27"/>
          <w:szCs w:val="27"/>
        </w:rPr>
        <w:t>453</w:t>
      </w:r>
      <w:r w:rsidRPr="00152D1F" w:rsidR="00291382">
        <w:rPr>
          <w:rFonts w:ascii="Times New Roman" w:eastAsia="Times New Roman" w:hAnsi="Times New Roman" w:cs="Times New Roman"/>
          <w:sz w:val="27"/>
          <w:szCs w:val="27"/>
        </w:rPr>
        <w:t>/202</w:t>
      </w:r>
      <w:r w:rsidR="004E6B7D">
        <w:rPr>
          <w:rFonts w:ascii="Times New Roman" w:eastAsia="Times New Roman" w:hAnsi="Times New Roman" w:cs="Times New Roman"/>
          <w:sz w:val="27"/>
          <w:szCs w:val="27"/>
        </w:rPr>
        <w:t>3</w:t>
      </w:r>
    </w:p>
    <w:p w:rsidR="009F7D82" w:rsidRPr="00152D1F" w:rsidP="00A26BB3" w14:paraId="452A4BD4" w14:textId="7777777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7"/>
          <w:szCs w:val="27"/>
        </w:rPr>
      </w:pPr>
    </w:p>
    <w:p w:rsidR="009F7D82" w:rsidP="00A26BB3" w14:paraId="452A4BD5" w14:textId="7777777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152D1F"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 w:rsidR="00A26BB3" w:rsidRPr="00152D1F" w:rsidP="00A26BB3" w14:paraId="6B258A13" w14:textId="7777777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9F7D82" w:rsidP="00A26BB3" w14:paraId="452A4BD6" w14:textId="324978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27</w:t>
      </w:r>
      <w:r w:rsidR="001F06D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декабря</w:t>
      </w:r>
      <w:r w:rsidR="004E6B7D">
        <w:rPr>
          <w:rFonts w:ascii="Times New Roman" w:eastAsia="Times New Roman" w:hAnsi="Times New Roman" w:cs="Times New Roman"/>
          <w:sz w:val="27"/>
          <w:szCs w:val="27"/>
        </w:rPr>
        <w:t xml:space="preserve"> 2023</w:t>
      </w:r>
      <w:r w:rsidRPr="00152D1F">
        <w:rPr>
          <w:rFonts w:ascii="Times New Roman" w:eastAsia="Times New Roman" w:hAnsi="Times New Roman" w:cs="Times New Roman"/>
          <w:sz w:val="27"/>
          <w:szCs w:val="27"/>
        </w:rPr>
        <w:t xml:space="preserve"> года                                               </w:t>
      </w:r>
      <w:r w:rsidRPr="00152D1F" w:rsidR="00DE0C85">
        <w:rPr>
          <w:rFonts w:ascii="Times New Roman" w:eastAsia="Times New Roman" w:hAnsi="Times New Roman" w:cs="Times New Roman"/>
          <w:sz w:val="27"/>
          <w:szCs w:val="27"/>
        </w:rPr>
        <w:t xml:space="preserve">                 </w:t>
      </w:r>
      <w:r w:rsidRPr="00152D1F">
        <w:rPr>
          <w:rFonts w:ascii="Times New Roman" w:eastAsia="Times New Roman" w:hAnsi="Times New Roman" w:cs="Times New Roman"/>
          <w:sz w:val="27"/>
          <w:szCs w:val="27"/>
        </w:rPr>
        <w:t>г. Симферополь</w:t>
      </w:r>
    </w:p>
    <w:p w:rsidR="00A26BB3" w:rsidRPr="00152D1F" w:rsidP="00A26BB3" w14:paraId="1A2EEBD2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910E1B" w:rsidRPr="00964C0B" w:rsidP="00A26BB3" w14:paraId="2DAC486D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4C0B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6 Железнодорожного судебного района города Симферополя (Железнодорожный район городского округа Симферополь) Республики Крым Авдеева К.К., </w:t>
      </w:r>
    </w:p>
    <w:p w:rsidR="00910E1B" w:rsidRPr="004B1261" w:rsidP="00A26BB3" w14:paraId="45634EAC" w14:textId="56A742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в открытом </w:t>
      </w:r>
      <w:r w:rsidRPr="00964C0B">
        <w:rPr>
          <w:rFonts w:ascii="Times New Roman" w:hAnsi="Times New Roman" w:cs="Times New Roman"/>
          <w:sz w:val="28"/>
          <w:szCs w:val="28"/>
        </w:rPr>
        <w:t xml:space="preserve">судебном заседании материалы дела об административном правонарушении, в отношении  </w:t>
      </w:r>
    </w:p>
    <w:p w:rsidR="00152D1F" w:rsidRPr="00152D1F" w:rsidP="00A26BB3" w14:paraId="452A4BD9" w14:textId="760D4F3B">
      <w:pPr>
        <w:spacing w:after="0" w:line="240" w:lineRule="auto"/>
        <w:ind w:left="2552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должностного лица - </w:t>
      </w:r>
      <w:r w:rsidRPr="001C7F06" w:rsidR="001C7F06">
        <w:rPr>
          <w:rFonts w:ascii="Times New Roman" w:hAnsi="Times New Roman" w:cs="Times New Roman"/>
          <w:sz w:val="27"/>
          <w:szCs w:val="27"/>
        </w:rPr>
        <w:t>генерального директора Общества с ограниченной ответственностью «</w:t>
      </w:r>
      <w:r w:rsidR="006A22AA">
        <w:rPr>
          <w:rFonts w:ascii="Times New Roman" w:hAnsi="Times New Roman" w:cs="Times New Roman"/>
          <w:sz w:val="27"/>
          <w:szCs w:val="27"/>
        </w:rPr>
        <w:t>НАЗВАНИЕ</w:t>
      </w:r>
      <w:r w:rsidRPr="001C7F06" w:rsidR="001C7F06">
        <w:rPr>
          <w:rFonts w:ascii="Times New Roman" w:hAnsi="Times New Roman" w:cs="Times New Roman"/>
          <w:sz w:val="27"/>
          <w:szCs w:val="27"/>
        </w:rPr>
        <w:t>»</w:t>
      </w:r>
      <w:r w:rsidR="001C7F06">
        <w:rPr>
          <w:rFonts w:ascii="Times New Roman" w:hAnsi="Times New Roman" w:cs="Times New Roman"/>
          <w:sz w:val="27"/>
          <w:szCs w:val="27"/>
        </w:rPr>
        <w:t xml:space="preserve"> </w:t>
      </w:r>
      <w:r w:rsidR="00D55B34">
        <w:rPr>
          <w:rFonts w:ascii="Times New Roman" w:hAnsi="Times New Roman" w:cs="Times New Roman"/>
          <w:sz w:val="27"/>
          <w:szCs w:val="27"/>
        </w:rPr>
        <w:t>Суфьянова</w:t>
      </w:r>
      <w:r w:rsidR="00D55B34">
        <w:rPr>
          <w:rFonts w:ascii="Times New Roman" w:hAnsi="Times New Roman" w:cs="Times New Roman"/>
          <w:sz w:val="27"/>
          <w:szCs w:val="27"/>
        </w:rPr>
        <w:t xml:space="preserve"> Арсена Рустемовича</w:t>
      </w:r>
      <w:r w:rsidRPr="00152D1F">
        <w:rPr>
          <w:rFonts w:ascii="Times New Roman" w:hAnsi="Times New Roman" w:cs="Times New Roman"/>
          <w:sz w:val="27"/>
          <w:szCs w:val="27"/>
        </w:rPr>
        <w:t xml:space="preserve">, </w:t>
      </w:r>
      <w:r w:rsidR="006A22AA">
        <w:rPr>
          <w:rFonts w:ascii="Times New Roman" w:hAnsi="Times New Roman" w:cs="Times New Roman"/>
          <w:sz w:val="27"/>
          <w:szCs w:val="27"/>
        </w:rPr>
        <w:t>ЛИЧНЫЕ ДАННЫЕ</w:t>
      </w:r>
    </w:p>
    <w:p w:rsidR="00DE0C85" w:rsidP="00A26BB3" w14:paraId="452A4BDA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52D1F">
        <w:rPr>
          <w:rFonts w:ascii="Times New Roman" w:eastAsia="Times New Roman" w:hAnsi="Times New Roman" w:cs="Times New Roman"/>
          <w:sz w:val="27"/>
          <w:szCs w:val="27"/>
        </w:rPr>
        <w:t>по признакам правонарушения, предусмотренного ст.15.</w:t>
      </w:r>
      <w:r w:rsidRPr="00152D1F" w:rsidR="00A9116F">
        <w:rPr>
          <w:rFonts w:ascii="Times New Roman" w:eastAsia="Times New Roman" w:hAnsi="Times New Roman" w:cs="Times New Roman"/>
          <w:sz w:val="27"/>
          <w:szCs w:val="27"/>
        </w:rPr>
        <w:t>5</w:t>
      </w:r>
      <w:r w:rsidRPr="00152D1F">
        <w:rPr>
          <w:rFonts w:ascii="Times New Roman" w:eastAsia="Times New Roman" w:hAnsi="Times New Roman" w:cs="Times New Roman"/>
          <w:i/>
          <w:sz w:val="27"/>
          <w:szCs w:val="27"/>
        </w:rPr>
        <w:t xml:space="preserve"> </w:t>
      </w:r>
      <w:r w:rsidRPr="00152D1F">
        <w:rPr>
          <w:rFonts w:ascii="Times New Roman" w:eastAsia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правонарушениях,</w:t>
      </w:r>
    </w:p>
    <w:p w:rsidR="001C7F06" w:rsidRPr="00152D1F" w:rsidP="00A26BB3" w14:paraId="525FADAC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DE0C85" w:rsidP="00A26BB3" w14:paraId="452A4BDB" w14:textId="7777777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152D1F"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 w:rsidR="001C7F06" w:rsidRPr="00152D1F" w:rsidP="00A26BB3" w14:paraId="3B9683BD" w14:textId="7777777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064F21" w:rsidRPr="00152D1F" w:rsidP="00A26BB3" w14:paraId="452A4BDC" w14:textId="0CF196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Суфьянов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А.Р</w:t>
      </w:r>
      <w:r w:rsidR="00910E1B">
        <w:rPr>
          <w:rFonts w:ascii="Times New Roman" w:eastAsia="Times New Roman" w:hAnsi="Times New Roman" w:cs="Times New Roman"/>
          <w:sz w:val="27"/>
          <w:szCs w:val="27"/>
        </w:rPr>
        <w:t>.</w:t>
      </w:r>
      <w:r w:rsidRPr="00152D1F" w:rsidR="00152D1F">
        <w:rPr>
          <w:rFonts w:ascii="Times New Roman" w:eastAsia="Times New Roman" w:hAnsi="Times New Roman" w:cs="Times New Roman"/>
          <w:sz w:val="27"/>
          <w:szCs w:val="27"/>
        </w:rPr>
        <w:t xml:space="preserve">, являясь </w:t>
      </w:r>
      <w:r w:rsidRPr="00910E1B" w:rsidR="00910E1B">
        <w:rPr>
          <w:rFonts w:ascii="Times New Roman" w:eastAsia="Times New Roman" w:hAnsi="Times New Roman" w:cs="Times New Roman"/>
          <w:sz w:val="27"/>
          <w:szCs w:val="27"/>
        </w:rPr>
        <w:t>генеральн</w:t>
      </w:r>
      <w:r w:rsidR="00910E1B">
        <w:rPr>
          <w:rFonts w:ascii="Times New Roman" w:eastAsia="Times New Roman" w:hAnsi="Times New Roman" w:cs="Times New Roman"/>
          <w:sz w:val="27"/>
          <w:szCs w:val="27"/>
        </w:rPr>
        <w:t>ым</w:t>
      </w:r>
      <w:r w:rsidRPr="00910E1B" w:rsidR="00910E1B">
        <w:rPr>
          <w:rFonts w:ascii="Times New Roman" w:eastAsia="Times New Roman" w:hAnsi="Times New Roman" w:cs="Times New Roman"/>
          <w:sz w:val="27"/>
          <w:szCs w:val="27"/>
        </w:rPr>
        <w:t xml:space="preserve"> директор</w:t>
      </w:r>
      <w:r w:rsidR="00910E1B">
        <w:rPr>
          <w:rFonts w:ascii="Times New Roman" w:eastAsia="Times New Roman" w:hAnsi="Times New Roman" w:cs="Times New Roman"/>
          <w:sz w:val="27"/>
          <w:szCs w:val="27"/>
        </w:rPr>
        <w:t>ом</w:t>
      </w:r>
      <w:r w:rsidRPr="00910E1B" w:rsidR="00910E1B">
        <w:rPr>
          <w:rFonts w:ascii="Times New Roman" w:eastAsia="Times New Roman" w:hAnsi="Times New Roman" w:cs="Times New Roman"/>
          <w:sz w:val="27"/>
          <w:szCs w:val="27"/>
        </w:rPr>
        <w:t xml:space="preserve"> Общества с ограниченной ответственностью «</w:t>
      </w:r>
      <w:r w:rsidR="006A22AA">
        <w:rPr>
          <w:rFonts w:ascii="Times New Roman" w:eastAsia="Times New Roman" w:hAnsi="Times New Roman" w:cs="Times New Roman"/>
          <w:sz w:val="27"/>
          <w:szCs w:val="27"/>
        </w:rPr>
        <w:t>НАЗВАНИЕ</w:t>
      </w:r>
      <w:r w:rsidRPr="00910E1B" w:rsidR="00910E1B">
        <w:rPr>
          <w:rFonts w:ascii="Times New Roman" w:eastAsia="Times New Roman" w:hAnsi="Times New Roman" w:cs="Times New Roman"/>
          <w:sz w:val="27"/>
          <w:szCs w:val="27"/>
        </w:rPr>
        <w:t xml:space="preserve">» </w:t>
      </w:r>
      <w:r w:rsidRPr="00152D1F" w:rsidR="00152D1F">
        <w:rPr>
          <w:rFonts w:ascii="Times New Roman" w:eastAsia="Times New Roman" w:hAnsi="Times New Roman" w:cs="Times New Roman"/>
          <w:sz w:val="27"/>
          <w:szCs w:val="27"/>
        </w:rPr>
        <w:t>(далее ООО «</w:t>
      </w:r>
      <w:r w:rsidR="006A22AA">
        <w:rPr>
          <w:rFonts w:ascii="Times New Roman" w:eastAsia="Times New Roman" w:hAnsi="Times New Roman" w:cs="Times New Roman"/>
          <w:sz w:val="27"/>
          <w:szCs w:val="27"/>
        </w:rPr>
        <w:t>НАЗВАНИЕ</w:t>
      </w:r>
      <w:r w:rsidRPr="00152D1F" w:rsidR="00152D1F">
        <w:rPr>
          <w:rFonts w:ascii="Times New Roman" w:eastAsia="Times New Roman" w:hAnsi="Times New Roman" w:cs="Times New Roman"/>
          <w:sz w:val="27"/>
          <w:szCs w:val="27"/>
        </w:rPr>
        <w:t xml:space="preserve">», юридическое лицо), зарегистрированного по адресу: </w:t>
      </w:r>
      <w:r w:rsidR="006A22AA">
        <w:rPr>
          <w:rFonts w:ascii="Times New Roman" w:eastAsia="Times New Roman" w:hAnsi="Times New Roman" w:cs="Times New Roman"/>
          <w:sz w:val="27"/>
          <w:szCs w:val="27"/>
        </w:rPr>
        <w:t>АДРЕС</w:t>
      </w:r>
      <w:r w:rsidRPr="00152D1F" w:rsidR="00152D1F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Pr="00152D1F" w:rsidR="00EC1E6E">
        <w:rPr>
          <w:rFonts w:ascii="Times New Roman" w:eastAsia="Times New Roman" w:hAnsi="Times New Roman" w:cs="Times New Roman"/>
          <w:sz w:val="27"/>
          <w:szCs w:val="27"/>
        </w:rPr>
        <w:t xml:space="preserve">не предоставил в ИФНС </w:t>
      </w:r>
      <w:r w:rsidRPr="00152D1F" w:rsidR="00E023AA">
        <w:rPr>
          <w:rFonts w:ascii="Times New Roman" w:eastAsia="Times New Roman" w:hAnsi="Times New Roman" w:cs="Times New Roman"/>
          <w:sz w:val="27"/>
          <w:szCs w:val="27"/>
        </w:rPr>
        <w:t xml:space="preserve">России по г.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 w:rsidR="0005738B"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  <w:r w:rsidRPr="00152D1F" w:rsidR="00E023AA">
        <w:rPr>
          <w:rFonts w:ascii="Times New Roman" w:eastAsia="Times New Roman" w:hAnsi="Times New Roman" w:cs="Times New Roman"/>
          <w:sz w:val="27"/>
          <w:szCs w:val="27"/>
        </w:rPr>
        <w:t>Симферополю</w:t>
      </w:r>
      <w:r w:rsidRPr="00152D1F" w:rsidR="00EC1E6E">
        <w:rPr>
          <w:rFonts w:ascii="Times New Roman" w:eastAsia="Times New Roman" w:hAnsi="Times New Roman" w:cs="Times New Roman"/>
          <w:sz w:val="27"/>
          <w:szCs w:val="27"/>
        </w:rPr>
        <w:t xml:space="preserve"> в установленный законодательством о налогах и сборах срок</w:t>
      </w:r>
      <w:r w:rsidRPr="00152D1F" w:rsidR="007D1EC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152D1F" w:rsidR="00EE55A2">
        <w:rPr>
          <w:rFonts w:ascii="Times New Roman" w:eastAsia="Times New Roman" w:hAnsi="Times New Roman" w:cs="Times New Roman"/>
          <w:sz w:val="27"/>
          <w:szCs w:val="27"/>
        </w:rPr>
        <w:t xml:space="preserve">налоговую декларацию по налогу на </w:t>
      </w:r>
      <w:r w:rsidRPr="00152D1F" w:rsidR="005E5EBE">
        <w:rPr>
          <w:rFonts w:ascii="Times New Roman" w:eastAsia="Times New Roman" w:hAnsi="Times New Roman" w:cs="Times New Roman"/>
          <w:sz w:val="27"/>
          <w:szCs w:val="27"/>
        </w:rPr>
        <w:t>добавленную стоимость за</w:t>
      </w:r>
      <w:r w:rsidR="00910E1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четвертый</w:t>
      </w:r>
      <w:r w:rsidRPr="00152D1F" w:rsidR="00291382">
        <w:rPr>
          <w:rFonts w:ascii="Times New Roman" w:eastAsia="Times New Roman" w:hAnsi="Times New Roman" w:cs="Times New Roman"/>
          <w:sz w:val="27"/>
          <w:szCs w:val="27"/>
        </w:rPr>
        <w:t xml:space="preserve"> квартал </w:t>
      </w:r>
      <w:r w:rsidR="006A22AA">
        <w:rPr>
          <w:rFonts w:ascii="Times New Roman" w:eastAsia="Times New Roman" w:hAnsi="Times New Roman" w:cs="Times New Roman"/>
          <w:sz w:val="27"/>
          <w:szCs w:val="27"/>
        </w:rPr>
        <w:t>ГОД</w:t>
      </w:r>
      <w:r w:rsidRPr="00152D1F" w:rsidR="007D1ECE"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 w:rsidRPr="00152D1F" w:rsidR="00EE55A2">
        <w:rPr>
          <w:rFonts w:ascii="Times New Roman" w:eastAsia="Times New Roman" w:hAnsi="Times New Roman" w:cs="Times New Roman"/>
          <w:sz w:val="27"/>
          <w:szCs w:val="27"/>
        </w:rPr>
        <w:t xml:space="preserve"> (форма по КНД </w:t>
      </w:r>
      <w:r w:rsidR="006A22AA">
        <w:rPr>
          <w:rFonts w:ascii="Times New Roman" w:eastAsia="Times New Roman" w:hAnsi="Times New Roman" w:cs="Times New Roman"/>
          <w:sz w:val="27"/>
          <w:szCs w:val="27"/>
        </w:rPr>
        <w:t>НОМЕР</w:t>
      </w:r>
      <w:r w:rsidRPr="00152D1F" w:rsidR="00EE55A2">
        <w:rPr>
          <w:rFonts w:ascii="Times New Roman" w:eastAsia="Times New Roman" w:hAnsi="Times New Roman" w:cs="Times New Roman"/>
          <w:sz w:val="27"/>
          <w:szCs w:val="27"/>
        </w:rPr>
        <w:t>)</w:t>
      </w:r>
      <w:r w:rsidRPr="00152D1F" w:rsidR="00D164A3">
        <w:rPr>
          <w:rFonts w:ascii="Times New Roman" w:eastAsia="Times New Roman" w:hAnsi="Times New Roman" w:cs="Times New Roman"/>
          <w:sz w:val="27"/>
          <w:szCs w:val="27"/>
        </w:rPr>
        <w:t xml:space="preserve"> по сроку предоставления – </w:t>
      </w:r>
      <w:r w:rsidRPr="00152D1F" w:rsidR="005613BE">
        <w:rPr>
          <w:rFonts w:ascii="Times New Roman" w:eastAsia="Times New Roman" w:hAnsi="Times New Roman" w:cs="Times New Roman"/>
          <w:sz w:val="27"/>
          <w:szCs w:val="27"/>
        </w:rPr>
        <w:t xml:space="preserve">не позднее </w:t>
      </w:r>
      <w:r w:rsidR="006A22AA">
        <w:rPr>
          <w:rFonts w:ascii="Times New Roman" w:eastAsia="Times New Roman" w:hAnsi="Times New Roman" w:cs="Times New Roman"/>
          <w:sz w:val="27"/>
          <w:szCs w:val="27"/>
        </w:rPr>
        <w:t>ДАТА</w:t>
      </w:r>
      <w:r w:rsidRPr="00152D1F" w:rsidR="005959FA">
        <w:rPr>
          <w:rFonts w:ascii="Times New Roman" w:eastAsia="Times New Roman" w:hAnsi="Times New Roman" w:cs="Times New Roman"/>
          <w:sz w:val="27"/>
          <w:szCs w:val="27"/>
        </w:rPr>
        <w:t>. Фактически декларация пред</w:t>
      </w:r>
      <w:r w:rsidR="001C7F06">
        <w:rPr>
          <w:rFonts w:ascii="Times New Roman" w:eastAsia="Times New Roman" w:hAnsi="Times New Roman" w:cs="Times New Roman"/>
          <w:sz w:val="27"/>
          <w:szCs w:val="27"/>
        </w:rPr>
        <w:t>ставлена</w:t>
      </w:r>
      <w:r w:rsidRPr="00152D1F" w:rsidR="005959F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6A22AA">
        <w:rPr>
          <w:rFonts w:ascii="Times New Roman" w:eastAsia="Times New Roman" w:hAnsi="Times New Roman" w:cs="Times New Roman"/>
          <w:sz w:val="27"/>
          <w:szCs w:val="27"/>
        </w:rPr>
        <w:t>ДАТА</w:t>
      </w:r>
      <w:r w:rsidRPr="00152D1F" w:rsidR="00291382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 w:rsidR="001C7F06" w:rsidRPr="001C7F06" w:rsidP="00A26BB3" w14:paraId="64D8D1C5" w14:textId="597EB870">
      <w:pPr>
        <w:tabs>
          <w:tab w:val="left" w:pos="709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52D1F">
        <w:rPr>
          <w:rFonts w:ascii="Times New Roman" w:eastAsia="Times New Roman" w:hAnsi="Times New Roman" w:cs="Times New Roman"/>
          <w:sz w:val="27"/>
          <w:szCs w:val="27"/>
        </w:rPr>
        <w:t xml:space="preserve">В судебное заседание </w:t>
      </w:r>
      <w:r w:rsidRPr="00D55B34" w:rsidR="00D55B34">
        <w:rPr>
          <w:rFonts w:ascii="Times New Roman" w:eastAsia="Times New Roman" w:hAnsi="Times New Roman" w:cs="Times New Roman"/>
          <w:sz w:val="27"/>
          <w:szCs w:val="27"/>
        </w:rPr>
        <w:t>Суфьянов</w:t>
      </w:r>
      <w:r w:rsidRPr="00D55B34" w:rsidR="00D55B34">
        <w:rPr>
          <w:rFonts w:ascii="Times New Roman" w:eastAsia="Times New Roman" w:hAnsi="Times New Roman" w:cs="Times New Roman"/>
          <w:sz w:val="27"/>
          <w:szCs w:val="27"/>
        </w:rPr>
        <w:t xml:space="preserve"> А.Р</w:t>
      </w:r>
      <w:r w:rsidR="00910E1B">
        <w:rPr>
          <w:rFonts w:ascii="Times New Roman" w:eastAsia="Times New Roman" w:hAnsi="Times New Roman" w:cs="Times New Roman"/>
          <w:sz w:val="27"/>
          <w:szCs w:val="27"/>
        </w:rPr>
        <w:t>.</w:t>
      </w:r>
      <w:r w:rsidRPr="00152D1F">
        <w:rPr>
          <w:rFonts w:ascii="Times New Roman" w:eastAsia="Times New Roman" w:hAnsi="Times New Roman" w:cs="Times New Roman"/>
          <w:sz w:val="27"/>
          <w:szCs w:val="27"/>
        </w:rPr>
        <w:t xml:space="preserve"> не явился, о дате, времени и месте рассмотрения де</w:t>
      </w:r>
      <w:r>
        <w:rPr>
          <w:rFonts w:ascii="Times New Roman" w:eastAsia="Times New Roman" w:hAnsi="Times New Roman" w:cs="Times New Roman"/>
          <w:sz w:val="27"/>
          <w:szCs w:val="27"/>
        </w:rPr>
        <w:t>ла уведомлен надлежащим образом</w:t>
      </w:r>
      <w:r w:rsidR="00D55B34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BF6659">
        <w:rPr>
          <w:rFonts w:ascii="Times New Roman" w:eastAsia="Times New Roman" w:hAnsi="Times New Roman" w:cs="Times New Roman"/>
          <w:sz w:val="27"/>
          <w:szCs w:val="27"/>
        </w:rPr>
        <w:t>посредством телефонограммы, а так же</w:t>
      </w:r>
      <w:r w:rsidRPr="00D55B34" w:rsidR="00BF6659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D55B34" w:rsidR="00D55B34">
        <w:rPr>
          <w:rFonts w:ascii="Times New Roman" w:eastAsia="Times New Roman" w:hAnsi="Times New Roman" w:cs="Times New Roman"/>
          <w:sz w:val="27"/>
          <w:szCs w:val="27"/>
        </w:rPr>
        <w:t>путем направления судебной повестки почтовой корреспонденцией, которая была возвращена мировому судье с отметкой «срок хранени</w:t>
      </w:r>
      <w:r w:rsidR="00D55B34">
        <w:rPr>
          <w:rFonts w:ascii="Times New Roman" w:eastAsia="Times New Roman" w:hAnsi="Times New Roman" w:cs="Times New Roman"/>
          <w:sz w:val="27"/>
          <w:szCs w:val="27"/>
        </w:rPr>
        <w:t>я истек»</w:t>
      </w:r>
      <w:r>
        <w:rPr>
          <w:rFonts w:ascii="Times New Roman" w:eastAsia="Times New Roman" w:hAnsi="Times New Roman" w:cs="Times New Roman"/>
          <w:sz w:val="27"/>
          <w:szCs w:val="27"/>
        </w:rPr>
        <w:t>. О причинах неявки не сообщил</w:t>
      </w:r>
      <w:r w:rsidRPr="001C7F06">
        <w:rPr>
          <w:rFonts w:ascii="Times New Roman" w:eastAsia="Times New Roman" w:hAnsi="Times New Roman" w:cs="Times New Roman"/>
          <w:sz w:val="27"/>
          <w:szCs w:val="27"/>
        </w:rPr>
        <w:t>, ходатайств мировому судье об отложени</w:t>
      </w:r>
      <w:r>
        <w:rPr>
          <w:rFonts w:ascii="Times New Roman" w:eastAsia="Times New Roman" w:hAnsi="Times New Roman" w:cs="Times New Roman"/>
          <w:sz w:val="27"/>
          <w:szCs w:val="27"/>
        </w:rPr>
        <w:t>и рассмотрения дела не направил</w:t>
      </w:r>
      <w:r w:rsidRPr="001C7F06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 w:rsidR="00152D1F" w:rsidRPr="00152D1F" w:rsidP="00A26BB3" w14:paraId="452A4BDF" w14:textId="5F3FE658">
      <w:pPr>
        <w:tabs>
          <w:tab w:val="left" w:pos="709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52D1F">
        <w:rPr>
          <w:rFonts w:ascii="Times New Roman" w:eastAsia="Times New Roman" w:hAnsi="Times New Roman" w:cs="Times New Roman"/>
          <w:sz w:val="27"/>
          <w:szCs w:val="27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Pr="0005738B" w:rsidR="0005738B">
        <w:rPr>
          <w:rFonts w:ascii="Times New Roman" w:eastAsia="Times New Roman" w:hAnsi="Times New Roman" w:cs="Times New Roman"/>
          <w:sz w:val="27"/>
          <w:szCs w:val="27"/>
        </w:rPr>
        <w:t>Суфьянов</w:t>
      </w:r>
      <w:r w:rsidR="0005738B"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05738B" w:rsidR="0005738B">
        <w:rPr>
          <w:rFonts w:ascii="Times New Roman" w:eastAsia="Times New Roman" w:hAnsi="Times New Roman" w:cs="Times New Roman"/>
          <w:sz w:val="27"/>
          <w:szCs w:val="27"/>
        </w:rPr>
        <w:t xml:space="preserve"> А.Р</w:t>
      </w:r>
      <w:r w:rsidR="0005738B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152D1F" w:rsidRPr="00152D1F" w:rsidP="00A26BB3" w14:paraId="452A4BE0" w14:textId="77777777">
      <w:pPr>
        <w:tabs>
          <w:tab w:val="left" w:pos="709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52D1F">
        <w:rPr>
          <w:rFonts w:ascii="Times New Roman" w:eastAsia="Times New Roman" w:hAnsi="Times New Roman" w:cs="Times New Roman"/>
          <w:sz w:val="27"/>
          <w:szCs w:val="27"/>
        </w:rPr>
        <w:t>Исследовав материалы дела, прихожу к следующему.</w:t>
      </w:r>
    </w:p>
    <w:p w:rsidR="007D1ECE" w:rsidRPr="00152D1F" w:rsidP="00A26BB3" w14:paraId="452A4BE1" w14:textId="77777777">
      <w:pPr>
        <w:tabs>
          <w:tab w:val="left" w:pos="709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52D1F">
        <w:rPr>
          <w:rFonts w:ascii="Times New Roman" w:eastAsia="Times New Roman" w:hAnsi="Times New Roman" w:cs="Times New Roman"/>
          <w:sz w:val="27"/>
          <w:szCs w:val="27"/>
        </w:rPr>
        <w:t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7D1ECE" w:rsidRPr="00152D1F" w:rsidP="00A26BB3" w14:paraId="452A4BE2" w14:textId="777777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52D1F">
        <w:rPr>
          <w:rFonts w:ascii="Times New Roman" w:eastAsia="Times New Roman" w:hAnsi="Times New Roman" w:cs="Times New Roman"/>
          <w:sz w:val="27"/>
          <w:szCs w:val="27"/>
        </w:rPr>
        <w:t>Статья 23 Налогового кодекса Российской Федерации предусматривает обязанность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D164A3" w:rsidRPr="00152D1F" w:rsidP="00A26BB3" w14:paraId="452A4BE3" w14:textId="777777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52D1F">
        <w:rPr>
          <w:rFonts w:ascii="Times New Roman" w:eastAsia="Times New Roman" w:hAnsi="Times New Roman" w:cs="Times New Roman"/>
          <w:sz w:val="27"/>
          <w:szCs w:val="27"/>
        </w:rPr>
        <w:t xml:space="preserve">Согласно п.5 ст.174 Налогового кодекса Российской Федерации налогоплательщики обязаны предоставит в налоговые органы по месту своего учета соответствующую налоговую декларацию по налогу на добавленную стоимость по установленному формату в электронной форме по телекоммуникационным каналам </w:t>
      </w:r>
      <w:r w:rsidRPr="00152D1F">
        <w:rPr>
          <w:rFonts w:ascii="Times New Roman" w:eastAsia="Times New Roman" w:hAnsi="Times New Roman" w:cs="Times New Roman"/>
          <w:sz w:val="27"/>
          <w:szCs w:val="27"/>
        </w:rPr>
        <w:t>связи через оператора электронного документооборота в срок не позднее 25-го числа месяца, следующего за истекшим налоговым периодом (кварталом)</w:t>
      </w:r>
      <w:r w:rsidRPr="00152D1F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 w:rsidR="00D164A3" w:rsidRPr="00152D1F" w:rsidP="00A26BB3" w14:paraId="452A4BE4" w14:textId="777777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52D1F">
        <w:rPr>
          <w:rFonts w:ascii="Times New Roman" w:eastAsia="Times New Roman" w:hAnsi="Times New Roman" w:cs="Times New Roman"/>
          <w:sz w:val="27"/>
          <w:szCs w:val="27"/>
        </w:rPr>
        <w:t>Пунктом 2 ст. 285 Налогового кодекса Российской Федерации предусмотрено, что отчетными периодами по налогу признаются первый квартал, полугодие и девять месяцев календарного года.</w:t>
      </w:r>
    </w:p>
    <w:p w:rsidR="007D1ECE" w:rsidRPr="00152D1F" w:rsidP="00A26BB3" w14:paraId="452A4BE5" w14:textId="777777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52D1F">
        <w:rPr>
          <w:rFonts w:ascii="Times New Roman" w:eastAsia="Times New Roman" w:hAnsi="Times New Roman" w:cs="Times New Roman"/>
          <w:sz w:val="27"/>
          <w:szCs w:val="27"/>
        </w:rPr>
        <w:t>В соответствии с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9D1DC6" w:rsidRPr="00152D1F" w:rsidP="00A26BB3" w14:paraId="452A4BE6" w14:textId="436CD1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52D1F">
        <w:rPr>
          <w:rFonts w:ascii="Times New Roman" w:eastAsia="Times New Roman" w:hAnsi="Times New Roman" w:cs="Times New Roman"/>
          <w:sz w:val="27"/>
          <w:szCs w:val="27"/>
        </w:rPr>
        <w:t xml:space="preserve">Следовательно, срок предоставления декларации по налогу на </w:t>
      </w:r>
      <w:r w:rsidRPr="00152D1F" w:rsidR="005E5EBE">
        <w:rPr>
          <w:rFonts w:ascii="Times New Roman" w:eastAsia="Times New Roman" w:hAnsi="Times New Roman" w:cs="Times New Roman"/>
          <w:sz w:val="27"/>
          <w:szCs w:val="27"/>
        </w:rPr>
        <w:t>добавленную стоимость</w:t>
      </w:r>
      <w:r w:rsidRPr="00152D1F">
        <w:rPr>
          <w:rFonts w:ascii="Times New Roman" w:eastAsia="Times New Roman" w:hAnsi="Times New Roman" w:cs="Times New Roman"/>
          <w:sz w:val="27"/>
          <w:szCs w:val="27"/>
        </w:rPr>
        <w:t xml:space="preserve"> за </w:t>
      </w:r>
      <w:r w:rsidR="0005738B">
        <w:rPr>
          <w:rFonts w:ascii="Times New Roman" w:eastAsia="Times New Roman" w:hAnsi="Times New Roman" w:cs="Times New Roman"/>
          <w:sz w:val="27"/>
          <w:szCs w:val="27"/>
        </w:rPr>
        <w:t>четвертый</w:t>
      </w:r>
      <w:r w:rsidR="00110B47">
        <w:rPr>
          <w:rFonts w:ascii="Times New Roman" w:eastAsia="Times New Roman" w:hAnsi="Times New Roman" w:cs="Times New Roman"/>
          <w:sz w:val="27"/>
          <w:szCs w:val="27"/>
        </w:rPr>
        <w:t xml:space="preserve"> квартал</w:t>
      </w:r>
      <w:r w:rsidRPr="00152D1F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6A22AA">
        <w:rPr>
          <w:rFonts w:ascii="Times New Roman" w:eastAsia="Times New Roman" w:hAnsi="Times New Roman" w:cs="Times New Roman"/>
          <w:sz w:val="27"/>
          <w:szCs w:val="27"/>
        </w:rPr>
        <w:t>ГОД</w:t>
      </w:r>
      <w:r w:rsidRPr="00152D1F" w:rsidR="009F7D82">
        <w:rPr>
          <w:rFonts w:ascii="Times New Roman" w:eastAsia="Times New Roman" w:hAnsi="Times New Roman" w:cs="Times New Roman"/>
          <w:sz w:val="27"/>
          <w:szCs w:val="27"/>
        </w:rPr>
        <w:t xml:space="preserve"> года – не позднее </w:t>
      </w:r>
      <w:r w:rsidR="006A22AA">
        <w:rPr>
          <w:rFonts w:ascii="Times New Roman" w:eastAsia="Times New Roman" w:hAnsi="Times New Roman" w:cs="Times New Roman"/>
          <w:sz w:val="27"/>
          <w:szCs w:val="27"/>
        </w:rPr>
        <w:t>ДАТА</w:t>
      </w:r>
      <w:r w:rsidRPr="00152D1F" w:rsidR="004B5DA1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1F63F7" w:rsidRPr="00152D1F" w:rsidP="00A26BB3" w14:paraId="452A4BE7" w14:textId="643A86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52D1F">
        <w:rPr>
          <w:rFonts w:ascii="Times New Roman" w:eastAsia="Times New Roman" w:hAnsi="Times New Roman" w:cs="Times New Roman"/>
          <w:sz w:val="27"/>
          <w:szCs w:val="27"/>
        </w:rPr>
        <w:t xml:space="preserve">Из материалов дела усматривается, что </w:t>
      </w:r>
      <w:r w:rsidRPr="00152D1F" w:rsidR="009D1DC6">
        <w:rPr>
          <w:rFonts w:ascii="Times New Roman" w:eastAsia="Times New Roman" w:hAnsi="Times New Roman" w:cs="Times New Roman"/>
          <w:sz w:val="27"/>
          <w:szCs w:val="27"/>
        </w:rPr>
        <w:t xml:space="preserve">налоговая декларация </w:t>
      </w:r>
      <w:r w:rsidRPr="00152D1F" w:rsidR="00D164A3">
        <w:rPr>
          <w:rFonts w:ascii="Times New Roman" w:eastAsia="Times New Roman" w:hAnsi="Times New Roman" w:cs="Times New Roman"/>
          <w:sz w:val="27"/>
          <w:szCs w:val="27"/>
        </w:rPr>
        <w:t>по на</w:t>
      </w:r>
      <w:r w:rsidRPr="00152D1F" w:rsidR="009D1DC6">
        <w:rPr>
          <w:rFonts w:ascii="Times New Roman" w:eastAsia="Times New Roman" w:hAnsi="Times New Roman" w:cs="Times New Roman"/>
          <w:sz w:val="27"/>
          <w:szCs w:val="27"/>
        </w:rPr>
        <w:t xml:space="preserve">логу </w:t>
      </w:r>
      <w:r w:rsidRPr="00152D1F" w:rsidR="005E5EBE">
        <w:rPr>
          <w:rFonts w:ascii="Times New Roman" w:eastAsia="Times New Roman" w:hAnsi="Times New Roman" w:cs="Times New Roman"/>
          <w:sz w:val="27"/>
          <w:szCs w:val="27"/>
        </w:rPr>
        <w:t xml:space="preserve">на добавленную стоимость за </w:t>
      </w:r>
      <w:r w:rsidR="0005738B">
        <w:rPr>
          <w:rFonts w:ascii="Times New Roman" w:eastAsia="Times New Roman" w:hAnsi="Times New Roman" w:cs="Times New Roman"/>
          <w:sz w:val="27"/>
          <w:szCs w:val="27"/>
        </w:rPr>
        <w:t>четвертый</w:t>
      </w:r>
      <w:r w:rsidR="00110B47">
        <w:rPr>
          <w:rFonts w:ascii="Times New Roman" w:eastAsia="Times New Roman" w:hAnsi="Times New Roman" w:cs="Times New Roman"/>
          <w:sz w:val="27"/>
          <w:szCs w:val="27"/>
        </w:rPr>
        <w:t xml:space="preserve"> квартал</w:t>
      </w:r>
      <w:r w:rsidRPr="00152D1F" w:rsidR="005E5EB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6A22AA">
        <w:rPr>
          <w:rFonts w:ascii="Times New Roman" w:eastAsia="Times New Roman" w:hAnsi="Times New Roman" w:cs="Times New Roman"/>
          <w:sz w:val="27"/>
          <w:szCs w:val="27"/>
        </w:rPr>
        <w:t>ГОД</w:t>
      </w:r>
      <w:r w:rsidRPr="00152D1F" w:rsidR="005E5EBE">
        <w:rPr>
          <w:rFonts w:ascii="Times New Roman" w:eastAsia="Times New Roman" w:hAnsi="Times New Roman" w:cs="Times New Roman"/>
          <w:sz w:val="27"/>
          <w:szCs w:val="27"/>
        </w:rPr>
        <w:t xml:space="preserve"> года </w:t>
      </w:r>
      <w:r w:rsidRPr="00152D1F" w:rsidR="009D1DC6">
        <w:rPr>
          <w:rFonts w:ascii="Times New Roman" w:eastAsia="Times New Roman" w:hAnsi="Times New Roman" w:cs="Times New Roman"/>
          <w:sz w:val="27"/>
          <w:szCs w:val="27"/>
        </w:rPr>
        <w:t>подана</w:t>
      </w:r>
      <w:r w:rsidRPr="00152D1F">
        <w:rPr>
          <w:rFonts w:ascii="Times New Roman" w:eastAsia="Times New Roman" w:hAnsi="Times New Roman" w:cs="Times New Roman"/>
          <w:sz w:val="27"/>
          <w:szCs w:val="27"/>
        </w:rPr>
        <w:t xml:space="preserve"> в ИФНС </w:t>
      </w:r>
      <w:r w:rsidRPr="00152D1F" w:rsidR="00E023AA">
        <w:rPr>
          <w:rFonts w:ascii="Times New Roman" w:eastAsia="Times New Roman" w:hAnsi="Times New Roman" w:cs="Times New Roman"/>
          <w:sz w:val="27"/>
          <w:szCs w:val="27"/>
        </w:rPr>
        <w:t>России по г. Симферополю</w:t>
      </w:r>
      <w:r w:rsidR="00220C8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6A22AA">
        <w:rPr>
          <w:rFonts w:ascii="Times New Roman" w:eastAsia="Times New Roman" w:hAnsi="Times New Roman" w:cs="Times New Roman"/>
          <w:sz w:val="27"/>
          <w:szCs w:val="27"/>
        </w:rPr>
        <w:t>ДАТА</w:t>
      </w:r>
      <w:r w:rsidRPr="00152D1F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Pr="00152D1F" w:rsidR="00E87DDC">
        <w:rPr>
          <w:rFonts w:ascii="Times New Roman" w:eastAsia="Times New Roman" w:hAnsi="Times New Roman" w:cs="Times New Roman"/>
          <w:sz w:val="27"/>
          <w:szCs w:val="27"/>
        </w:rPr>
        <w:t>граничный</w:t>
      </w:r>
      <w:r w:rsidRPr="00152D1F">
        <w:rPr>
          <w:rFonts w:ascii="Times New Roman" w:eastAsia="Times New Roman" w:hAnsi="Times New Roman" w:cs="Times New Roman"/>
          <w:sz w:val="27"/>
          <w:szCs w:val="27"/>
        </w:rPr>
        <w:t xml:space="preserve"> срок предоставления налогово</w:t>
      </w:r>
      <w:r w:rsidRPr="00152D1F" w:rsidR="00D164A3">
        <w:rPr>
          <w:rFonts w:ascii="Times New Roman" w:eastAsia="Times New Roman" w:hAnsi="Times New Roman" w:cs="Times New Roman"/>
          <w:sz w:val="27"/>
          <w:szCs w:val="27"/>
        </w:rPr>
        <w:t>й декларации</w:t>
      </w:r>
      <w:r w:rsidRPr="00152D1F">
        <w:rPr>
          <w:rFonts w:ascii="Times New Roman" w:eastAsia="Times New Roman" w:hAnsi="Times New Roman" w:cs="Times New Roman"/>
          <w:sz w:val="27"/>
          <w:szCs w:val="27"/>
        </w:rPr>
        <w:t xml:space="preserve"> – </w:t>
      </w:r>
      <w:r w:rsidR="006A22AA">
        <w:rPr>
          <w:rFonts w:ascii="Times New Roman" w:eastAsia="Times New Roman" w:hAnsi="Times New Roman" w:cs="Times New Roman"/>
          <w:sz w:val="27"/>
          <w:szCs w:val="27"/>
        </w:rPr>
        <w:t>ДАТА</w:t>
      </w:r>
      <w:r w:rsidRPr="00152D1F">
        <w:rPr>
          <w:rFonts w:ascii="Times New Roman" w:eastAsia="Times New Roman" w:hAnsi="Times New Roman" w:cs="Times New Roman"/>
          <w:sz w:val="27"/>
          <w:szCs w:val="27"/>
        </w:rPr>
        <w:t>, т.е</w:t>
      </w:r>
      <w:r w:rsidRPr="00152D1F" w:rsidR="009D1DC6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 w:rsidRPr="00152D1F" w:rsidR="00A81F97">
        <w:rPr>
          <w:rFonts w:ascii="Times New Roman" w:eastAsia="Times New Roman" w:hAnsi="Times New Roman" w:cs="Times New Roman"/>
          <w:sz w:val="27"/>
          <w:szCs w:val="27"/>
        </w:rPr>
        <w:t>декларация</w:t>
      </w:r>
      <w:r w:rsidRPr="00152D1F" w:rsidR="00A81F97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152D1F" w:rsidR="006A4B55">
        <w:rPr>
          <w:rFonts w:ascii="Times New Roman" w:eastAsia="Times New Roman" w:hAnsi="Times New Roman" w:cs="Times New Roman"/>
          <w:sz w:val="27"/>
          <w:szCs w:val="27"/>
        </w:rPr>
        <w:t>представлен</w:t>
      </w:r>
      <w:r w:rsidRPr="00152D1F" w:rsidR="00A81F97"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152D1F" w:rsidR="006A4B5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152D1F" w:rsidR="005E5EBE">
        <w:rPr>
          <w:rFonts w:ascii="Times New Roman" w:eastAsia="Times New Roman" w:hAnsi="Times New Roman" w:cs="Times New Roman"/>
          <w:sz w:val="27"/>
          <w:szCs w:val="27"/>
        </w:rPr>
        <w:t xml:space="preserve">с нарушением </w:t>
      </w:r>
      <w:r w:rsidRPr="00152D1F" w:rsidR="00E87DDC">
        <w:rPr>
          <w:rFonts w:ascii="Times New Roman" w:eastAsia="Times New Roman" w:hAnsi="Times New Roman" w:cs="Times New Roman"/>
          <w:sz w:val="27"/>
          <w:szCs w:val="27"/>
        </w:rPr>
        <w:t>граничного</w:t>
      </w:r>
      <w:r w:rsidRPr="00152D1F" w:rsidR="004605C4">
        <w:rPr>
          <w:rFonts w:ascii="Times New Roman" w:eastAsia="Times New Roman" w:hAnsi="Times New Roman" w:cs="Times New Roman"/>
          <w:sz w:val="27"/>
          <w:szCs w:val="27"/>
        </w:rPr>
        <w:t xml:space="preserve"> срока предоставления</w:t>
      </w:r>
      <w:r w:rsidRPr="00152D1F">
        <w:rPr>
          <w:rStyle w:val="FontStyle12"/>
          <w:sz w:val="27"/>
          <w:szCs w:val="27"/>
          <w:lang w:eastAsia="uk-UA"/>
        </w:rPr>
        <w:t>.</w:t>
      </w:r>
    </w:p>
    <w:p w:rsidR="00064F21" w:rsidRPr="00152D1F" w:rsidP="00A26BB3" w14:paraId="452A4BE8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52D1F">
        <w:rPr>
          <w:rFonts w:ascii="Times New Roman" w:eastAsia="Times New Roman" w:hAnsi="Times New Roman" w:cs="Times New Roman"/>
          <w:sz w:val="27"/>
          <w:szCs w:val="27"/>
        </w:rPr>
        <w:t>Ответственность по ст. 15.5 Кодекса Российской Федерации об административных правонарушениях наступает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05738B" w:rsidP="00A26BB3" w14:paraId="28C734DC" w14:textId="1EE8A3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52D1F">
        <w:rPr>
          <w:rFonts w:ascii="Times New Roman" w:eastAsia="Times New Roman" w:hAnsi="Times New Roman" w:cs="Times New Roman"/>
          <w:sz w:val="27"/>
          <w:szCs w:val="27"/>
        </w:rPr>
        <w:t xml:space="preserve">Согласно сведениям из Единого государственного реестра юридических лиц </w:t>
      </w:r>
      <w:r w:rsidR="00220C8D">
        <w:rPr>
          <w:rFonts w:ascii="Times New Roman" w:eastAsia="Times New Roman" w:hAnsi="Times New Roman" w:cs="Times New Roman"/>
          <w:sz w:val="27"/>
          <w:szCs w:val="27"/>
        </w:rPr>
        <w:t xml:space="preserve">генеральным </w:t>
      </w:r>
      <w:r w:rsidRPr="00152D1F">
        <w:rPr>
          <w:rFonts w:ascii="Times New Roman" w:eastAsia="Times New Roman" w:hAnsi="Times New Roman" w:cs="Times New Roman"/>
          <w:sz w:val="27"/>
          <w:szCs w:val="27"/>
        </w:rPr>
        <w:t>директором ООО «</w:t>
      </w:r>
      <w:r w:rsidR="006A22AA">
        <w:rPr>
          <w:rFonts w:ascii="Times New Roman" w:eastAsia="Times New Roman" w:hAnsi="Times New Roman" w:cs="Times New Roman"/>
          <w:sz w:val="27"/>
          <w:szCs w:val="27"/>
        </w:rPr>
        <w:t>НАЗВАНИЕ</w:t>
      </w:r>
      <w:r w:rsidRPr="00152D1F">
        <w:rPr>
          <w:rFonts w:ascii="Times New Roman" w:eastAsia="Times New Roman" w:hAnsi="Times New Roman" w:cs="Times New Roman"/>
          <w:sz w:val="27"/>
          <w:szCs w:val="27"/>
        </w:rPr>
        <w:t xml:space="preserve">» является </w:t>
      </w:r>
      <w:r w:rsidRPr="0005738B">
        <w:rPr>
          <w:rFonts w:ascii="Times New Roman" w:eastAsia="Times New Roman" w:hAnsi="Times New Roman" w:cs="Times New Roman"/>
          <w:sz w:val="27"/>
          <w:szCs w:val="27"/>
        </w:rPr>
        <w:t>Суфьянов</w:t>
      </w:r>
      <w:r w:rsidRPr="0005738B">
        <w:rPr>
          <w:rFonts w:ascii="Times New Roman" w:eastAsia="Times New Roman" w:hAnsi="Times New Roman" w:cs="Times New Roman"/>
          <w:sz w:val="27"/>
          <w:szCs w:val="27"/>
        </w:rPr>
        <w:t xml:space="preserve"> А.Р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064F21" w:rsidRPr="00152D1F" w:rsidP="00A26BB3" w14:paraId="452A4BEA" w14:textId="55C26E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52D1F">
        <w:rPr>
          <w:rFonts w:ascii="Times New Roman" w:eastAsia="Times New Roman" w:hAnsi="Times New Roman" w:cs="Times New Roman"/>
          <w:sz w:val="27"/>
          <w:szCs w:val="27"/>
        </w:rPr>
        <w:t>Таким образом, с учетом имеющихся в материалах дела документов, в данном случае субъектом правонарушения, предусмотренного ст. 15.</w:t>
      </w:r>
      <w:r w:rsidRPr="00152D1F" w:rsidR="00A9116F">
        <w:rPr>
          <w:rFonts w:ascii="Times New Roman" w:eastAsia="Times New Roman" w:hAnsi="Times New Roman" w:cs="Times New Roman"/>
          <w:sz w:val="27"/>
          <w:szCs w:val="27"/>
        </w:rPr>
        <w:t>5</w:t>
      </w:r>
      <w:r w:rsidRPr="00152D1F">
        <w:rPr>
          <w:rFonts w:ascii="Times New Roman" w:eastAsia="Times New Roman" w:hAnsi="Times New Roman" w:cs="Times New Roman"/>
          <w:sz w:val="27"/>
          <w:szCs w:val="27"/>
        </w:rPr>
        <w:t xml:space="preserve"> Кодекса Российской Федерации об административных правонарушениях, является именно </w:t>
      </w:r>
      <w:r w:rsidRPr="0005738B" w:rsidR="0005738B">
        <w:rPr>
          <w:rFonts w:ascii="Times New Roman" w:eastAsia="Times New Roman" w:hAnsi="Times New Roman" w:cs="Times New Roman"/>
          <w:sz w:val="27"/>
          <w:szCs w:val="27"/>
        </w:rPr>
        <w:t>Суфьянов</w:t>
      </w:r>
      <w:r w:rsidRPr="0005738B" w:rsidR="0005738B">
        <w:rPr>
          <w:rFonts w:ascii="Times New Roman" w:eastAsia="Times New Roman" w:hAnsi="Times New Roman" w:cs="Times New Roman"/>
          <w:sz w:val="27"/>
          <w:szCs w:val="27"/>
        </w:rPr>
        <w:t xml:space="preserve"> А.Р</w:t>
      </w:r>
      <w:r w:rsidR="00110B47">
        <w:rPr>
          <w:rFonts w:ascii="Times New Roman" w:eastAsia="Times New Roman" w:hAnsi="Times New Roman" w:cs="Times New Roman"/>
          <w:sz w:val="27"/>
          <w:szCs w:val="27"/>
        </w:rPr>
        <w:t>.</w:t>
      </w:r>
      <w:r w:rsidRPr="00152D1F" w:rsidR="006D3EC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152D1F">
        <w:rPr>
          <w:rFonts w:ascii="Times New Roman" w:eastAsia="Times New Roman" w:hAnsi="Times New Roman" w:cs="Times New Roman"/>
          <w:sz w:val="27"/>
          <w:szCs w:val="27"/>
        </w:rPr>
        <w:t>Опровергающих указанные обстоятельства доказательств мировому судье не представлено.</w:t>
      </w:r>
    </w:p>
    <w:p w:rsidR="003A2010" w:rsidRPr="00152D1F" w:rsidP="00A26BB3" w14:paraId="452A4BEB" w14:textId="615E6A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52D1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Вина </w:t>
      </w:r>
      <w:r w:rsidRPr="0005738B" w:rsidR="0005738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Суфьянов</w:t>
      </w:r>
      <w:r w:rsidR="0005738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а</w:t>
      </w:r>
      <w:r w:rsidRPr="0005738B" w:rsidR="0005738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А.Р</w:t>
      </w:r>
      <w:r w:rsidR="00110B4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.</w:t>
      </w:r>
      <w:r w:rsidRPr="00152D1F" w:rsidR="00C20884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152D1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 совершении инкриминир</w:t>
      </w:r>
      <w:r w:rsidRPr="00152D1F" w:rsidR="00BC670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уемого</w:t>
      </w:r>
      <w:r w:rsidRPr="00152D1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правонарушения подтверждается протоколом об административном правонарушении №</w:t>
      </w:r>
      <w:r w:rsidR="006A22A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НОМЕР </w:t>
      </w:r>
      <w:r w:rsidRPr="00152D1F" w:rsidR="0024425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от</w:t>
      </w:r>
      <w:r w:rsidRPr="00152D1F" w:rsidR="0024425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="006A22A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ДАТА</w:t>
      </w:r>
      <w:r w:rsidRPr="00152D1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</w:t>
      </w:r>
      <w:r w:rsidR="00110B4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копией</w:t>
      </w:r>
      <w:r w:rsidRPr="00152D1F" w:rsidR="006D3EC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налоговой декларации, квитанцие</w:t>
      </w:r>
      <w:r w:rsidRPr="00152D1F" w:rsidR="00A9116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й о приеме налоговой декларации</w:t>
      </w:r>
      <w:r w:rsidR="00110B4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</w:t>
      </w:r>
      <w:r w:rsidRPr="00152D1F">
        <w:rPr>
          <w:rFonts w:ascii="Times New Roman" w:eastAsia="Times New Roman" w:hAnsi="Times New Roman" w:cs="Times New Roman"/>
          <w:sz w:val="27"/>
          <w:szCs w:val="27"/>
        </w:rPr>
        <w:t>сведениями из Единого государственного реестра юридических лиц.</w:t>
      </w:r>
    </w:p>
    <w:p w:rsidR="00BC670C" w:rsidRPr="00152D1F" w:rsidP="00A26BB3" w14:paraId="452A4BEC" w14:textId="2A1D87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52D1F">
        <w:rPr>
          <w:rFonts w:ascii="Times New Roman" w:eastAsia="Times New Roman" w:hAnsi="Times New Roman" w:cs="Times New Roman"/>
          <w:sz w:val="27"/>
          <w:szCs w:val="27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05738B" w:rsidR="0005738B">
        <w:rPr>
          <w:rFonts w:ascii="Times New Roman" w:eastAsia="Times New Roman" w:hAnsi="Times New Roman" w:cs="Times New Roman"/>
          <w:sz w:val="27"/>
          <w:szCs w:val="27"/>
        </w:rPr>
        <w:t>Суфьянов</w:t>
      </w:r>
      <w:r w:rsidR="0005738B"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05738B" w:rsidR="0005738B">
        <w:rPr>
          <w:rFonts w:ascii="Times New Roman" w:eastAsia="Times New Roman" w:hAnsi="Times New Roman" w:cs="Times New Roman"/>
          <w:sz w:val="27"/>
          <w:szCs w:val="27"/>
        </w:rPr>
        <w:t xml:space="preserve"> А.Р</w:t>
      </w:r>
      <w:r w:rsidR="00110B47">
        <w:rPr>
          <w:rFonts w:ascii="Times New Roman" w:eastAsia="Times New Roman" w:hAnsi="Times New Roman" w:cs="Times New Roman"/>
          <w:sz w:val="27"/>
          <w:szCs w:val="27"/>
        </w:rPr>
        <w:t>.</w:t>
      </w:r>
      <w:r w:rsidRPr="00152D1F" w:rsidR="009F7D8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152D1F">
        <w:rPr>
          <w:rFonts w:ascii="Times New Roman" w:eastAsia="Times New Roman" w:hAnsi="Times New Roman" w:cs="Times New Roman"/>
          <w:sz w:val="27"/>
          <w:szCs w:val="27"/>
        </w:rPr>
        <w:t>в совершении инкриминируемого административного правонарушения.</w:t>
      </w:r>
    </w:p>
    <w:p w:rsidR="00064F21" w:rsidRPr="00152D1F" w:rsidP="00A26BB3" w14:paraId="452A4BED" w14:textId="333920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52D1F">
        <w:rPr>
          <w:rFonts w:ascii="Times New Roman" w:eastAsia="Times New Roman" w:hAnsi="Times New Roman" w:cs="Times New Roman"/>
          <w:sz w:val="27"/>
          <w:szCs w:val="27"/>
        </w:rPr>
        <w:t>Оценив доказательства, имеющиеся в деле об административном правонарушении</w:t>
      </w:r>
      <w:r w:rsidRPr="00152D1F" w:rsidR="00BC670C">
        <w:rPr>
          <w:rFonts w:ascii="Times New Roman" w:eastAsia="Times New Roman" w:hAnsi="Times New Roman" w:cs="Times New Roman"/>
          <w:sz w:val="27"/>
          <w:szCs w:val="27"/>
        </w:rPr>
        <w:t xml:space="preserve"> в совокупности</w:t>
      </w:r>
      <w:r w:rsidRPr="00152D1F">
        <w:rPr>
          <w:rFonts w:ascii="Times New Roman" w:eastAsia="Times New Roman" w:hAnsi="Times New Roman" w:cs="Times New Roman"/>
          <w:sz w:val="27"/>
          <w:szCs w:val="27"/>
        </w:rPr>
        <w:t>, прихожу к выводу, что</w:t>
      </w:r>
      <w:r w:rsidRPr="00152D1F" w:rsidR="005E74E4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110B47">
        <w:rPr>
          <w:rFonts w:ascii="Times New Roman" w:eastAsia="Times New Roman" w:hAnsi="Times New Roman" w:cs="Times New Roman"/>
          <w:sz w:val="27"/>
          <w:szCs w:val="27"/>
        </w:rPr>
        <w:t xml:space="preserve">генеральный </w:t>
      </w:r>
      <w:r w:rsidRPr="00152D1F" w:rsidR="005613BE">
        <w:rPr>
          <w:rFonts w:ascii="Times New Roman" w:eastAsia="Times New Roman" w:hAnsi="Times New Roman" w:cs="Times New Roman"/>
          <w:sz w:val="27"/>
          <w:szCs w:val="27"/>
        </w:rPr>
        <w:t>директор</w:t>
      </w:r>
      <w:r w:rsidRPr="00152D1F" w:rsidR="002437D7">
        <w:rPr>
          <w:rFonts w:ascii="Times New Roman" w:eastAsia="Times New Roman" w:hAnsi="Times New Roman" w:cs="Times New Roman"/>
          <w:sz w:val="27"/>
          <w:szCs w:val="27"/>
        </w:rPr>
        <w:t xml:space="preserve"> ООО </w:t>
      </w:r>
      <w:r w:rsidRPr="00152D1F" w:rsidR="00BC53D0">
        <w:rPr>
          <w:rFonts w:ascii="Times New Roman" w:eastAsia="Times New Roman" w:hAnsi="Times New Roman" w:cs="Times New Roman"/>
          <w:sz w:val="27"/>
          <w:szCs w:val="27"/>
        </w:rPr>
        <w:t>«</w:t>
      </w:r>
      <w:r w:rsidR="006A22AA">
        <w:rPr>
          <w:rFonts w:ascii="Times New Roman" w:eastAsia="Times New Roman" w:hAnsi="Times New Roman" w:cs="Times New Roman"/>
          <w:sz w:val="27"/>
          <w:szCs w:val="27"/>
        </w:rPr>
        <w:t>НАЗВАНИЕ</w:t>
      </w:r>
      <w:r w:rsidRPr="00152D1F" w:rsidR="00BC53D0">
        <w:rPr>
          <w:rFonts w:ascii="Times New Roman" w:eastAsia="Times New Roman" w:hAnsi="Times New Roman" w:cs="Times New Roman"/>
          <w:sz w:val="27"/>
          <w:szCs w:val="27"/>
        </w:rPr>
        <w:t xml:space="preserve">» </w:t>
      </w:r>
      <w:r w:rsidRPr="0005738B" w:rsidR="0005738B">
        <w:rPr>
          <w:rFonts w:ascii="Times New Roman" w:eastAsia="Times New Roman" w:hAnsi="Times New Roman" w:cs="Times New Roman"/>
          <w:sz w:val="27"/>
          <w:szCs w:val="27"/>
        </w:rPr>
        <w:t>Суфьянов</w:t>
      </w:r>
      <w:r w:rsidRPr="0005738B" w:rsidR="0005738B">
        <w:rPr>
          <w:rFonts w:ascii="Times New Roman" w:eastAsia="Times New Roman" w:hAnsi="Times New Roman" w:cs="Times New Roman"/>
          <w:sz w:val="27"/>
          <w:szCs w:val="27"/>
        </w:rPr>
        <w:t xml:space="preserve"> А.Р</w:t>
      </w:r>
      <w:r w:rsidR="00110B47">
        <w:rPr>
          <w:rFonts w:ascii="Times New Roman" w:eastAsia="Times New Roman" w:hAnsi="Times New Roman" w:cs="Times New Roman"/>
          <w:sz w:val="27"/>
          <w:szCs w:val="27"/>
        </w:rPr>
        <w:t>.</w:t>
      </w:r>
      <w:r w:rsidRPr="00152D1F" w:rsidR="00234D3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152D1F">
        <w:rPr>
          <w:rFonts w:ascii="Times New Roman" w:eastAsia="Times New Roman" w:hAnsi="Times New Roman" w:cs="Times New Roman"/>
          <w:sz w:val="27"/>
          <w:szCs w:val="27"/>
        </w:rPr>
        <w:t>совершил правонарушение, предусмотренное ст.15.</w:t>
      </w:r>
      <w:r w:rsidRPr="00152D1F" w:rsidR="00A9116F">
        <w:rPr>
          <w:rFonts w:ascii="Times New Roman" w:eastAsia="Times New Roman" w:hAnsi="Times New Roman" w:cs="Times New Roman"/>
          <w:sz w:val="27"/>
          <w:szCs w:val="27"/>
        </w:rPr>
        <w:t>5</w:t>
      </w:r>
      <w:r w:rsidRPr="00152D1F">
        <w:rPr>
          <w:rFonts w:ascii="Times New Roman" w:eastAsia="Times New Roman" w:hAnsi="Times New Roman" w:cs="Times New Roman"/>
          <w:sz w:val="27"/>
          <w:szCs w:val="27"/>
        </w:rPr>
        <w:t xml:space="preserve"> Кодекса Российской Федерации об административных правонарушениях, а именно: </w:t>
      </w:r>
      <w:r w:rsidRPr="00152D1F" w:rsidR="00A9116F">
        <w:rPr>
          <w:rFonts w:ascii="Times New Roman" w:eastAsia="Times New Roman" w:hAnsi="Times New Roman" w:cs="Times New Roman"/>
          <w:sz w:val="27"/>
          <w:szCs w:val="27"/>
        </w:rPr>
        <w:t>нарушил установленные законодательством о налогах и сборах сроки представления налоговой декларации (расчета по страховым взносам) в налоговый орган по месту учета</w:t>
      </w:r>
      <w:r w:rsidRPr="00152D1F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BC670C" w:rsidRPr="00152D1F" w:rsidP="00A26BB3" w14:paraId="452A4BEE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52D1F">
        <w:rPr>
          <w:rFonts w:ascii="Times New Roman" w:eastAsia="Times New Roman" w:hAnsi="Times New Roman" w:cs="Times New Roman"/>
          <w:sz w:val="27"/>
          <w:szCs w:val="27"/>
        </w:rPr>
        <w:t xml:space="preserve">Согласно п.1 п.4.5 Кодекса Российской Федерации об административных правонарушениях,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</w:t>
      </w:r>
    </w:p>
    <w:p w:rsidR="00064F21" w:rsidRPr="00152D1F" w:rsidP="00A26BB3" w14:paraId="452A4BEF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52D1F">
        <w:rPr>
          <w:rFonts w:ascii="Times New Roman" w:eastAsia="Times New Roman" w:hAnsi="Times New Roman" w:cs="Times New Roman"/>
          <w:sz w:val="27"/>
          <w:szCs w:val="27"/>
        </w:rPr>
        <w:t xml:space="preserve">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947B72" w:rsidRPr="00152D1F" w:rsidP="00A26BB3" w14:paraId="452A4BF0" w14:textId="6D1335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52D1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05738B" w:rsidR="0005738B">
        <w:rPr>
          <w:rFonts w:ascii="Times New Roman" w:eastAsia="Times New Roman" w:hAnsi="Times New Roman" w:cs="Times New Roman"/>
          <w:sz w:val="27"/>
          <w:szCs w:val="27"/>
        </w:rPr>
        <w:t>Суфьянов</w:t>
      </w:r>
      <w:r w:rsidR="0005738B"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05738B" w:rsidR="0005738B">
        <w:rPr>
          <w:rFonts w:ascii="Times New Roman" w:eastAsia="Times New Roman" w:hAnsi="Times New Roman" w:cs="Times New Roman"/>
          <w:sz w:val="27"/>
          <w:szCs w:val="27"/>
        </w:rPr>
        <w:t xml:space="preserve"> А.Р</w:t>
      </w:r>
      <w:r w:rsidR="00110B47">
        <w:rPr>
          <w:rFonts w:ascii="Times New Roman" w:eastAsia="Times New Roman" w:hAnsi="Times New Roman" w:cs="Times New Roman"/>
          <w:sz w:val="27"/>
          <w:szCs w:val="27"/>
        </w:rPr>
        <w:t>.</w:t>
      </w:r>
      <w:r w:rsidRPr="00152D1F" w:rsidR="00C20884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152D1F">
        <w:rPr>
          <w:rFonts w:ascii="Times New Roman" w:eastAsia="Times New Roman" w:hAnsi="Times New Roman" w:cs="Times New Roman"/>
          <w:color w:val="000000"/>
          <w:sz w:val="27"/>
          <w:szCs w:val="27"/>
        </w:rPr>
        <w:t>при возбуждении дела об административном правонарушении нарушены не были.</w:t>
      </w:r>
    </w:p>
    <w:p w:rsidR="00064F21" w:rsidRPr="00152D1F" w:rsidP="00A26BB3" w14:paraId="452A4BF1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52D1F">
        <w:rPr>
          <w:rFonts w:ascii="Times New Roman" w:eastAsia="Times New Roman" w:hAnsi="Times New Roman" w:cs="Times New Roman"/>
          <w:color w:val="000000"/>
          <w:sz w:val="27"/>
          <w:szCs w:val="27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FB673C" w:rsidRPr="00152D1F" w:rsidP="00A26BB3" w14:paraId="452A4BF2" w14:textId="142622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52D1F"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смягчающих и отягчающих </w:t>
      </w:r>
      <w:r w:rsidR="00A26BB3"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административную </w:t>
      </w:r>
      <w:r w:rsidRPr="00152D1F">
        <w:rPr>
          <w:rFonts w:ascii="Times New Roman" w:eastAsia="Times New Roman" w:hAnsi="Times New Roman" w:cs="Times New Roman"/>
          <w:sz w:val="27"/>
          <w:szCs w:val="27"/>
        </w:rPr>
        <w:t xml:space="preserve">ответственность лица, в отношении которого ведется производство по делу об административном правонарушении, не установлено. </w:t>
      </w:r>
    </w:p>
    <w:p w:rsidR="00FB673C" w:rsidRPr="00152D1F" w:rsidP="00A26BB3" w14:paraId="452A4BF3" w14:textId="112F6A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52D1F">
        <w:rPr>
          <w:rFonts w:ascii="Times New Roman" w:eastAsia="Times New Roman" w:hAnsi="Times New Roman" w:cs="Times New Roman"/>
          <w:sz w:val="27"/>
          <w:szCs w:val="27"/>
        </w:rPr>
        <w:t xml:space="preserve"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виновного, отсутствие смягчающих и отягчающих ответственность обстоятельств, мировой судья считает необходимым подвергнуть </w:t>
      </w:r>
      <w:r w:rsidRPr="0005738B" w:rsidR="0005738B">
        <w:rPr>
          <w:rFonts w:ascii="Times New Roman" w:eastAsia="Times New Roman" w:hAnsi="Times New Roman" w:cs="Times New Roman"/>
          <w:sz w:val="27"/>
          <w:szCs w:val="27"/>
        </w:rPr>
        <w:t>Суфьянов</w:t>
      </w:r>
      <w:r w:rsidR="0005738B"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05738B" w:rsidR="0005738B">
        <w:rPr>
          <w:rFonts w:ascii="Times New Roman" w:eastAsia="Times New Roman" w:hAnsi="Times New Roman" w:cs="Times New Roman"/>
          <w:sz w:val="27"/>
          <w:szCs w:val="27"/>
        </w:rPr>
        <w:t xml:space="preserve"> А.Р</w:t>
      </w:r>
      <w:r w:rsidR="00110B47">
        <w:rPr>
          <w:rFonts w:ascii="Times New Roman" w:eastAsia="Times New Roman" w:hAnsi="Times New Roman" w:cs="Times New Roman"/>
          <w:sz w:val="27"/>
          <w:szCs w:val="27"/>
        </w:rPr>
        <w:t>.</w:t>
      </w:r>
      <w:r w:rsidRPr="00152D1F" w:rsidR="00C20884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152D1F">
        <w:rPr>
          <w:rFonts w:ascii="Times New Roman" w:eastAsia="Times New Roman" w:hAnsi="Times New Roman" w:cs="Times New Roman"/>
          <w:sz w:val="27"/>
          <w:szCs w:val="27"/>
        </w:rPr>
        <w:t>административному наказанию в виде предупреждения в пределах санкции, предусмотренной ст. 15.5 Кодекса Российской Федерации об административных правонарушениях.</w:t>
      </w:r>
    </w:p>
    <w:p w:rsidR="000B0695" w:rsidP="00A26BB3" w14:paraId="452A4BF4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52D1F">
        <w:rPr>
          <w:rFonts w:ascii="Times New Roman" w:eastAsia="Times New Roman" w:hAnsi="Times New Roman" w:cs="Times New Roman"/>
          <w:sz w:val="27"/>
          <w:szCs w:val="27"/>
        </w:rPr>
        <w:t xml:space="preserve">Руководствуясь </w:t>
      </w:r>
      <w:r w:rsidRPr="00152D1F">
        <w:rPr>
          <w:rFonts w:ascii="Times New Roman" w:eastAsia="Times New Roman" w:hAnsi="Times New Roman" w:cs="Times New Roman"/>
          <w:sz w:val="27"/>
          <w:szCs w:val="27"/>
        </w:rPr>
        <w:t>ст.ст</w:t>
      </w:r>
      <w:r w:rsidRPr="00152D1F">
        <w:rPr>
          <w:rFonts w:ascii="Times New Roman" w:eastAsia="Times New Roman" w:hAnsi="Times New Roman" w:cs="Times New Roman"/>
          <w:sz w:val="27"/>
          <w:szCs w:val="27"/>
        </w:rPr>
        <w:t xml:space="preserve">. 29.9, 29.10, 29.11 Кодекса Российской Федерации об административных правонарушениях, мировой судья – </w:t>
      </w:r>
    </w:p>
    <w:p w:rsidR="00A26BB3" w:rsidRPr="00152D1F" w:rsidP="00A26BB3" w14:paraId="7BC4FC75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DE0C85" w:rsidP="00A26BB3" w14:paraId="452A4BF5" w14:textId="7777777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152D1F"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 w:rsidR="00A26BB3" w:rsidRPr="00152D1F" w:rsidP="00A26BB3" w14:paraId="4F1610A9" w14:textId="7777777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FB673C" w:rsidRPr="00152D1F" w:rsidP="00A26BB3" w14:paraId="452A4BF6" w14:textId="6A4AAB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Суфьянова</w:t>
      </w:r>
      <w:r>
        <w:rPr>
          <w:rFonts w:ascii="Times New Roman" w:hAnsi="Times New Roman" w:cs="Times New Roman"/>
          <w:sz w:val="27"/>
          <w:szCs w:val="27"/>
        </w:rPr>
        <w:t xml:space="preserve"> Арсена Рустемовича</w:t>
      </w:r>
      <w:r w:rsidRPr="00C0734B" w:rsidR="00C0734B">
        <w:rPr>
          <w:rFonts w:ascii="Times New Roman" w:hAnsi="Times New Roman" w:cs="Times New Roman"/>
          <w:sz w:val="27"/>
          <w:szCs w:val="27"/>
        </w:rPr>
        <w:t xml:space="preserve"> </w:t>
      </w:r>
      <w:r w:rsidRPr="00152D1F"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 w:rsidRPr="00152D1F" w:rsidR="00325A8B">
        <w:rPr>
          <w:rFonts w:ascii="Times New Roman" w:eastAsia="Times New Roman" w:hAnsi="Times New Roman" w:cs="Times New Roman"/>
          <w:sz w:val="27"/>
          <w:szCs w:val="27"/>
        </w:rPr>
        <w:t>ым</w:t>
      </w:r>
      <w:r w:rsidRPr="00152D1F"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</w:t>
      </w:r>
      <w:r w:rsidR="00A26BB3">
        <w:rPr>
          <w:rFonts w:ascii="Times New Roman" w:eastAsia="Times New Roman" w:hAnsi="Times New Roman" w:cs="Times New Roman"/>
          <w:sz w:val="27"/>
          <w:szCs w:val="27"/>
        </w:rPr>
        <w:t>ения, предусмотренного ст. 15.5</w:t>
      </w:r>
      <w:r w:rsidRPr="00152D1F">
        <w:rPr>
          <w:rFonts w:ascii="Times New Roman" w:eastAsia="Times New Roman" w:hAnsi="Times New Roman" w:cs="Times New Roman"/>
          <w:sz w:val="27"/>
          <w:szCs w:val="27"/>
        </w:rPr>
        <w:t xml:space="preserve"> Кодекса Российской Федерации об административных правонарушениях, и назначить е</w:t>
      </w:r>
      <w:r w:rsidRPr="00152D1F" w:rsidR="00325A8B">
        <w:rPr>
          <w:rFonts w:ascii="Times New Roman" w:eastAsia="Times New Roman" w:hAnsi="Times New Roman" w:cs="Times New Roman"/>
          <w:sz w:val="27"/>
          <w:szCs w:val="27"/>
        </w:rPr>
        <w:t>му</w:t>
      </w:r>
      <w:r w:rsidRPr="00152D1F"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административное наказание в виде предупреждения.</w:t>
      </w:r>
    </w:p>
    <w:p w:rsidR="00910E1B" w:rsidRPr="00964C0B" w:rsidP="00A26BB3" w14:paraId="6515C30F" w14:textId="7777777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4C0B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течение 10 суток со дня  получения копии постановления в Железнодорожный районный суд г. Симферополя Республики Крым через судебный участок № 6 Железнодорожного судебного района г. Симферополя Республики Крым. </w:t>
      </w:r>
    </w:p>
    <w:p w:rsidR="00910E1B" w:rsidRPr="00964C0B" w:rsidP="00A26BB3" w14:paraId="0EE8F2D7" w14:textId="7777777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10E1B" w:rsidRPr="00964C0B" w:rsidP="00A26BB3" w14:paraId="19B8D429" w14:textId="7777777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10E1B" w:rsidRPr="00964C0B" w:rsidP="00A26BB3" w14:paraId="62AFE942" w14:textId="17613B1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4C0B">
        <w:rPr>
          <w:rFonts w:ascii="Times New Roman" w:hAnsi="Times New Roman" w:cs="Times New Roman"/>
          <w:sz w:val="28"/>
          <w:szCs w:val="28"/>
        </w:rPr>
        <w:t>Мировой судья</w:t>
      </w:r>
      <w:r w:rsidRPr="00964C0B">
        <w:rPr>
          <w:rFonts w:ascii="Times New Roman" w:hAnsi="Times New Roman" w:cs="Times New Roman"/>
          <w:sz w:val="28"/>
          <w:szCs w:val="28"/>
        </w:rPr>
        <w:tab/>
      </w:r>
      <w:r w:rsidRPr="00964C0B">
        <w:rPr>
          <w:rFonts w:ascii="Times New Roman" w:hAnsi="Times New Roman" w:cs="Times New Roman"/>
          <w:sz w:val="28"/>
          <w:szCs w:val="28"/>
        </w:rPr>
        <w:tab/>
      </w:r>
      <w:r w:rsidRPr="00964C0B">
        <w:rPr>
          <w:rFonts w:ascii="Times New Roman" w:hAnsi="Times New Roman" w:cs="Times New Roman"/>
          <w:sz w:val="28"/>
          <w:szCs w:val="28"/>
        </w:rPr>
        <w:tab/>
      </w:r>
      <w:r w:rsidRPr="00964C0B">
        <w:rPr>
          <w:rFonts w:ascii="Times New Roman" w:hAnsi="Times New Roman" w:cs="Times New Roman"/>
          <w:sz w:val="28"/>
          <w:szCs w:val="28"/>
        </w:rPr>
        <w:tab/>
      </w:r>
      <w:r w:rsidR="00A26BB3">
        <w:rPr>
          <w:rFonts w:ascii="Times New Roman" w:hAnsi="Times New Roman" w:cs="Times New Roman"/>
          <w:sz w:val="28"/>
          <w:szCs w:val="28"/>
        </w:rPr>
        <w:t>подпись</w:t>
      </w:r>
      <w:r w:rsidRPr="00964C0B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A26BB3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964C0B">
        <w:rPr>
          <w:rFonts w:ascii="Times New Roman" w:hAnsi="Times New Roman" w:cs="Times New Roman"/>
          <w:sz w:val="28"/>
          <w:szCs w:val="28"/>
        </w:rPr>
        <w:t xml:space="preserve">К.К. Авдеева </w:t>
      </w:r>
    </w:p>
    <w:p w:rsidR="009F7D82" w:rsidRPr="00152D1F" w:rsidP="00A26BB3" w14:paraId="452A4BFA" w14:textId="52822016">
      <w:pPr>
        <w:spacing w:after="0" w:line="240" w:lineRule="auto"/>
        <w:ind w:firstLine="567"/>
        <w:jc w:val="both"/>
        <w:rPr>
          <w:sz w:val="27"/>
          <w:szCs w:val="27"/>
        </w:rPr>
      </w:pPr>
    </w:p>
    <w:sectPr w:rsidSect="00DF79E2">
      <w:footerReference w:type="default" r:id="rId5"/>
      <w:pgSz w:w="11906" w:h="16838"/>
      <w:pgMar w:top="567" w:right="567" w:bottom="1134" w:left="1134" w:header="708" w:footer="141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13004066"/>
      <w:docPartObj>
        <w:docPartGallery w:val="Page Numbers (Bottom of Page)"/>
        <w:docPartUnique/>
      </w:docPartObj>
    </w:sdtPr>
    <w:sdtContent>
      <w:p w:rsidR="009F0F1D" w14:paraId="452A4BFF" w14:textId="77777777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22AA">
          <w:rPr>
            <w:noProof/>
          </w:rPr>
          <w:t>3</w:t>
        </w:r>
        <w:r>
          <w:fldChar w:fldCharType="end"/>
        </w:r>
      </w:p>
    </w:sdtContent>
  </w:sdt>
  <w:p w:rsidR="009F0F1D" w14:paraId="452A4C00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F21"/>
    <w:rsid w:val="00052264"/>
    <w:rsid w:val="0005495D"/>
    <w:rsid w:val="000559C2"/>
    <w:rsid w:val="00055D69"/>
    <w:rsid w:val="0005738B"/>
    <w:rsid w:val="00064F21"/>
    <w:rsid w:val="00067C85"/>
    <w:rsid w:val="00073689"/>
    <w:rsid w:val="00075FAC"/>
    <w:rsid w:val="0008534E"/>
    <w:rsid w:val="00092632"/>
    <w:rsid w:val="000B0695"/>
    <w:rsid w:val="000B7A48"/>
    <w:rsid w:val="000C3290"/>
    <w:rsid w:val="000E5C74"/>
    <w:rsid w:val="000E7D61"/>
    <w:rsid w:val="000F455A"/>
    <w:rsid w:val="000F59A7"/>
    <w:rsid w:val="00110B47"/>
    <w:rsid w:val="00152D1F"/>
    <w:rsid w:val="0017177A"/>
    <w:rsid w:val="0019172E"/>
    <w:rsid w:val="001A1338"/>
    <w:rsid w:val="001C7F06"/>
    <w:rsid w:val="001E4B68"/>
    <w:rsid w:val="001F06D2"/>
    <w:rsid w:val="001F63F7"/>
    <w:rsid w:val="001F768F"/>
    <w:rsid w:val="00201BD4"/>
    <w:rsid w:val="00206DB0"/>
    <w:rsid w:val="00220C8D"/>
    <w:rsid w:val="00234D32"/>
    <w:rsid w:val="002437D7"/>
    <w:rsid w:val="0024425B"/>
    <w:rsid w:val="00282BCE"/>
    <w:rsid w:val="00291382"/>
    <w:rsid w:val="00293663"/>
    <w:rsid w:val="002A4942"/>
    <w:rsid w:val="002B0F0C"/>
    <w:rsid w:val="002B5E82"/>
    <w:rsid w:val="002E3C0F"/>
    <w:rsid w:val="00325A8B"/>
    <w:rsid w:val="00326552"/>
    <w:rsid w:val="00337868"/>
    <w:rsid w:val="00391FC7"/>
    <w:rsid w:val="00396E94"/>
    <w:rsid w:val="003A2010"/>
    <w:rsid w:val="003B5A8C"/>
    <w:rsid w:val="003D15A1"/>
    <w:rsid w:val="004605C4"/>
    <w:rsid w:val="00464C3F"/>
    <w:rsid w:val="0046666A"/>
    <w:rsid w:val="00492320"/>
    <w:rsid w:val="004B1261"/>
    <w:rsid w:val="004B5DA1"/>
    <w:rsid w:val="004E6B7D"/>
    <w:rsid w:val="005050BD"/>
    <w:rsid w:val="00516538"/>
    <w:rsid w:val="00541D4B"/>
    <w:rsid w:val="005613BE"/>
    <w:rsid w:val="00561703"/>
    <w:rsid w:val="005634A6"/>
    <w:rsid w:val="00586875"/>
    <w:rsid w:val="00590F71"/>
    <w:rsid w:val="005959FA"/>
    <w:rsid w:val="005C2B6A"/>
    <w:rsid w:val="005E4B0A"/>
    <w:rsid w:val="005E5EBE"/>
    <w:rsid w:val="005E74E4"/>
    <w:rsid w:val="005F5C02"/>
    <w:rsid w:val="006050C9"/>
    <w:rsid w:val="00605785"/>
    <w:rsid w:val="00667BA3"/>
    <w:rsid w:val="00685F2A"/>
    <w:rsid w:val="00697936"/>
    <w:rsid w:val="006A22AA"/>
    <w:rsid w:val="006A4B55"/>
    <w:rsid w:val="006A5F77"/>
    <w:rsid w:val="006D3ECD"/>
    <w:rsid w:val="006E5718"/>
    <w:rsid w:val="006E5E8B"/>
    <w:rsid w:val="006F1841"/>
    <w:rsid w:val="006F1A07"/>
    <w:rsid w:val="00704EF6"/>
    <w:rsid w:val="007223D6"/>
    <w:rsid w:val="0073574E"/>
    <w:rsid w:val="0074176B"/>
    <w:rsid w:val="007547AB"/>
    <w:rsid w:val="0076058D"/>
    <w:rsid w:val="00765D2C"/>
    <w:rsid w:val="007949BB"/>
    <w:rsid w:val="007D1ECE"/>
    <w:rsid w:val="00800A20"/>
    <w:rsid w:val="00803D8B"/>
    <w:rsid w:val="008406F0"/>
    <w:rsid w:val="008409A4"/>
    <w:rsid w:val="00857A7F"/>
    <w:rsid w:val="008851ED"/>
    <w:rsid w:val="00890FA8"/>
    <w:rsid w:val="008B5F11"/>
    <w:rsid w:val="008C2FF6"/>
    <w:rsid w:val="008F5775"/>
    <w:rsid w:val="009052EE"/>
    <w:rsid w:val="00910E1B"/>
    <w:rsid w:val="00937FAC"/>
    <w:rsid w:val="00947B72"/>
    <w:rsid w:val="00950EA3"/>
    <w:rsid w:val="009626A4"/>
    <w:rsid w:val="00964C0B"/>
    <w:rsid w:val="00975788"/>
    <w:rsid w:val="009A2F37"/>
    <w:rsid w:val="009D1DC6"/>
    <w:rsid w:val="009D3CA3"/>
    <w:rsid w:val="009D5864"/>
    <w:rsid w:val="009F0F1D"/>
    <w:rsid w:val="009F7D82"/>
    <w:rsid w:val="00A131B0"/>
    <w:rsid w:val="00A228C4"/>
    <w:rsid w:val="00A26BB3"/>
    <w:rsid w:val="00A349C2"/>
    <w:rsid w:val="00A541D9"/>
    <w:rsid w:val="00A758CB"/>
    <w:rsid w:val="00A81949"/>
    <w:rsid w:val="00A81F97"/>
    <w:rsid w:val="00A869A7"/>
    <w:rsid w:val="00A9116F"/>
    <w:rsid w:val="00AD3567"/>
    <w:rsid w:val="00AF7526"/>
    <w:rsid w:val="00B07130"/>
    <w:rsid w:val="00B2542C"/>
    <w:rsid w:val="00B424F9"/>
    <w:rsid w:val="00B75AB4"/>
    <w:rsid w:val="00B87355"/>
    <w:rsid w:val="00B91D04"/>
    <w:rsid w:val="00BA4FB9"/>
    <w:rsid w:val="00BA5B0E"/>
    <w:rsid w:val="00BC53D0"/>
    <w:rsid w:val="00BC670C"/>
    <w:rsid w:val="00BE5D72"/>
    <w:rsid w:val="00BF6659"/>
    <w:rsid w:val="00BF6BA4"/>
    <w:rsid w:val="00C048EE"/>
    <w:rsid w:val="00C0734B"/>
    <w:rsid w:val="00C20884"/>
    <w:rsid w:val="00C30272"/>
    <w:rsid w:val="00C545F8"/>
    <w:rsid w:val="00CE44CD"/>
    <w:rsid w:val="00D164A3"/>
    <w:rsid w:val="00D52652"/>
    <w:rsid w:val="00D55B34"/>
    <w:rsid w:val="00D92345"/>
    <w:rsid w:val="00DC3C16"/>
    <w:rsid w:val="00DE0C85"/>
    <w:rsid w:val="00DE5515"/>
    <w:rsid w:val="00DE5DE2"/>
    <w:rsid w:val="00DE6A4F"/>
    <w:rsid w:val="00DF79E2"/>
    <w:rsid w:val="00E023AA"/>
    <w:rsid w:val="00E03279"/>
    <w:rsid w:val="00E32FF7"/>
    <w:rsid w:val="00E45AD5"/>
    <w:rsid w:val="00E5158A"/>
    <w:rsid w:val="00E70AA3"/>
    <w:rsid w:val="00E87DDC"/>
    <w:rsid w:val="00EA0BA5"/>
    <w:rsid w:val="00EC1E6E"/>
    <w:rsid w:val="00EE55A2"/>
    <w:rsid w:val="00EF6DDA"/>
    <w:rsid w:val="00F04F40"/>
    <w:rsid w:val="00F1242B"/>
    <w:rsid w:val="00F6318F"/>
    <w:rsid w:val="00F944F5"/>
    <w:rsid w:val="00FB5598"/>
    <w:rsid w:val="00FB673C"/>
    <w:rsid w:val="00FE4C00"/>
    <w:rsid w:val="00FF79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4F21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064F21"/>
  </w:style>
  <w:style w:type="paragraph" w:styleId="NoSpacing">
    <w:name w:val="No Spacing"/>
    <w:uiPriority w:val="1"/>
    <w:qFormat/>
    <w:rsid w:val="00064F21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A75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758CB"/>
    <w:rPr>
      <w:rFonts w:ascii="Tahoma" w:hAnsi="Tahoma" w:eastAsiaTheme="minorEastAsi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1F63F7"/>
    <w:rPr>
      <w:color w:val="0000FF"/>
      <w:u w:val="single"/>
    </w:rPr>
  </w:style>
  <w:style w:type="character" w:customStyle="1" w:styleId="FontStyle12">
    <w:name w:val="Font Style12"/>
    <w:basedOn w:val="DefaultParagraphFont"/>
    <w:uiPriority w:val="99"/>
    <w:rsid w:val="001F63F7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9F0F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F0F1D"/>
    <w:rPr>
      <w:rFonts w:eastAsiaTheme="minorEastAsia"/>
      <w:lang w:eastAsia="ru-RU"/>
    </w:rPr>
  </w:style>
  <w:style w:type="paragraph" w:styleId="Footer">
    <w:name w:val="footer"/>
    <w:basedOn w:val="Normal"/>
    <w:link w:val="a1"/>
    <w:uiPriority w:val="99"/>
    <w:unhideWhenUsed/>
    <w:rsid w:val="009F0F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9F0F1D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646278-5E26-4BDB-AA53-BED0F20D4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