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E1580" w:rsidRPr="0000144E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4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14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F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00144E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C27B3C">
        <w:rPr>
          <w:rFonts w:ascii="Times New Roman" w:eastAsia="Times New Roman" w:hAnsi="Times New Roman" w:cs="Times New Roman"/>
          <w:sz w:val="24"/>
          <w:szCs w:val="24"/>
          <w:lang w:eastAsia="ru-RU"/>
        </w:rPr>
        <w:t>60-1/2018</w:t>
      </w:r>
    </w:p>
    <w:p w:rsidR="002E1580" w:rsidRPr="0000144E" w:rsidP="002E1580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00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E1580" w:rsidRPr="0000144E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B5E" w:rsidRPr="0000144E" w:rsidP="00994B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10 января 2018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года 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  <w:t>г. Красноперекопск</w:t>
      </w:r>
    </w:p>
    <w:p w:rsidR="00994B5E" w:rsidRPr="0000144E" w:rsidP="00994B5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Мировой судья </w:t>
      </w:r>
      <w:r w:rsidRPr="0000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Крым, </w:t>
      </w:r>
      <w:r w:rsidRPr="0000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Кардашина</w:t>
      </w:r>
      <w:r w:rsidRPr="0000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О.В., (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296002, РФ, Республика Крым, г. Красноперекопск, микрорайон 10, дом 4), рассмотрев дело об административном пр</w:t>
      </w:r>
      <w:r w:rsidR="00D7623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авонарушении, предусмотренном частью 1 статьи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12.26 Кодекса Российской Федерации об административных правонарушениях, в отношении</w:t>
      </w:r>
    </w:p>
    <w:p w:rsidR="00994B5E" w:rsidRPr="004F0D03" w:rsidP="00D7623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Аксёновой Марины Станиславовны</w:t>
      </w:r>
      <w:r w:rsidR="0051466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4F0D03" w:rsidR="004F0D0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</w:t>
      </w:r>
      <w:r w:rsidR="004F0D0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="00393BC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4F0D03" w:rsidR="004F0D0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  <w:r w:rsidR="0051466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рождения,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уроженка </w:t>
      </w:r>
      <w:r w:rsidRPr="004F0D03" w:rsidR="004F0D0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</w:t>
      </w:r>
      <w:r w:rsidR="004F0D0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место рождения</w:t>
      </w:r>
      <w:r w:rsidRPr="004F0D03" w:rsidR="004F0D0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 гражданка</w:t>
      </w:r>
      <w:r w:rsidR="0051466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Федерации,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не работающей</w:t>
      </w:r>
      <w:r w:rsidR="0051466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имеющего на иждивении одного несовершеннолетнего ребенка – </w:t>
      </w:r>
      <w:r w:rsidRPr="004F0D03" w:rsidR="004F0D0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</w:t>
      </w:r>
      <w:r w:rsidR="004F0D0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Ф.И.О.</w:t>
      </w:r>
      <w:r w:rsidRPr="004F0D03" w:rsidR="004F0D0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  <w:r w:rsidR="0051466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4F0D03" w:rsidR="004F0D0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</w:t>
      </w:r>
      <w:r w:rsidR="004F0D0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год</w:t>
      </w:r>
      <w:r w:rsidRPr="004F0D03" w:rsidR="004F0D0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  <w:r w:rsidR="0051466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рождения, зареги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стрированной</w:t>
      </w:r>
      <w:r w:rsidR="0051466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по адресу: </w:t>
      </w:r>
      <w:r w:rsidRPr="004F0D03" w:rsidR="004F0D0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</w:t>
      </w:r>
      <w:r w:rsidR="004F0D0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адрес1</w:t>
      </w:r>
      <w:r w:rsidRPr="004F0D03" w:rsidR="004F0D0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 проживающей</w:t>
      </w:r>
      <w:r w:rsidR="0051466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по адресу: </w:t>
      </w:r>
      <w:r w:rsidRPr="004F0D03" w:rsidR="004F0D0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&lt;</w:t>
      </w:r>
      <w:r w:rsidR="004F0D0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адрес2</w:t>
      </w:r>
      <w:r w:rsidRPr="004F0D03" w:rsidR="004F0D0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&gt;</w:t>
      </w:r>
    </w:p>
    <w:p w:rsidR="00994B5E" w:rsidRPr="0000144E" w:rsidP="00994B5E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0144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УСТАНОВИЛ:</w:t>
      </w:r>
    </w:p>
    <w:p w:rsidR="00994B5E" w:rsidRPr="0000144E" w:rsidP="00FB60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протоколу об административном правонарушении </w:t>
      </w:r>
      <w:r w:rsidRPr="004F0D03" w:rsidR="004F0D03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4F0D03">
        <w:rPr>
          <w:rFonts w:ascii="Times New Roman" w:hAnsi="Times New Roman" w:cs="Times New Roman"/>
          <w:color w:val="000000" w:themeColor="text1"/>
          <w:sz w:val="24"/>
          <w:szCs w:val="24"/>
        </w:rPr>
        <w:t>номер</w:t>
      </w:r>
      <w:r w:rsidRPr="004F0D03" w:rsidR="004F0D03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4F0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4F0D03" w:rsidR="004F0D03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4F0D03"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  <w:r w:rsidR="00393BC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F0D03" w:rsidR="004F0D03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года, </w:t>
      </w:r>
      <w:r w:rsidRPr="004F0D03" w:rsidR="00393BCD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393BCD">
        <w:rPr>
          <w:rFonts w:ascii="Times New Roman" w:hAnsi="Times New Roman" w:cs="Times New Roman"/>
          <w:color w:val="000000" w:themeColor="text1"/>
          <w:sz w:val="24"/>
          <w:szCs w:val="24"/>
        </w:rPr>
        <w:t>дата2</w:t>
      </w:r>
      <w:r w:rsidRPr="004F0D03" w:rsidR="00393BCD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F70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r w:rsidR="00F70A5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F70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F0D03" w:rsidR="00393BCD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393BCD">
        <w:rPr>
          <w:rFonts w:ascii="Times New Roman" w:hAnsi="Times New Roman" w:cs="Times New Roman"/>
          <w:color w:val="000000" w:themeColor="text1"/>
          <w:sz w:val="24"/>
          <w:szCs w:val="24"/>
        </w:rPr>
        <w:t>время</w:t>
      </w:r>
      <w:r w:rsidRPr="004F0D03" w:rsidR="00393BCD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27B3C">
        <w:rPr>
          <w:rFonts w:ascii="Times New Roman" w:hAnsi="Times New Roman" w:cs="Times New Roman"/>
          <w:color w:val="000000" w:themeColor="text1"/>
          <w:sz w:val="24"/>
          <w:szCs w:val="24"/>
        </w:rPr>
        <w:t>Аксёнова М.С.</w:t>
      </w:r>
      <w:r w:rsidR="00514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Pr="004F0D03" w:rsidR="004F0D03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4F0D03">
        <w:rPr>
          <w:rFonts w:ascii="Times New Roman" w:hAnsi="Times New Roman" w:cs="Times New Roman"/>
          <w:color w:val="000000" w:themeColor="text1"/>
          <w:sz w:val="24"/>
          <w:szCs w:val="24"/>
        </w:rPr>
        <w:t>адрес3</w:t>
      </w:r>
      <w:r w:rsidRPr="004F0D03" w:rsidR="004F0D03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управляя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транспортным средством </w:t>
      </w:r>
      <w:r w:rsidRPr="004F0D03" w:rsidR="004F0D03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4F0D03">
        <w:rPr>
          <w:rFonts w:ascii="Times New Roman" w:hAnsi="Times New Roman" w:cs="Times New Roman"/>
          <w:color w:val="000000" w:themeColor="text1"/>
          <w:sz w:val="24"/>
          <w:szCs w:val="24"/>
        </w:rPr>
        <w:t>марка</w:t>
      </w:r>
      <w:r w:rsidRPr="004F0D03" w:rsidR="004F0D03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51466E">
        <w:rPr>
          <w:rFonts w:ascii="Times New Roman" w:hAnsi="Times New Roman" w:cs="Times New Roman"/>
          <w:color w:val="000000" w:themeColor="text1"/>
          <w:sz w:val="24"/>
          <w:szCs w:val="24"/>
        </w:rPr>
        <w:t>, государственный регистрационный</w:t>
      </w:r>
      <w:r w:rsidR="00FB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знак </w:t>
      </w:r>
      <w:r w:rsidRPr="004F0D03" w:rsidR="004F0D03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4F0D03">
        <w:rPr>
          <w:rFonts w:ascii="Times New Roman" w:hAnsi="Times New Roman" w:cs="Times New Roman"/>
          <w:color w:val="000000" w:themeColor="text1"/>
          <w:sz w:val="24"/>
          <w:szCs w:val="24"/>
        </w:rPr>
        <w:t>номер</w:t>
      </w:r>
      <w:r w:rsidRPr="004F0D03" w:rsidR="004F0D03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FB60F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27B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принадлежащим </w:t>
      </w:r>
      <w:r w:rsidRPr="004F0D03" w:rsidR="004F0D03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4F0D03">
        <w:rPr>
          <w:rFonts w:ascii="Times New Roman" w:hAnsi="Times New Roman" w:cs="Times New Roman"/>
          <w:color w:val="000000" w:themeColor="text1"/>
          <w:sz w:val="24"/>
          <w:szCs w:val="24"/>
        </w:rPr>
        <w:t>Ф.И.О.2</w:t>
      </w:r>
      <w:r w:rsidRPr="004F0D03" w:rsidR="004F0D03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C27B3C">
        <w:rPr>
          <w:rFonts w:ascii="Times New Roman" w:hAnsi="Times New Roman" w:cs="Times New Roman"/>
          <w:color w:val="000000" w:themeColor="text1"/>
          <w:sz w:val="24"/>
          <w:szCs w:val="24"/>
        </w:rPr>
        <w:t>. (</w:t>
      </w:r>
      <w:r w:rsidRPr="004F0D03" w:rsidR="004F0D03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4F0D03">
        <w:rPr>
          <w:rFonts w:ascii="Times New Roman" w:hAnsi="Times New Roman" w:cs="Times New Roman"/>
          <w:color w:val="000000" w:themeColor="text1"/>
          <w:sz w:val="24"/>
          <w:szCs w:val="24"/>
        </w:rPr>
        <w:t>адрес4</w:t>
      </w:r>
      <w:r w:rsidRPr="004F0D03" w:rsidR="004F0D03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C27B3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F0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>не выполнил</w:t>
      </w:r>
      <w:r w:rsidR="00C27B3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00144E">
        <w:rPr>
          <w:rFonts w:ascii="Times New Roman" w:eastAsia="Calibri" w:hAnsi="Times New Roman" w:cs="Times New Roman"/>
          <w:sz w:val="24"/>
          <w:szCs w:val="24"/>
        </w:rPr>
        <w:t>чем совершил</w:t>
      </w:r>
      <w:r w:rsidR="00C27B3C">
        <w:rPr>
          <w:rFonts w:ascii="Times New Roman" w:eastAsia="Calibri" w:hAnsi="Times New Roman" w:cs="Times New Roman"/>
          <w:sz w:val="24"/>
          <w:szCs w:val="24"/>
        </w:rPr>
        <w:t>а</w:t>
      </w:r>
      <w:r w:rsidRPr="0000144E">
        <w:rPr>
          <w:rFonts w:ascii="Times New Roman" w:eastAsia="Calibri" w:hAnsi="Times New Roman" w:cs="Times New Roman"/>
          <w:sz w:val="24"/>
          <w:szCs w:val="24"/>
        </w:rPr>
        <w:t xml:space="preserve"> правонарушение, предусмотренное частью 1 статьи 12.26 Кодекса Российск</w:t>
      </w:r>
      <w:r w:rsidR="00FB60FE">
        <w:rPr>
          <w:rFonts w:ascii="Times New Roman" w:eastAsia="Calibri" w:hAnsi="Times New Roman" w:cs="Times New Roman"/>
          <w:sz w:val="24"/>
          <w:szCs w:val="24"/>
        </w:rPr>
        <w:t>ой Федерации об административных</w:t>
      </w:r>
      <w:r w:rsidRPr="0000144E">
        <w:rPr>
          <w:rFonts w:ascii="Times New Roman" w:eastAsia="Calibri" w:hAnsi="Times New Roman" w:cs="Times New Roman"/>
          <w:sz w:val="24"/>
          <w:szCs w:val="24"/>
        </w:rPr>
        <w:t xml:space="preserve">  п</w:t>
      </w:r>
      <w:r w:rsidR="00FB60FE">
        <w:rPr>
          <w:rFonts w:ascii="Times New Roman" w:eastAsia="Calibri" w:hAnsi="Times New Roman" w:cs="Times New Roman"/>
          <w:sz w:val="24"/>
          <w:szCs w:val="24"/>
        </w:rPr>
        <w:t>равонарушениях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B60FE" w:rsidRPr="00FB60FE" w:rsidP="00FB60FE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C27B3C">
        <w:rPr>
          <w:rFonts w:ascii="Times New Roman" w:hAnsi="Times New Roman" w:cs="Times New Roman"/>
          <w:sz w:val="24"/>
          <w:szCs w:val="24"/>
        </w:rPr>
        <w:t>Аксёнова М.С.</w:t>
      </w:r>
      <w:r>
        <w:rPr>
          <w:rFonts w:ascii="Times New Roman" w:hAnsi="Times New Roman" w:cs="Times New Roman"/>
          <w:sz w:val="24"/>
          <w:szCs w:val="24"/>
        </w:rPr>
        <w:t xml:space="preserve"> вину признал.</w:t>
      </w:r>
    </w:p>
    <w:p w:rsidR="000A43F2" w:rsidP="00994B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Выслушав </w:t>
      </w:r>
      <w:r w:rsidR="00C27B3C">
        <w:rPr>
          <w:rFonts w:ascii="Times New Roman" w:eastAsia="Calibri" w:hAnsi="Times New Roman" w:cs="Times New Roman"/>
          <w:sz w:val="24"/>
          <w:szCs w:val="24"/>
        </w:rPr>
        <w:t>Аксёёнову</w:t>
      </w:r>
      <w:r w:rsidR="00C27B3C">
        <w:rPr>
          <w:rFonts w:ascii="Times New Roman" w:eastAsia="Calibri" w:hAnsi="Times New Roman" w:cs="Times New Roman"/>
          <w:sz w:val="24"/>
          <w:szCs w:val="24"/>
        </w:rPr>
        <w:t xml:space="preserve"> М.С</w:t>
      </w:r>
      <w:r>
        <w:rPr>
          <w:rFonts w:ascii="Times New Roman" w:eastAsia="Calibri" w:hAnsi="Times New Roman" w:cs="Times New Roman"/>
          <w:sz w:val="24"/>
          <w:szCs w:val="24"/>
        </w:rPr>
        <w:t>., и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 xml:space="preserve">сследовав </w:t>
      </w:r>
      <w:r>
        <w:rPr>
          <w:rFonts w:ascii="Times New Roman" w:eastAsia="Calibri" w:hAnsi="Times New Roman" w:cs="Times New Roman"/>
          <w:sz w:val="24"/>
          <w:szCs w:val="24"/>
        </w:rPr>
        <w:t>доказательства,</w:t>
      </w:r>
      <w:r w:rsidR="004F0D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43F2">
        <w:rPr>
          <w:rFonts w:ascii="Times New Roman" w:hAnsi="Times New Roman" w:cs="Times New Roman"/>
          <w:color w:val="000000"/>
          <w:sz w:val="24"/>
          <w:szCs w:val="24"/>
        </w:rPr>
        <w:t xml:space="preserve">оцененными </w:t>
      </w:r>
      <w:r>
        <w:rPr>
          <w:rFonts w:ascii="Times New Roman" w:hAnsi="Times New Roman" w:cs="Times New Roman"/>
          <w:color w:val="000000"/>
          <w:sz w:val="24"/>
          <w:szCs w:val="24"/>
        </w:rPr>
        <w:t>мировым судьей</w:t>
      </w:r>
      <w:r w:rsidRPr="000A43F2">
        <w:rPr>
          <w:rFonts w:ascii="Times New Roman" w:hAnsi="Times New Roman" w:cs="Times New Roman"/>
          <w:color w:val="000000"/>
          <w:sz w:val="24"/>
          <w:szCs w:val="24"/>
        </w:rPr>
        <w:t xml:space="preserve"> в своей совокупности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F0D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>суд</w:t>
      </w:r>
      <w:r w:rsidR="00380755">
        <w:rPr>
          <w:rFonts w:ascii="Times New Roman" w:eastAsia="Calibri" w:hAnsi="Times New Roman" w:cs="Times New Roman"/>
          <w:sz w:val="24"/>
          <w:szCs w:val="24"/>
        </w:rPr>
        <w:t>ья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 xml:space="preserve"> считает, что событие правонарушения имело место иего подтверждают материалы дела: протокол об админ</w:t>
      </w:r>
      <w:r w:rsidR="007F3D3E">
        <w:rPr>
          <w:rFonts w:ascii="Times New Roman" w:eastAsia="Calibri" w:hAnsi="Times New Roman" w:cs="Times New Roman"/>
          <w:sz w:val="24"/>
          <w:szCs w:val="24"/>
        </w:rPr>
        <w:t xml:space="preserve">истративном правонарушении от </w:t>
      </w:r>
      <w:r w:rsidRPr="004F0D03" w:rsidR="004F0D03">
        <w:rPr>
          <w:rFonts w:ascii="Times New Roman" w:eastAsia="Calibri" w:hAnsi="Times New Roman" w:cs="Times New Roman"/>
          <w:sz w:val="24"/>
          <w:szCs w:val="24"/>
        </w:rPr>
        <w:t>&lt;</w:t>
      </w:r>
      <w:r w:rsidR="004F0D03">
        <w:rPr>
          <w:rFonts w:ascii="Times New Roman" w:eastAsia="Calibri" w:hAnsi="Times New Roman" w:cs="Times New Roman"/>
          <w:sz w:val="24"/>
          <w:szCs w:val="24"/>
        </w:rPr>
        <w:t>дата</w:t>
      </w:r>
      <w:r w:rsidR="00393BCD">
        <w:rPr>
          <w:rFonts w:ascii="Times New Roman" w:eastAsia="Calibri" w:hAnsi="Times New Roman" w:cs="Times New Roman"/>
          <w:sz w:val="24"/>
          <w:szCs w:val="24"/>
        </w:rPr>
        <w:t>2</w:t>
      </w:r>
      <w:r w:rsidRPr="004F0D03" w:rsidR="004F0D03">
        <w:rPr>
          <w:rFonts w:ascii="Times New Roman" w:eastAsia="Calibri" w:hAnsi="Times New Roman" w:cs="Times New Roman"/>
          <w:sz w:val="24"/>
          <w:szCs w:val="24"/>
        </w:rPr>
        <w:t>&gt;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 xml:space="preserve"> г. (л.д. 3), </w:t>
      </w:r>
      <w:r>
        <w:rPr>
          <w:rFonts w:ascii="Times New Roman" w:eastAsia="Calibri" w:hAnsi="Times New Roman" w:cs="Times New Roman"/>
          <w:sz w:val="24"/>
          <w:szCs w:val="24"/>
        </w:rPr>
        <w:t>протокол об отстранении от у</w:t>
      </w:r>
      <w:r w:rsidR="005658DA">
        <w:rPr>
          <w:rFonts w:ascii="Times New Roman" w:eastAsia="Calibri" w:hAnsi="Times New Roman" w:cs="Times New Roman"/>
          <w:sz w:val="24"/>
          <w:szCs w:val="24"/>
        </w:rPr>
        <w:t>правления транспор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="00C27B3C">
        <w:rPr>
          <w:rFonts w:ascii="Times New Roman" w:eastAsia="Calibri" w:hAnsi="Times New Roman" w:cs="Times New Roman"/>
          <w:sz w:val="24"/>
          <w:szCs w:val="24"/>
        </w:rPr>
        <w:t>ным средством (л.д.4</w:t>
      </w:r>
      <w:r w:rsidR="005658DA">
        <w:rPr>
          <w:rFonts w:ascii="Times New Roman" w:eastAsia="Calibri" w:hAnsi="Times New Roman" w:cs="Times New Roman"/>
          <w:sz w:val="24"/>
          <w:szCs w:val="24"/>
        </w:rPr>
        <w:t>), протокол о направлении на медици</w:t>
      </w:r>
      <w:r>
        <w:rPr>
          <w:rFonts w:ascii="Times New Roman" w:eastAsia="Calibri" w:hAnsi="Times New Roman" w:cs="Times New Roman"/>
          <w:sz w:val="24"/>
          <w:szCs w:val="24"/>
        </w:rPr>
        <w:t>нское освидетельствование (л.д.6</w:t>
      </w:r>
      <w:r w:rsidR="005658DA">
        <w:rPr>
          <w:rFonts w:ascii="Times New Roman" w:eastAsia="Calibri" w:hAnsi="Times New Roman" w:cs="Times New Roman"/>
          <w:sz w:val="24"/>
          <w:szCs w:val="24"/>
        </w:rPr>
        <w:t>), акт освидетельствования на состоян</w:t>
      </w:r>
      <w:r w:rsidR="0051466E">
        <w:rPr>
          <w:rFonts w:ascii="Times New Roman" w:eastAsia="Calibri" w:hAnsi="Times New Roman" w:cs="Times New Roman"/>
          <w:sz w:val="24"/>
          <w:szCs w:val="24"/>
        </w:rPr>
        <w:t>ие алкогольного опьянения (л.д.5</w:t>
      </w:r>
      <w:r w:rsidR="00994B5E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27B3C">
        <w:rPr>
          <w:rFonts w:ascii="Times New Roman" w:eastAsia="Calibri" w:hAnsi="Times New Roman" w:cs="Times New Roman"/>
          <w:sz w:val="24"/>
          <w:szCs w:val="24"/>
        </w:rPr>
        <w:t xml:space="preserve">протокол о задержании транспортного средства (л.д.7),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диск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видеозаписью (л.д.8</w:t>
      </w:r>
      <w:r w:rsidR="005658D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Исходя из положений статьи 27.12 Кодекса Российской Федерации об административных правонарушениях, -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Объективная сторона данного правонарушения заключается в 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0A43F2" w:rsidRPr="000A43F2" w:rsidP="000A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В силу пункта 2.3.2 Правил дорожного движения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="00497DD5"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 w:cs="Times New Roman"/>
          <w:sz w:val="24"/>
          <w:szCs w:val="24"/>
        </w:rPr>
        <w:t xml:space="preserve"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</w:t>
      </w:r>
      <w:r>
        <w:fldChar w:fldCharType="begin"/>
      </w:r>
      <w:r>
        <w:instrText xml:space="preserve"> HYPERLINK "consultantplus://offline/ref=21BECDF8CAB5FA05DBD922D7166D01CCECE7FE2F7E4AB9BF63D8AD1A70C62EE9378DE5061BFCE379SEm9H"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медицинское освидетельствование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 состояние опьянения. 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Согласно материалам дела, основанием полагать, что у водителя транспортного средства </w:t>
      </w:r>
      <w:r w:rsidR="00C27B3C">
        <w:rPr>
          <w:rFonts w:ascii="Times New Roman" w:hAnsi="Times New Roman" w:cs="Times New Roman"/>
          <w:sz w:val="24"/>
          <w:szCs w:val="24"/>
        </w:rPr>
        <w:t>Аксёновой М.С.</w:t>
      </w:r>
      <w:r w:rsidRPr="000A43F2">
        <w:rPr>
          <w:rFonts w:ascii="Times New Roman" w:hAnsi="Times New Roman" w:cs="Times New Roman"/>
          <w:sz w:val="24"/>
          <w:szCs w:val="24"/>
        </w:rPr>
        <w:t>имелись признаки опьянения –</w:t>
      </w:r>
      <w:r w:rsidR="004F0D03">
        <w:rPr>
          <w:rFonts w:ascii="Times New Roman" w:hAnsi="Times New Roman" w:cs="Times New Roman"/>
          <w:sz w:val="24"/>
          <w:szCs w:val="24"/>
        </w:rPr>
        <w:t xml:space="preserve"> </w:t>
      </w:r>
      <w:r w:rsidR="0051466E">
        <w:rPr>
          <w:rFonts w:ascii="Times New Roman" w:hAnsi="Times New Roman" w:cs="Times New Roman"/>
          <w:sz w:val="24"/>
          <w:szCs w:val="24"/>
        </w:rPr>
        <w:t xml:space="preserve">запах алкоголя изо рта, неустойчивость позы, </w:t>
      </w:r>
      <w:r w:rsidRPr="000A43F2">
        <w:rPr>
          <w:rFonts w:ascii="Times New Roman" w:hAnsi="Times New Roman" w:cs="Times New Roman"/>
          <w:sz w:val="24"/>
          <w:szCs w:val="24"/>
        </w:rPr>
        <w:t>резкое изменение окраски кожных покровов лица,</w:t>
      </w:r>
      <w:r w:rsidR="0051466E">
        <w:rPr>
          <w:rFonts w:ascii="Times New Roman" w:hAnsi="Times New Roman" w:cs="Times New Roman"/>
          <w:sz w:val="24"/>
          <w:szCs w:val="24"/>
        </w:rPr>
        <w:t xml:space="preserve"> поведение, не </w:t>
      </w:r>
      <w:r w:rsidR="0051466E">
        <w:rPr>
          <w:rFonts w:ascii="Times New Roman" w:hAnsi="Times New Roman" w:cs="Times New Roman"/>
          <w:sz w:val="24"/>
          <w:szCs w:val="24"/>
        </w:rPr>
        <w:t>соответствующее обстановке,</w:t>
      </w:r>
      <w:r w:rsidRPr="000A43F2">
        <w:rPr>
          <w:rFonts w:ascii="Times New Roman" w:hAnsi="Times New Roman" w:cs="Times New Roman"/>
          <w:sz w:val="24"/>
          <w:szCs w:val="24"/>
        </w:rPr>
        <w:t xml:space="preserve"> что согласуется с требованиями пункта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</w:t>
      </w:r>
      <w:r w:rsidRPr="000A43F2">
        <w:rPr>
          <w:rFonts w:ascii="Times New Roman" w:hAnsi="Times New Roman" w:cs="Times New Roman"/>
          <w:sz w:val="24"/>
          <w:szCs w:val="24"/>
        </w:rPr>
        <w:t xml:space="preserve">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года N 475 (с последующими изменениями). 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>В силу п.10 указанных Правил направлению на медицинское освидетельствование на состояние опьянения водитель транспортного средства подлежит: 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Основанием для направления </w:t>
      </w:r>
      <w:r w:rsidR="00C27B3C">
        <w:rPr>
          <w:rFonts w:ascii="Times New Roman" w:hAnsi="Times New Roman" w:cs="Times New Roman"/>
          <w:sz w:val="24"/>
          <w:szCs w:val="24"/>
        </w:rPr>
        <w:t>Аксёновой М.С.</w:t>
      </w:r>
      <w:r w:rsidRPr="000A43F2">
        <w:rPr>
          <w:rFonts w:ascii="Times New Roman" w:hAnsi="Times New Roman" w:cs="Times New Roman"/>
          <w:sz w:val="24"/>
          <w:szCs w:val="24"/>
        </w:rPr>
        <w:t xml:space="preserve"> на медицинское освидетельствование </w:t>
      </w:r>
      <w:r w:rsidR="00994B5E">
        <w:rPr>
          <w:rFonts w:ascii="Times New Roman" w:hAnsi="Times New Roman" w:cs="Times New Roman"/>
          <w:sz w:val="24"/>
          <w:szCs w:val="24"/>
        </w:rPr>
        <w:t>послужил</w:t>
      </w:r>
      <w:r w:rsidR="0051466E">
        <w:rPr>
          <w:rFonts w:ascii="Times New Roman" w:hAnsi="Times New Roman" w:cs="Times New Roman"/>
          <w:sz w:val="24"/>
          <w:szCs w:val="24"/>
        </w:rPr>
        <w:t xml:space="preserve"> отказ от прохождения освидетельствования на состояние алкогольного опьянения (л.д. 5,6</w:t>
      </w:r>
      <w:r w:rsidRPr="000A43F2">
        <w:rPr>
          <w:rFonts w:ascii="Times New Roman" w:hAnsi="Times New Roman" w:cs="Times New Roman"/>
          <w:sz w:val="24"/>
          <w:szCs w:val="24"/>
        </w:rPr>
        <w:t>).</w:t>
      </w:r>
    </w:p>
    <w:p w:rsidR="002E1580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C27B3C">
        <w:rPr>
          <w:rFonts w:ascii="Times New Roman" w:hAnsi="Times New Roman" w:cs="Times New Roman"/>
          <w:sz w:val="24"/>
          <w:szCs w:val="24"/>
        </w:rPr>
        <w:t>Аксёнова М.С.</w:t>
      </w:r>
      <w:r w:rsidRPr="000A43F2">
        <w:rPr>
          <w:rFonts w:ascii="Times New Roman" w:hAnsi="Times New Roman" w:cs="Times New Roman"/>
          <w:sz w:val="24"/>
          <w:szCs w:val="24"/>
        </w:rPr>
        <w:t xml:space="preserve"> не выполнил</w:t>
      </w:r>
      <w:r w:rsidR="00C27B3C">
        <w:rPr>
          <w:rFonts w:ascii="Times New Roman" w:hAnsi="Times New Roman" w:cs="Times New Roman"/>
          <w:sz w:val="24"/>
          <w:szCs w:val="24"/>
        </w:rPr>
        <w:t>а</w:t>
      </w:r>
      <w:r w:rsidRPr="000A43F2">
        <w:rPr>
          <w:rFonts w:ascii="Times New Roman" w:hAnsi="Times New Roman" w:cs="Times New Roman"/>
          <w:sz w:val="24"/>
          <w:szCs w:val="24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тем самым совершил</w:t>
      </w:r>
      <w:r w:rsidR="00C27B3C">
        <w:rPr>
          <w:rFonts w:ascii="Times New Roman" w:hAnsi="Times New Roman" w:cs="Times New Roman"/>
          <w:sz w:val="24"/>
          <w:szCs w:val="24"/>
        </w:rPr>
        <w:t>а</w:t>
      </w:r>
      <w:r w:rsidRPr="000A43F2">
        <w:rPr>
          <w:rFonts w:ascii="Times New Roman" w:hAnsi="Times New Roman" w:cs="Times New Roman"/>
          <w:sz w:val="24"/>
          <w:szCs w:val="24"/>
        </w:rPr>
        <w:t xml:space="preserve">  административное правонарушение, предусмотренное частью 1 статьи 12.26 </w:t>
      </w:r>
      <w:r w:rsidRPr="00237F38" w:rsidR="000E4629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7F38" w:rsidRPr="00237F38" w:rsidP="00237F3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237F38">
        <w:rPr>
          <w:rFonts w:ascii="Times New Roman" w:hAnsi="Times New Roman" w:cs="Times New Roman"/>
          <w:sz w:val="24"/>
          <w:szCs w:val="24"/>
        </w:rPr>
        <w:t xml:space="preserve"> отметить, что ответственность по части 1 статьи 12.26 Кодекса Российской Федерации об административных правонарушениях наступает с момента отказа от прохождения медицинского освидетельствования на требования уполномоченного должностного лица и является оконченным составом с момента установления данного факта. Установление опьянения либо отсутствие такового, в данном случае, значения не имеет, поскольку ответственность предусмотрена именно за отказ от прохождения медицинского освидетельствования.</w:t>
      </w:r>
    </w:p>
    <w:p w:rsidR="002E1580" w:rsidRPr="00237F38" w:rsidP="00237F3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Действия </w:t>
      </w:r>
      <w:r w:rsidR="00C27B3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Аксёновой М.В.</w:t>
      </w:r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 следует  квалифициро</w:t>
      </w:r>
      <w:r w:rsidRPr="00237F38" w:rsidR="00C63E5D">
        <w:rPr>
          <w:rFonts w:ascii="Times New Roman" w:eastAsia="Calibri" w:hAnsi="Times New Roman" w:cs="Times New Roman"/>
          <w:sz w:val="24"/>
          <w:szCs w:val="24"/>
        </w:rPr>
        <w:t>вать  по части 1</w:t>
      </w:r>
      <w:r w:rsidRPr="00237F38" w:rsidR="000609E6">
        <w:rPr>
          <w:rFonts w:ascii="Times New Roman" w:eastAsia="Calibri" w:hAnsi="Times New Roman" w:cs="Times New Roman"/>
          <w:sz w:val="24"/>
          <w:szCs w:val="24"/>
        </w:rPr>
        <w:t xml:space="preserve"> статьи </w:t>
      </w:r>
      <w:r w:rsidRPr="00237F38" w:rsidR="007617E6">
        <w:rPr>
          <w:rFonts w:ascii="Times New Roman" w:eastAsia="Calibri" w:hAnsi="Times New Roman" w:cs="Times New Roman"/>
          <w:sz w:val="24"/>
          <w:szCs w:val="24"/>
        </w:rPr>
        <w:t>12.26</w:t>
      </w:r>
      <w:r w:rsidRPr="00237F38"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</w:t>
      </w:r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об административных правонарушениях, как  </w:t>
      </w:r>
      <w:r w:rsidRPr="00237F38" w:rsidR="007617E6">
        <w:rPr>
          <w:rFonts w:ascii="Times New Roman" w:eastAsia="Calibri" w:hAnsi="Times New Roman" w:cs="Times New Roman"/>
          <w:sz w:val="24"/>
          <w:szCs w:val="24"/>
        </w:rPr>
        <w:t>невыполнение во</w:t>
      </w:r>
      <w:r w:rsidRPr="00237F38" w:rsidR="00C63E5D">
        <w:rPr>
          <w:rFonts w:ascii="Times New Roman" w:eastAsia="Calibri" w:hAnsi="Times New Roman" w:cs="Times New Roman"/>
          <w:sz w:val="24"/>
          <w:szCs w:val="24"/>
        </w:rPr>
        <w:t xml:space="preserve">дителем транспортного средства </w:t>
      </w:r>
      <w:r w:rsidRPr="00237F38" w:rsidR="007617E6">
        <w:rPr>
          <w:rFonts w:ascii="Times New Roman" w:eastAsia="Calibri" w:hAnsi="Times New Roman" w:cs="Times New Roman"/>
          <w:sz w:val="24"/>
          <w:szCs w:val="24"/>
        </w:rPr>
        <w:t>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237F38">
        <w:rPr>
          <w:rFonts w:ascii="Times New Roman" w:eastAsia="Calibri" w:hAnsi="Times New Roman" w:cs="Times New Roman"/>
          <w:sz w:val="24"/>
          <w:szCs w:val="24"/>
        </w:rPr>
        <w:t>, если такие действия</w:t>
      </w:r>
      <w:r w:rsidRPr="00237F38" w:rsidR="007617E6">
        <w:rPr>
          <w:rFonts w:ascii="Times New Roman" w:eastAsia="Calibri" w:hAnsi="Times New Roman" w:cs="Times New Roman"/>
          <w:sz w:val="24"/>
          <w:szCs w:val="24"/>
        </w:rPr>
        <w:t xml:space="preserve"> (бездействие)</w:t>
      </w:r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 не содержат уголовно наказуемого </w:t>
      </w:r>
      <w:r>
        <w:fldChar w:fldCharType="begin"/>
      </w:r>
      <w:r>
        <w:instrText xml:space="preserve"> HYPERLINK "consultantplus://offline/ref=7E68478D2A18ADBF2DE1FB01560687D7C1C8194405F2D3C63DE7FD86EB7878988CE93305A68A3337UF5DL" </w:instrText>
      </w:r>
      <w:r>
        <w:fldChar w:fldCharType="separate"/>
      </w:r>
      <w:r w:rsidRPr="00237F38">
        <w:rPr>
          <w:rFonts w:ascii="Times New Roman" w:eastAsia="Calibri" w:hAnsi="Times New Roman" w:cs="Times New Roman"/>
          <w:sz w:val="24"/>
          <w:szCs w:val="24"/>
        </w:rPr>
        <w:t>деяния</w:t>
      </w:r>
      <w:r>
        <w:fldChar w:fldCharType="end"/>
      </w:r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E1580" w:rsidRPr="00237F38" w:rsidP="00237F38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            Обстоятельств, предусмотренных ст. 24.5 </w:t>
      </w:r>
      <w:r w:rsidRPr="00237F38" w:rsidR="000E4629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237F38">
        <w:rPr>
          <w:rFonts w:ascii="Times New Roman" w:eastAsia="Calibri" w:hAnsi="Times New Roman" w:cs="Times New Roman"/>
          <w:sz w:val="24"/>
          <w:szCs w:val="24"/>
        </w:rPr>
        <w:t>, исключающих производство по делу, судом не установлено.</w:t>
      </w:r>
    </w:p>
    <w:p w:rsidR="002E1580" w:rsidRPr="00D80A10" w:rsidP="004F0D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физическому лицу </w:t>
      </w:r>
      <w:r w:rsidR="003B38AC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="00C63E5D">
        <w:rPr>
          <w:rFonts w:ascii="Times New Roman" w:eastAsia="Calibri" w:hAnsi="Times New Roman" w:cs="Times New Roman"/>
          <w:sz w:val="24"/>
          <w:szCs w:val="24"/>
        </w:rPr>
        <w:t>судья в соответствии с частью 2 статьи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4.1 </w:t>
      </w:r>
      <w:r w:rsidRPr="00237F38" w:rsidR="000E4629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E1580" w:rsidRPr="00D80A10" w:rsidP="00514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</w:r>
      <w:r w:rsidR="0051466E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в соответствии со статьёй 4.2 </w:t>
      </w:r>
      <w:r w:rsidR="0051466E">
        <w:rPr>
          <w:rFonts w:ascii="Times New Roman" w:hAnsi="Times New Roman" w:cs="Times New Roman"/>
          <w:color w:val="000000"/>
          <w:sz w:val="24"/>
          <w:szCs w:val="24"/>
        </w:rPr>
        <w:t>Кодекса Российской Федерации об административных правонарушениях</w:t>
      </w:r>
      <w:r w:rsidR="0051466E">
        <w:rPr>
          <w:rFonts w:ascii="Times New Roman" w:eastAsia="Calibri" w:hAnsi="Times New Roman" w:cs="Times New Roman"/>
          <w:sz w:val="24"/>
          <w:szCs w:val="24"/>
        </w:rPr>
        <w:t xml:space="preserve">, смягчающими ответственность </w:t>
      </w:r>
      <w:r w:rsidR="00DF61B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Аксёновой М.С</w:t>
      </w:r>
      <w:r w:rsidR="0051466E">
        <w:rPr>
          <w:rFonts w:ascii="Times New Roman" w:eastAsia="Times New Roman" w:hAnsi="Times New Roman" w:cs="Times New Roman"/>
          <w:sz w:val="24"/>
          <w:szCs w:val="24"/>
          <w:lang w:eastAsia="ru-RU"/>
        </w:rPr>
        <w:t>.,  мировой судья признает наличие несовершеннолетнего ребенка</w:t>
      </w:r>
      <w:r w:rsidR="0051466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Обстоятельств, в соответствии со ст. 4.3 </w:t>
      </w:r>
      <w:r w:rsidRPr="00237F38" w:rsidR="000E4629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отягчающих ответственность </w:t>
      </w:r>
      <w:r w:rsidR="00DF61B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Аксёновой М.С</w:t>
      </w:r>
      <w:r w:rsidR="00994B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7DD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мировым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C63E5D" w:rsidRPr="00D80A10" w:rsidP="00C63E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Согласно ч.1 ст. 3.1 </w:t>
      </w:r>
      <w:r w:rsidRPr="00237F38" w:rsidR="000E4629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</w:t>
      </w:r>
      <w:r w:rsidRPr="00D80A10">
        <w:rPr>
          <w:rFonts w:ascii="Times New Roman" w:eastAsia="Calibri" w:hAnsi="Times New Roman" w:cs="Times New Roman"/>
          <w:sz w:val="24"/>
          <w:szCs w:val="24"/>
        </w:rPr>
        <w:t>в целях предупреждения совершения новых правонарушений, как самим правонарушителем, так и другими лицами.</w:t>
      </w:r>
    </w:p>
    <w:p w:rsidR="007F3D3E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Руководствуясь ст. 4.1, ч. 1</w:t>
      </w:r>
      <w:r w:rsidR="00135284">
        <w:rPr>
          <w:rFonts w:ascii="Times New Roman" w:eastAsia="Calibri" w:hAnsi="Times New Roman" w:cs="Times New Roman"/>
          <w:sz w:val="24"/>
          <w:szCs w:val="24"/>
        </w:rPr>
        <w:t xml:space="preserve"> ст. 12.26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>, ст.ст.29.9, 29.10, 30.3 Кодекса</w:t>
      </w:r>
      <w:r w:rsidR="00135284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 xml:space="preserve"> об адм</w:t>
      </w:r>
      <w:r w:rsidR="00135284">
        <w:rPr>
          <w:rFonts w:ascii="Times New Roman" w:eastAsia="Calibri" w:hAnsi="Times New Roman" w:cs="Times New Roman"/>
          <w:sz w:val="24"/>
          <w:szCs w:val="24"/>
        </w:rPr>
        <w:t>инистративных правонарушениях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>суд</w:t>
      </w:r>
      <w:r>
        <w:rPr>
          <w:rFonts w:ascii="Times New Roman" w:eastAsia="Calibri" w:hAnsi="Times New Roman" w:cs="Times New Roman"/>
          <w:sz w:val="24"/>
          <w:szCs w:val="24"/>
        </w:rPr>
        <w:t>ья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994B5E" w:rsidP="002E15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                                                         </w:t>
      </w:r>
      <w:r w:rsidRPr="00994B5E">
        <w:rPr>
          <w:rFonts w:ascii="Times New Roman" w:eastAsia="Calibri" w:hAnsi="Times New Roman" w:cs="Times New Roman"/>
          <w:b/>
          <w:sz w:val="24"/>
          <w:szCs w:val="24"/>
        </w:rPr>
        <w:t xml:space="preserve"> ПОСТАНОВИЛ:</w:t>
      </w:r>
    </w:p>
    <w:p w:rsidR="007F3D3E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7E1F" w:rsidRPr="00D80A10" w:rsidP="00097E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   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ab/>
      </w:r>
      <w:r w:rsidRPr="00E87806" w:rsidR="002E1580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="00DF61B5">
        <w:rPr>
          <w:rFonts w:ascii="Times New Roman" w:eastAsia="Arial Unicode MS" w:hAnsi="Times New Roman" w:cs="Times New Roman"/>
          <w:sz w:val="24"/>
          <w:szCs w:val="24"/>
          <w:lang w:eastAsia="ru-RU"/>
        </w:rPr>
        <w:t>Аксёнову Марину Станиславовну</w:t>
      </w:r>
      <w:r w:rsidR="00DF61B5">
        <w:rPr>
          <w:rFonts w:ascii="Times New Roman" w:eastAsia="Calibri" w:hAnsi="Times New Roman" w:cs="Times New Roman"/>
          <w:sz w:val="24"/>
          <w:szCs w:val="24"/>
        </w:rPr>
        <w:t>виновной</w:t>
      </w:r>
      <w:r w:rsidRPr="00E87806" w:rsidR="002E1580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>стративного правонарушения</w:t>
      </w:r>
      <w:r w:rsidR="00C63E5D">
        <w:rPr>
          <w:rFonts w:ascii="Times New Roman" w:eastAsia="Calibri" w:hAnsi="Times New Roman" w:cs="Times New Roman"/>
          <w:sz w:val="24"/>
          <w:szCs w:val="24"/>
        </w:rPr>
        <w:t>,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предусмотренного частью </w:t>
      </w:r>
      <w:r w:rsidR="00C63E5D">
        <w:rPr>
          <w:rFonts w:ascii="Times New Roman" w:eastAsia="Calibri" w:hAnsi="Times New Roman" w:cs="Times New Roman"/>
          <w:sz w:val="24"/>
          <w:szCs w:val="24"/>
        </w:rPr>
        <w:t>1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 xml:space="preserve"> статьи 12.26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</w:t>
      </w:r>
      <w:r w:rsidRPr="00E87806" w:rsidR="002E158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 и</w:t>
      </w:r>
      <w:r w:rsidR="00DF61B5">
        <w:rPr>
          <w:rFonts w:ascii="Times New Roman" w:eastAsia="Calibri" w:hAnsi="Times New Roman" w:cs="Times New Roman"/>
          <w:sz w:val="24"/>
          <w:szCs w:val="24"/>
        </w:rPr>
        <w:t xml:space="preserve"> назначить 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наказание в виде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штрафа в размере 30 000 (три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дцати тысяч) рублей с лишением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права управления транспортными средствами на срок 1 год 6 месяцев. </w:t>
      </w:r>
    </w:p>
    <w:p w:rsidR="00097E1F" w:rsidRPr="00D80A10" w:rsidP="00097E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>Административный штраф в сумме 30000 (тридцать тысяч) рублей следует уплатить по следующим реквизитам: р/с 40101810335100010001, получатель УФК (МО МВД России «Красноперекопский», Л/С04751А92390), Банк получателя – Отделение по Республике Крым ЦБ РФ, банковский идентификационный код - 043510001, КБК 18811630020016000140, КПП 910601001, ОКТМО 35718000, ИНН 9106</w:t>
      </w:r>
      <w:r w:rsidR="00237F38">
        <w:rPr>
          <w:rFonts w:ascii="Times New Roman" w:eastAsia="Calibri" w:hAnsi="Times New Roman" w:cs="Times New Roman"/>
          <w:sz w:val="24"/>
          <w:szCs w:val="24"/>
        </w:rPr>
        <w:t>000078, УИН 1881049117210000</w:t>
      </w:r>
      <w:r w:rsidR="00DF61B5">
        <w:rPr>
          <w:rFonts w:ascii="Times New Roman" w:eastAsia="Calibri" w:hAnsi="Times New Roman" w:cs="Times New Roman"/>
          <w:sz w:val="24"/>
          <w:szCs w:val="24"/>
        </w:rPr>
        <w:t>3614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Квитанция об уплате штрафа должна быт</w:t>
      </w:r>
      <w:r>
        <w:rPr>
          <w:rFonts w:ascii="Times New Roman" w:eastAsia="Calibri" w:hAnsi="Times New Roman" w:cs="Times New Roman"/>
          <w:sz w:val="24"/>
          <w:szCs w:val="24"/>
        </w:rPr>
        <w:t>ь представлена</w:t>
      </w: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мировому судье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</w:t>
      </w:r>
      <w:r w:rsidR="004F0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О.В.Кардашиной</w:t>
      </w:r>
      <w:r w:rsidR="004F0D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до истечения срока уплаты штрафа. 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97E1F" w:rsidRPr="00D80A10" w:rsidP="00097E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 Разъяснить правонарушителю, что в соответствии с ч.ч. 1 и 2 ст. 32.7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наказания. В случае уклонения лица, лишенного права управления транспортными средствами, от сдачи соответствующего удостоверения (специального разрешения) или иных документов срок лишения права управления транспортными средствами прерывается. Течение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прерванного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срока лишения права управления тра</w:t>
      </w:r>
      <w:r>
        <w:rPr>
          <w:rFonts w:ascii="Times New Roman" w:eastAsia="Calibri" w:hAnsi="Times New Roman" w:cs="Times New Roman"/>
          <w:sz w:val="24"/>
          <w:szCs w:val="24"/>
        </w:rPr>
        <w:t>нспортными средствами продолжается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со дня сдачи лицом либо изъятия у него соответствующего удостоверения (специального </w:t>
      </w:r>
      <w:r>
        <w:rPr>
          <w:rFonts w:ascii="Times New Roman" w:eastAsia="Calibri" w:hAnsi="Times New Roman" w:cs="Times New Roman"/>
          <w:sz w:val="24"/>
          <w:szCs w:val="24"/>
        </w:rPr>
        <w:t>разрешения) или иных документов, а равно получение органом, исполняющим этот вид административного наказания, заявление лица об утрате указанных документов</w:t>
      </w:r>
    </w:p>
    <w:p w:rsidR="00097E1F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>
        <w:rPr>
          <w:rFonts w:ascii="Times New Roman" w:eastAsia="Calibri" w:hAnsi="Times New Roman" w:cs="Times New Roman"/>
          <w:sz w:val="24"/>
          <w:szCs w:val="24"/>
        </w:rPr>
        <w:t>через мирового судью в Красноперекопский районный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суд Республики Крым. 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7E1F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F0D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О.В.Кардашина</w:t>
      </w:r>
    </w:p>
    <w:p w:rsidR="004F0D03" w:rsidP="004F0D0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F0D03" w:rsidRPr="004F0D03" w:rsidP="004F0D0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Sect="004F0D0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95210"/>
    <w:rsid w:val="0000144E"/>
    <w:rsid w:val="00010A72"/>
    <w:rsid w:val="00011D2A"/>
    <w:rsid w:val="00036366"/>
    <w:rsid w:val="000609E6"/>
    <w:rsid w:val="00097E1F"/>
    <w:rsid w:val="000A43F2"/>
    <w:rsid w:val="000E4629"/>
    <w:rsid w:val="00133391"/>
    <w:rsid w:val="00135284"/>
    <w:rsid w:val="001A3EF1"/>
    <w:rsid w:val="001E2DDB"/>
    <w:rsid w:val="001E677C"/>
    <w:rsid w:val="00237F38"/>
    <w:rsid w:val="00292260"/>
    <w:rsid w:val="002B6A19"/>
    <w:rsid w:val="002E1580"/>
    <w:rsid w:val="002E62F3"/>
    <w:rsid w:val="00355703"/>
    <w:rsid w:val="003765A5"/>
    <w:rsid w:val="00380755"/>
    <w:rsid w:val="00393BCD"/>
    <w:rsid w:val="003B38AC"/>
    <w:rsid w:val="003E4377"/>
    <w:rsid w:val="00481D49"/>
    <w:rsid w:val="00497DD5"/>
    <w:rsid w:val="004C4B18"/>
    <w:rsid w:val="004D0E6F"/>
    <w:rsid w:val="004E4C0A"/>
    <w:rsid w:val="004F0D03"/>
    <w:rsid w:val="004F4D5E"/>
    <w:rsid w:val="00511B38"/>
    <w:rsid w:val="0051466E"/>
    <w:rsid w:val="00544CF5"/>
    <w:rsid w:val="005658DA"/>
    <w:rsid w:val="00567F04"/>
    <w:rsid w:val="005F3EE6"/>
    <w:rsid w:val="006E0A1E"/>
    <w:rsid w:val="007617E6"/>
    <w:rsid w:val="00785D5D"/>
    <w:rsid w:val="007911A3"/>
    <w:rsid w:val="00797A37"/>
    <w:rsid w:val="007B668A"/>
    <w:rsid w:val="007E06F6"/>
    <w:rsid w:val="007F3D3E"/>
    <w:rsid w:val="00820C62"/>
    <w:rsid w:val="008B7904"/>
    <w:rsid w:val="008C12C0"/>
    <w:rsid w:val="00936D7A"/>
    <w:rsid w:val="0095180B"/>
    <w:rsid w:val="00994B5E"/>
    <w:rsid w:val="00A061F9"/>
    <w:rsid w:val="00A34238"/>
    <w:rsid w:val="00A51FBD"/>
    <w:rsid w:val="00A961EE"/>
    <w:rsid w:val="00AE2EAE"/>
    <w:rsid w:val="00B30AE3"/>
    <w:rsid w:val="00C27B3C"/>
    <w:rsid w:val="00C42746"/>
    <w:rsid w:val="00C63E5D"/>
    <w:rsid w:val="00C8257D"/>
    <w:rsid w:val="00CE30C6"/>
    <w:rsid w:val="00D10AEC"/>
    <w:rsid w:val="00D65078"/>
    <w:rsid w:val="00D76232"/>
    <w:rsid w:val="00D77016"/>
    <w:rsid w:val="00D80A10"/>
    <w:rsid w:val="00DB5232"/>
    <w:rsid w:val="00DF61B5"/>
    <w:rsid w:val="00E87806"/>
    <w:rsid w:val="00E92838"/>
    <w:rsid w:val="00EC180C"/>
    <w:rsid w:val="00F36CE3"/>
    <w:rsid w:val="00F51D36"/>
    <w:rsid w:val="00F70A50"/>
    <w:rsid w:val="00F95210"/>
    <w:rsid w:val="00FB60FE"/>
    <w:rsid w:val="00FB73C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13528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1352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1 Знак Знак Знак"/>
    <w:basedOn w:val="Normal"/>
    <w:rsid w:val="001352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3528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35284"/>
  </w:style>
  <w:style w:type="paragraph" w:styleId="NoSpacing">
    <w:name w:val="No Spacing"/>
    <w:uiPriority w:val="1"/>
    <w:qFormat/>
    <w:rsid w:val="001352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