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008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 w:rsidRPr="006530C2">
        <w:rPr>
          <w:rFonts w:cs="Times New Roman"/>
          <w:sz w:val="28"/>
          <w:szCs w:val="28"/>
        </w:rPr>
        <w:t xml:space="preserve">                                                   </w:t>
      </w:r>
      <w:r w:rsidRPr="006530C2" w:rsidR="00CF030C">
        <w:rPr>
          <w:rFonts w:cs="Times New Roman"/>
          <w:sz w:val="28"/>
          <w:szCs w:val="28"/>
        </w:rPr>
        <w:t xml:space="preserve"> </w:t>
      </w:r>
      <w:r w:rsidRPr="006530C2" w:rsidR="00142BE5">
        <w:rPr>
          <w:rFonts w:cs="Times New Roman"/>
          <w:sz w:val="28"/>
          <w:szCs w:val="28"/>
        </w:rPr>
        <w:t xml:space="preserve"> </w:t>
      </w:r>
      <w:r w:rsidRPr="006530C2" w:rsidR="00BC1BF6">
        <w:rPr>
          <w:rFonts w:cs="Times New Roman"/>
          <w:sz w:val="28"/>
          <w:szCs w:val="28"/>
        </w:rPr>
        <w:t xml:space="preserve">                   Дело № </w:t>
      </w:r>
      <w:r w:rsidR="002A2681">
        <w:rPr>
          <w:rFonts w:cs="Times New Roman"/>
          <w:sz w:val="28"/>
          <w:szCs w:val="28"/>
        </w:rPr>
        <w:t>5-60-</w:t>
      </w:r>
      <w:r w:rsidR="00D265EB">
        <w:rPr>
          <w:rFonts w:cs="Times New Roman"/>
          <w:sz w:val="28"/>
          <w:szCs w:val="28"/>
        </w:rPr>
        <w:t>6/2020</w:t>
      </w:r>
    </w:p>
    <w:p w:rsidR="000F243F" w:rsidRPr="000F243F" w:rsidP="00185008">
      <w:pPr>
        <w:spacing w:line="24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УИД 91</w:t>
      </w:r>
      <w:r>
        <w:rPr>
          <w:rFonts w:cs="Times New Roman"/>
          <w:sz w:val="28"/>
          <w:szCs w:val="28"/>
          <w:lang w:val="en-US"/>
        </w:rPr>
        <w:t>MS</w:t>
      </w:r>
      <w:r>
        <w:rPr>
          <w:rFonts w:cs="Times New Roman"/>
          <w:sz w:val="28"/>
          <w:szCs w:val="28"/>
        </w:rPr>
        <w:t>007-01-2019-</w:t>
      </w:r>
      <w:r w:rsidR="00D265EB">
        <w:rPr>
          <w:rFonts w:cs="Times New Roman"/>
          <w:sz w:val="28"/>
          <w:szCs w:val="28"/>
        </w:rPr>
        <w:t>001852-74</w:t>
      </w:r>
    </w:p>
    <w:p w:rsidR="00185008" w:rsidRPr="006530C2" w:rsidP="00466991">
      <w:pPr>
        <w:pStyle w:val="NoSpacing"/>
        <w:rPr>
          <w:sz w:val="28"/>
          <w:szCs w:val="28"/>
        </w:rPr>
      </w:pPr>
    </w:p>
    <w:p w:rsidR="00185008" w:rsidRPr="006530C2" w:rsidP="00466991">
      <w:pPr>
        <w:pStyle w:val="NoSpacing"/>
        <w:jc w:val="center"/>
        <w:rPr>
          <w:b/>
          <w:sz w:val="28"/>
          <w:szCs w:val="28"/>
        </w:rPr>
      </w:pPr>
      <w:r w:rsidRPr="006530C2">
        <w:rPr>
          <w:b/>
          <w:sz w:val="28"/>
          <w:szCs w:val="28"/>
        </w:rPr>
        <w:t>ПОСТАНОВЛЕНИЕ</w:t>
      </w:r>
    </w:p>
    <w:p w:rsidR="00185008" w:rsidRPr="006530C2" w:rsidP="007F4460">
      <w:pPr>
        <w:pStyle w:val="NoSpacing"/>
        <w:ind w:firstLine="708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31</w:t>
      </w:r>
      <w:r w:rsidR="00D265EB">
        <w:rPr>
          <w:rFonts w:eastAsia="Arial Unicode MS"/>
          <w:sz w:val="28"/>
          <w:szCs w:val="28"/>
        </w:rPr>
        <w:t xml:space="preserve"> января 2020</w:t>
      </w:r>
      <w:r w:rsidRPr="006530C2" w:rsidR="00061B5E">
        <w:rPr>
          <w:rFonts w:eastAsia="Arial Unicode MS"/>
          <w:sz w:val="28"/>
          <w:szCs w:val="28"/>
        </w:rPr>
        <w:t xml:space="preserve"> года</w:t>
      </w:r>
      <w:r w:rsidR="007F4460">
        <w:rPr>
          <w:rFonts w:eastAsia="Arial Unicode MS"/>
          <w:sz w:val="28"/>
          <w:szCs w:val="28"/>
        </w:rPr>
        <w:tab/>
      </w:r>
      <w:r w:rsidR="007F4460">
        <w:rPr>
          <w:rFonts w:eastAsia="Arial Unicode MS"/>
          <w:sz w:val="28"/>
          <w:szCs w:val="28"/>
        </w:rPr>
        <w:tab/>
      </w:r>
      <w:r w:rsidR="007F4460">
        <w:rPr>
          <w:rFonts w:eastAsia="Arial Unicode MS"/>
          <w:sz w:val="28"/>
          <w:szCs w:val="28"/>
        </w:rPr>
        <w:tab/>
      </w:r>
      <w:r w:rsidR="007F4460">
        <w:rPr>
          <w:rFonts w:eastAsia="Arial Unicode MS"/>
          <w:sz w:val="28"/>
          <w:szCs w:val="28"/>
        </w:rPr>
        <w:tab/>
      </w:r>
      <w:r w:rsidR="007F4460">
        <w:rPr>
          <w:rFonts w:eastAsia="Arial Unicode MS"/>
          <w:sz w:val="28"/>
          <w:szCs w:val="28"/>
        </w:rPr>
        <w:tab/>
      </w:r>
      <w:r w:rsidRPr="006530C2">
        <w:rPr>
          <w:rFonts w:eastAsia="Arial Unicode MS"/>
          <w:sz w:val="28"/>
          <w:szCs w:val="28"/>
        </w:rPr>
        <w:t xml:space="preserve">г. Красноперекопск </w:t>
      </w:r>
    </w:p>
    <w:p w:rsidR="00185008" w:rsidRPr="006530C2" w:rsidP="00466991">
      <w:pPr>
        <w:pStyle w:val="NoSpacing"/>
        <w:rPr>
          <w:sz w:val="28"/>
          <w:szCs w:val="28"/>
        </w:rPr>
      </w:pPr>
      <w:r w:rsidRPr="006530C2">
        <w:rPr>
          <w:rFonts w:eastAsia="Arial Unicode MS"/>
          <w:sz w:val="28"/>
          <w:szCs w:val="28"/>
        </w:rPr>
        <w:t> </w:t>
      </w:r>
    </w:p>
    <w:p w:rsidR="00185008" w:rsidRPr="006530C2" w:rsidP="00466991">
      <w:pPr>
        <w:pStyle w:val="NoSpacing"/>
        <w:rPr>
          <w:rFonts w:eastAsia="Arial Unicode MS"/>
          <w:sz w:val="28"/>
          <w:szCs w:val="28"/>
        </w:rPr>
      </w:pPr>
      <w:r w:rsidRPr="006530C2">
        <w:rPr>
          <w:rFonts w:eastAsia="Arial Unicode MS"/>
          <w:sz w:val="28"/>
          <w:szCs w:val="28"/>
        </w:rPr>
        <w:t xml:space="preserve">       </w:t>
      </w:r>
      <w:r w:rsidRPr="006530C2" w:rsidR="00466991">
        <w:rPr>
          <w:rFonts w:eastAsia="Arial Unicode MS"/>
          <w:sz w:val="28"/>
          <w:szCs w:val="28"/>
        </w:rPr>
        <w:t xml:space="preserve">     </w:t>
      </w:r>
      <w:r w:rsidRPr="006530C2" w:rsidR="00BC1BF6">
        <w:rPr>
          <w:rFonts w:eastAsia="Arial Unicode MS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Pr="006530C2" w:rsidR="00847BDD">
        <w:rPr>
          <w:rFonts w:eastAsia="Arial Unicode MS"/>
          <w:sz w:val="28"/>
          <w:szCs w:val="28"/>
        </w:rPr>
        <w:t xml:space="preserve"> </w:t>
      </w:r>
      <w:r w:rsidRPr="006530C2" w:rsidR="00847BDD">
        <w:rPr>
          <w:rFonts w:eastAsia="Arial Unicode MS"/>
          <w:sz w:val="28"/>
          <w:szCs w:val="28"/>
        </w:rPr>
        <w:t>О.В.Кардашина</w:t>
      </w:r>
      <w:r w:rsidRPr="006530C2" w:rsidR="00466991">
        <w:rPr>
          <w:rFonts w:eastAsia="Arial Unicode MS"/>
          <w:sz w:val="28"/>
          <w:szCs w:val="28"/>
        </w:rPr>
        <w:t xml:space="preserve"> </w:t>
      </w:r>
      <w:r w:rsidRPr="006530C2">
        <w:rPr>
          <w:rFonts w:eastAsia="Arial Unicode MS"/>
          <w:sz w:val="28"/>
          <w:szCs w:val="28"/>
        </w:rPr>
        <w:t>(</w:t>
      </w:r>
      <w:r w:rsidRPr="006530C2" w:rsidR="00EE3F64">
        <w:rPr>
          <w:rFonts w:eastAsia="Arial Unicode MS"/>
          <w:sz w:val="28"/>
          <w:szCs w:val="28"/>
        </w:rPr>
        <w:t xml:space="preserve">296000, </w:t>
      </w:r>
      <w:r w:rsidRPr="006530C2">
        <w:rPr>
          <w:rFonts w:eastAsia="Arial Unicode MS"/>
          <w:sz w:val="28"/>
          <w:szCs w:val="28"/>
        </w:rPr>
        <w:t>Республика Крым, г. Красн</w:t>
      </w:r>
      <w:r w:rsidRPr="006530C2" w:rsidR="00BC1BF6">
        <w:rPr>
          <w:rFonts w:eastAsia="Arial Unicode MS"/>
          <w:sz w:val="28"/>
          <w:szCs w:val="28"/>
        </w:rPr>
        <w:t>опе</w:t>
      </w:r>
      <w:r w:rsidRPr="006530C2" w:rsidR="00847BDD">
        <w:rPr>
          <w:rFonts w:eastAsia="Arial Unicode MS"/>
          <w:sz w:val="28"/>
          <w:szCs w:val="28"/>
        </w:rPr>
        <w:t xml:space="preserve">рекопск, микрорайон 10, дом 4), </w:t>
      </w:r>
      <w:r w:rsidRPr="006530C2">
        <w:rPr>
          <w:rFonts w:eastAsia="Arial Unicode MS"/>
          <w:sz w:val="28"/>
          <w:szCs w:val="28"/>
        </w:rPr>
        <w:t xml:space="preserve">рассмотрев административный материал по </w:t>
      </w:r>
      <w:r w:rsidRPr="006530C2" w:rsidR="00847BDD">
        <w:rPr>
          <w:rFonts w:eastAsia="Arial Unicode MS"/>
          <w:sz w:val="28"/>
          <w:szCs w:val="28"/>
        </w:rPr>
        <w:t xml:space="preserve">части </w:t>
      </w:r>
      <w:r w:rsidR="00D265EB">
        <w:rPr>
          <w:rFonts w:eastAsia="Arial Unicode MS"/>
          <w:sz w:val="28"/>
          <w:szCs w:val="28"/>
        </w:rPr>
        <w:t>12</w:t>
      </w:r>
      <w:r w:rsidR="002A2681">
        <w:rPr>
          <w:rFonts w:eastAsia="Arial Unicode MS"/>
          <w:sz w:val="28"/>
          <w:szCs w:val="28"/>
        </w:rPr>
        <w:t xml:space="preserve"> статьи </w:t>
      </w:r>
      <w:r w:rsidR="00D265EB">
        <w:rPr>
          <w:rFonts w:eastAsia="Arial Unicode MS"/>
          <w:sz w:val="28"/>
          <w:szCs w:val="28"/>
        </w:rPr>
        <w:t>19.5</w:t>
      </w:r>
      <w:r w:rsidRPr="006530C2">
        <w:rPr>
          <w:rFonts w:eastAsia="Arial Unicode MS"/>
          <w:sz w:val="28"/>
          <w:szCs w:val="28"/>
        </w:rPr>
        <w:t xml:space="preserve"> Кодекса </w:t>
      </w:r>
      <w:r w:rsidRPr="006530C2" w:rsidR="00466991">
        <w:rPr>
          <w:rFonts w:eastAsia="Arial Unicode MS"/>
          <w:sz w:val="28"/>
          <w:szCs w:val="28"/>
        </w:rPr>
        <w:t xml:space="preserve">Российской Федерации </w:t>
      </w:r>
      <w:r w:rsidRPr="006530C2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  <w:r w:rsidR="00D265EB">
        <w:rPr>
          <w:rFonts w:eastAsia="Arial Unicode MS"/>
          <w:sz w:val="28"/>
          <w:szCs w:val="28"/>
        </w:rPr>
        <w:t>юридического лица</w:t>
      </w:r>
    </w:p>
    <w:p w:rsidR="003E2828" w:rsidRPr="006530C2" w:rsidP="00466991">
      <w:pPr>
        <w:pStyle w:val="NoSpacing"/>
        <w:ind w:firstLine="708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Муниципального бюджетного учреждения культуры «Красноперекопский краеведческий музей» муниципального образования городской округ Красноперекопск Республики Крым</w:t>
      </w:r>
      <w:r w:rsidR="00252923">
        <w:rPr>
          <w:rFonts w:eastAsia="Arial Unicode MS"/>
          <w:sz w:val="28"/>
          <w:szCs w:val="28"/>
        </w:rPr>
        <w:t>,</w:t>
      </w:r>
    </w:p>
    <w:p w:rsidR="00356C53" w:rsidRPr="006530C2" w:rsidP="00466991">
      <w:pPr>
        <w:pStyle w:val="NoSpacing"/>
        <w:ind w:firstLine="708"/>
        <w:rPr>
          <w:rFonts w:eastAsia="Arial Unicode MS"/>
          <w:sz w:val="28"/>
          <w:szCs w:val="28"/>
        </w:rPr>
      </w:pPr>
    </w:p>
    <w:p w:rsidR="00356C53" w:rsidRPr="002A2681" w:rsidP="002A2681">
      <w:pPr>
        <w:pStyle w:val="NoSpacing"/>
        <w:jc w:val="center"/>
        <w:rPr>
          <w:rFonts w:eastAsia="Arial Unicode MS"/>
          <w:b/>
          <w:sz w:val="28"/>
          <w:szCs w:val="28"/>
        </w:rPr>
      </w:pPr>
      <w:r w:rsidRPr="006530C2">
        <w:rPr>
          <w:rFonts w:eastAsia="Arial Unicode MS"/>
          <w:b/>
          <w:sz w:val="28"/>
          <w:szCs w:val="28"/>
        </w:rPr>
        <w:t>УСТАНОВИЛ:</w:t>
      </w:r>
    </w:p>
    <w:p w:rsidR="00356C53" w:rsidRPr="007F4460" w:rsidP="007F4460">
      <w:pPr>
        <w:pStyle w:val="NoSpacing"/>
        <w:rPr>
          <w:rFonts w:cs="Times New Roman"/>
          <w:sz w:val="28"/>
          <w:szCs w:val="28"/>
        </w:rPr>
      </w:pPr>
    </w:p>
    <w:p w:rsidR="00D265EB" w:rsidRPr="007F4460" w:rsidP="00457FC9">
      <w:pPr>
        <w:pStyle w:val="NoSpacing"/>
        <w:ind w:firstLine="708"/>
        <w:rPr>
          <w:rFonts w:cs="Times New Roman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>согласно протоколу № 11/2019</w:t>
      </w:r>
      <w:r w:rsidR="007F4460">
        <w:rPr>
          <w:rFonts w:cs="Times New Roman"/>
          <w:color w:val="000000"/>
          <w:sz w:val="28"/>
          <w:szCs w:val="28"/>
        </w:rPr>
        <w:t>/27</w:t>
      </w:r>
      <w:r w:rsidRPr="007F4460">
        <w:rPr>
          <w:rFonts w:cs="Times New Roman"/>
          <w:color w:val="000000"/>
          <w:sz w:val="28"/>
          <w:szCs w:val="28"/>
        </w:rPr>
        <w:t xml:space="preserve"> об административном правонарушении от </w:t>
      </w:r>
      <w:r w:rsidR="007F4460">
        <w:rPr>
          <w:rFonts w:cs="Times New Roman"/>
          <w:color w:val="000000"/>
          <w:sz w:val="28"/>
          <w:szCs w:val="28"/>
        </w:rPr>
        <w:t>05.12.2019</w:t>
      </w:r>
      <w:r w:rsidRPr="007F4460">
        <w:rPr>
          <w:rFonts w:cs="Times New Roman"/>
          <w:color w:val="000000"/>
          <w:sz w:val="28"/>
          <w:szCs w:val="28"/>
        </w:rPr>
        <w:t xml:space="preserve">, </w:t>
      </w:r>
      <w:r w:rsidR="007F4460">
        <w:rPr>
          <w:rFonts w:cs="Times New Roman"/>
          <w:color w:val="000000"/>
          <w:sz w:val="28"/>
          <w:szCs w:val="28"/>
        </w:rPr>
        <w:t>05.12.2019</w:t>
      </w:r>
      <w:r w:rsidRPr="007F4460">
        <w:rPr>
          <w:rFonts w:cs="Times New Roman"/>
          <w:color w:val="000000"/>
          <w:sz w:val="28"/>
          <w:szCs w:val="28"/>
        </w:rPr>
        <w:t xml:space="preserve"> в 15 час. 00 мин. установлено, что </w:t>
      </w:r>
      <w:r w:rsidR="007F4460">
        <w:rPr>
          <w:rFonts w:cs="Times New Roman"/>
          <w:sz w:val="28"/>
          <w:szCs w:val="28"/>
        </w:rPr>
        <w:t xml:space="preserve">муниципальное бюджетное учреждение культуры «Красноперекопский краеведческий музей» муниципального образования городской округ Красноперекопск Республики Крым не выполнило в срок пункты 1,2,3,4,9,13,14,16 ранее выданного предписания об устранении нарушений требований пожарной безопасности № 4/1/3 от 12.03.2019, врученное 12.03.2019 (сроки устранения недостатков </w:t>
      </w:r>
      <w:r w:rsidR="00457FC9">
        <w:rPr>
          <w:rFonts w:cs="Times New Roman"/>
          <w:sz w:val="28"/>
          <w:szCs w:val="28"/>
        </w:rPr>
        <w:t xml:space="preserve">по которому истекли 03.12.2019) </w:t>
      </w:r>
      <w:r w:rsidR="007F4460">
        <w:rPr>
          <w:rFonts w:cs="Times New Roman"/>
          <w:sz w:val="28"/>
          <w:szCs w:val="28"/>
        </w:rPr>
        <w:t xml:space="preserve">составленное отделением надзорной деятельности по г. Красноперекопску и </w:t>
      </w:r>
      <w:r w:rsidR="007F4460">
        <w:rPr>
          <w:rFonts w:cs="Times New Roman"/>
          <w:sz w:val="28"/>
          <w:szCs w:val="28"/>
        </w:rPr>
        <w:t>Красноперекопскому</w:t>
      </w:r>
      <w:r w:rsidR="007F4460">
        <w:rPr>
          <w:rFonts w:cs="Times New Roman"/>
          <w:sz w:val="28"/>
          <w:szCs w:val="28"/>
        </w:rPr>
        <w:t xml:space="preserve"> району</w:t>
      </w:r>
      <w:r w:rsidR="00457FC9">
        <w:rPr>
          <w:rFonts w:cs="Times New Roman"/>
          <w:sz w:val="28"/>
          <w:szCs w:val="28"/>
        </w:rPr>
        <w:t xml:space="preserve"> управления надзорной деятельности и  профилактической работы ГУ МЧС России по Республике Крым, а именно: не оборудовано здание музея автоматической установкой пожарной сигнализации, не оборудовано автоматической установкой пожаротушения помещения хранения музейных ценностей на втором этаже и на территории здания музея, не оборудовано здание музея системой оповещения людей о пожаре и управления эвакуацией по 2 типу, не оборудовано источниками бесперебойного электропитания автоматические установки пожарной сигнализации и пожаротушения, не обеспечено проведение эксплуатационного испытания наружной пожарной лестницы на здании музея с составлением соответствующего протокола испытаний, не составлена декларация пожарной безопасности на музей, не создана на объекте добровольная пожарная дружина, не проведена обработка огнезащитным составом выставочного оформления в здании музея.</w:t>
      </w:r>
    </w:p>
    <w:p w:rsidR="00D265EB" w:rsidRPr="007F4460" w:rsidP="00457FC9">
      <w:pPr>
        <w:pStyle w:val="NoSpacing"/>
        <w:ind w:firstLine="708"/>
        <w:rPr>
          <w:rFonts w:cs="Times New Roman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 xml:space="preserve">В судебном заседании представитель лица, в отношении которого ведётся производство по делу, </w:t>
      </w:r>
      <w:r w:rsidR="00457FC9">
        <w:rPr>
          <w:rFonts w:cs="Times New Roman"/>
          <w:color w:val="000000"/>
          <w:sz w:val="28"/>
          <w:szCs w:val="28"/>
        </w:rPr>
        <w:t>Сушко И.А</w:t>
      </w:r>
      <w:r w:rsidRPr="007F4460">
        <w:rPr>
          <w:rFonts w:cs="Times New Roman"/>
          <w:color w:val="000000"/>
          <w:sz w:val="28"/>
          <w:szCs w:val="28"/>
        </w:rPr>
        <w:t xml:space="preserve">. факт частичного неисполнения предписание признала. Суду пояснила, что предписание </w:t>
      </w:r>
      <w:r w:rsidR="00457FC9">
        <w:rPr>
          <w:rFonts w:cs="Times New Roman"/>
          <w:color w:val="000000"/>
          <w:sz w:val="28"/>
          <w:szCs w:val="28"/>
        </w:rPr>
        <w:t xml:space="preserve"> </w:t>
      </w:r>
      <w:r w:rsidRPr="007F4460">
        <w:rPr>
          <w:rFonts w:cs="Times New Roman"/>
          <w:color w:val="000000"/>
          <w:sz w:val="28"/>
          <w:szCs w:val="28"/>
        </w:rPr>
        <w:t xml:space="preserve"> не выполнено </w:t>
      </w:r>
      <w:r w:rsidR="00457FC9">
        <w:rPr>
          <w:rFonts w:cs="Times New Roman"/>
          <w:color w:val="000000"/>
          <w:sz w:val="28"/>
          <w:szCs w:val="28"/>
        </w:rPr>
        <w:t xml:space="preserve">в полном объеме </w:t>
      </w:r>
      <w:r w:rsidRPr="007F4460">
        <w:rPr>
          <w:rFonts w:cs="Times New Roman"/>
          <w:color w:val="000000"/>
          <w:sz w:val="28"/>
          <w:szCs w:val="28"/>
        </w:rPr>
        <w:t xml:space="preserve">ввиду отсутствия финансирования. Ею в адрес учредителя направлялись </w:t>
      </w:r>
      <w:r w:rsidR="000139DC">
        <w:rPr>
          <w:rFonts w:cs="Times New Roman"/>
          <w:color w:val="000000"/>
          <w:sz w:val="28"/>
          <w:szCs w:val="28"/>
        </w:rPr>
        <w:t xml:space="preserve">письма с просьбой выделения дополнительного </w:t>
      </w:r>
      <w:r w:rsidR="000139DC">
        <w:rPr>
          <w:rFonts w:cs="Times New Roman"/>
          <w:color w:val="000000"/>
          <w:sz w:val="28"/>
          <w:szCs w:val="28"/>
        </w:rPr>
        <w:t>финансирования</w:t>
      </w:r>
      <w:r w:rsidR="00A931C0">
        <w:rPr>
          <w:rFonts w:cs="Times New Roman"/>
          <w:color w:val="000000"/>
          <w:sz w:val="28"/>
          <w:szCs w:val="28"/>
        </w:rPr>
        <w:t xml:space="preserve"> для устранения</w:t>
      </w:r>
      <w:r w:rsidR="000139DC">
        <w:rPr>
          <w:rFonts w:cs="Times New Roman"/>
          <w:color w:val="000000"/>
          <w:sz w:val="28"/>
          <w:szCs w:val="28"/>
        </w:rPr>
        <w:t xml:space="preserve"> требований пожарной безопасности во исполнение указанного предписания.</w:t>
      </w:r>
      <w:r w:rsidR="00A931C0">
        <w:rPr>
          <w:rFonts w:cs="Times New Roman"/>
          <w:color w:val="000000"/>
          <w:sz w:val="28"/>
          <w:szCs w:val="28"/>
        </w:rPr>
        <w:t xml:space="preserve"> Также пояснила, что в настоящее время музей з</w:t>
      </w:r>
      <w:r w:rsidR="00D36E0B">
        <w:rPr>
          <w:rFonts w:cs="Times New Roman"/>
          <w:color w:val="000000"/>
          <w:sz w:val="28"/>
          <w:szCs w:val="28"/>
        </w:rPr>
        <w:t>акрыт для посетителей, начальником</w:t>
      </w:r>
      <w:r w:rsidR="00A931C0">
        <w:rPr>
          <w:rFonts w:cs="Times New Roman"/>
          <w:color w:val="000000"/>
          <w:sz w:val="28"/>
          <w:szCs w:val="28"/>
        </w:rPr>
        <w:t xml:space="preserve"> отдела по вопросам культуры и межнациональных отношений Администрации города Красноперекопска главе города Красноперекопска направлен перечень проектно-сметной документации на 2020 год на сумму 2000000,00 руб.</w:t>
      </w:r>
    </w:p>
    <w:p w:rsidR="00D265EB" w:rsidRPr="00B81726" w:rsidP="000139DC">
      <w:pPr>
        <w:pStyle w:val="NoSpacing"/>
        <w:ind w:firstLine="708"/>
        <w:rPr>
          <w:rFonts w:cs="Times New Roman"/>
          <w:sz w:val="28"/>
          <w:szCs w:val="28"/>
        </w:rPr>
      </w:pPr>
      <w:r w:rsidRPr="00B81726">
        <w:rPr>
          <w:rFonts w:cs="Times New Roman"/>
          <w:sz w:val="28"/>
          <w:szCs w:val="28"/>
        </w:rPr>
        <w:t>Должностное лицо, составившее протокол об административном правонарушении</w:t>
      </w:r>
      <w:r w:rsidRPr="00B8172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государственный инспектор города Красноперекопска и Красноперекопского района Республики Крым по пожарному надзору </w:t>
      </w:r>
      <w:r w:rsidRPr="00B81726">
        <w:rPr>
          <w:rFonts w:cs="Times New Roman"/>
          <w:sz w:val="28"/>
          <w:szCs w:val="28"/>
        </w:rPr>
        <w:t>Михайлюк</w:t>
      </w:r>
      <w:r w:rsidRPr="00B81726">
        <w:rPr>
          <w:rFonts w:cs="Times New Roman"/>
          <w:sz w:val="28"/>
          <w:szCs w:val="28"/>
        </w:rPr>
        <w:t xml:space="preserve"> В.В.</w:t>
      </w:r>
      <w:r w:rsidRPr="00B81726">
        <w:rPr>
          <w:rFonts w:cs="Times New Roman"/>
          <w:sz w:val="28"/>
          <w:szCs w:val="28"/>
        </w:rPr>
        <w:t xml:space="preserve"> в суде обстоятельства, изложенные в протоколе об административном правонарушении, поддержал.</w:t>
      </w:r>
    </w:p>
    <w:p w:rsidR="00D265EB" w:rsidRPr="007F4460" w:rsidP="000139DC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>Выслушав участников производства по делу, исследовав письменные материалы дела, мировой судья приходит к следующему.</w:t>
      </w:r>
    </w:p>
    <w:p w:rsidR="00D265EB" w:rsidRPr="007F4460" w:rsidP="000139DC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 xml:space="preserve">Частью 12 ст. 19.5 КоАП РФ предусмотрена административная ответственность за невыполнение в установленный срок законного </w:t>
      </w:r>
      <w:hyperlink r:id="rId4" w:history="1">
        <w:r w:rsidRPr="007F4460">
          <w:rPr>
            <w:rFonts w:cs="Times New Roman"/>
            <w:color w:val="000000"/>
            <w:sz w:val="28"/>
            <w:szCs w:val="28"/>
          </w:rPr>
          <w:t>предписания</w:t>
        </w:r>
      </w:hyperlink>
      <w:r w:rsidRPr="007F4460">
        <w:rPr>
          <w:rFonts w:cs="Times New Roman"/>
          <w:color w:val="000000"/>
          <w:sz w:val="28"/>
          <w:szCs w:val="28"/>
        </w:rPr>
        <w:t xml:space="preserve"> органа, осуществляющего федеральный государственный пожарный надзор.</w:t>
      </w:r>
    </w:p>
    <w:p w:rsidR="00D265EB" w:rsidRPr="007F4460" w:rsidP="000139DC">
      <w:pPr>
        <w:pStyle w:val="NoSpacing"/>
        <w:ind w:firstLine="708"/>
        <w:rPr>
          <w:rFonts w:cs="Times New Roman"/>
          <w:sz w:val="28"/>
          <w:szCs w:val="28"/>
        </w:rPr>
      </w:pPr>
      <w:r w:rsidRPr="007F4460">
        <w:rPr>
          <w:rFonts w:cs="Times New Roman"/>
          <w:sz w:val="28"/>
          <w:szCs w:val="28"/>
        </w:rPr>
        <w:t>В соответствии с частью 4 ст. 24.5 КоАП РФ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полномочий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 w:rsidR="00405817" w:rsidP="000139DC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>Согласно Уставу (</w:t>
      </w:r>
      <w:r w:rsidRPr="007F4460">
        <w:rPr>
          <w:rFonts w:cs="Times New Roman"/>
          <w:color w:val="000000"/>
          <w:sz w:val="28"/>
          <w:szCs w:val="28"/>
        </w:rPr>
        <w:t>л.д</w:t>
      </w:r>
      <w:r w:rsidRPr="007F4460">
        <w:rPr>
          <w:rFonts w:cs="Times New Roman"/>
          <w:color w:val="000000"/>
          <w:sz w:val="28"/>
          <w:szCs w:val="28"/>
        </w:rPr>
        <w:t xml:space="preserve">. </w:t>
      </w:r>
      <w:r w:rsidR="00BF28E7">
        <w:rPr>
          <w:rFonts w:cs="Times New Roman"/>
          <w:color w:val="000000"/>
          <w:sz w:val="28"/>
          <w:szCs w:val="28"/>
        </w:rPr>
        <w:t>9-17</w:t>
      </w:r>
      <w:r w:rsidRPr="007F4460">
        <w:rPr>
          <w:rFonts w:cs="Times New Roman"/>
          <w:color w:val="000000"/>
          <w:sz w:val="28"/>
          <w:szCs w:val="28"/>
        </w:rPr>
        <w:t xml:space="preserve">) учреждение является </w:t>
      </w:r>
      <w:r w:rsidR="00BF28E7">
        <w:rPr>
          <w:rFonts w:cs="Times New Roman"/>
          <w:color w:val="000000"/>
          <w:sz w:val="28"/>
          <w:szCs w:val="28"/>
        </w:rPr>
        <w:t xml:space="preserve">некоммерческим, научно-исследовательским и </w:t>
      </w:r>
      <w:r w:rsidR="00BF28E7">
        <w:rPr>
          <w:rFonts w:cs="Times New Roman"/>
          <w:color w:val="000000"/>
          <w:sz w:val="28"/>
          <w:szCs w:val="28"/>
        </w:rPr>
        <w:t>культуно</w:t>
      </w:r>
      <w:r w:rsidR="00BF28E7">
        <w:rPr>
          <w:rFonts w:cs="Times New Roman"/>
          <w:color w:val="000000"/>
          <w:sz w:val="28"/>
          <w:szCs w:val="28"/>
        </w:rPr>
        <w:t xml:space="preserve">-образовательным учреждением, созданным для выявления, комплектования, изучения, сохранения, использования и популяризации музейных предметов и музейных коллекций с целью осуществления просветительской деятельности, формирования и удовлетворения познавательных потребностей населения в области краеведения </w:t>
      </w:r>
      <w:r w:rsidRPr="007F4460">
        <w:rPr>
          <w:rFonts w:cs="Times New Roman"/>
          <w:color w:val="000000"/>
          <w:sz w:val="28"/>
          <w:szCs w:val="28"/>
        </w:rPr>
        <w:t>(п. 1.</w:t>
      </w:r>
      <w:r w:rsidR="00BF28E7">
        <w:rPr>
          <w:rFonts w:cs="Times New Roman"/>
          <w:color w:val="000000"/>
          <w:sz w:val="28"/>
          <w:szCs w:val="28"/>
        </w:rPr>
        <w:t>1</w:t>
      </w:r>
      <w:r w:rsidR="00AF635A">
        <w:rPr>
          <w:rFonts w:cs="Times New Roman"/>
          <w:color w:val="000000"/>
          <w:sz w:val="28"/>
          <w:szCs w:val="28"/>
        </w:rPr>
        <w:t>), функции и полномочия У</w:t>
      </w:r>
      <w:r w:rsidRPr="007F4460">
        <w:rPr>
          <w:rFonts w:cs="Times New Roman"/>
          <w:color w:val="000000"/>
          <w:sz w:val="28"/>
          <w:szCs w:val="28"/>
        </w:rPr>
        <w:t xml:space="preserve">чредителя учреждения осуществляет отдел по вопросам культуры и межнациональных отношений администрации </w:t>
      </w:r>
      <w:r>
        <w:rPr>
          <w:rFonts w:cs="Times New Roman"/>
          <w:color w:val="000000"/>
          <w:sz w:val="28"/>
          <w:szCs w:val="28"/>
        </w:rPr>
        <w:t>г. Красноперекопска уполномоченный Администрацией города Красноперекопска, как учредителя муниципальных учреждений муниципального образования городской округ Красноперекопск Республики Крым</w:t>
      </w:r>
      <w:r w:rsidRPr="007F4460">
        <w:rPr>
          <w:rFonts w:cs="Times New Roman"/>
          <w:color w:val="000000"/>
          <w:sz w:val="28"/>
          <w:szCs w:val="28"/>
        </w:rPr>
        <w:t xml:space="preserve"> (п. 1.</w:t>
      </w:r>
      <w:r w:rsidR="00BF28E7">
        <w:rPr>
          <w:rFonts w:cs="Times New Roman"/>
          <w:color w:val="000000"/>
          <w:sz w:val="28"/>
          <w:szCs w:val="28"/>
        </w:rPr>
        <w:t>7</w:t>
      </w:r>
      <w:r>
        <w:rPr>
          <w:rFonts w:cs="Times New Roman"/>
          <w:color w:val="000000"/>
          <w:sz w:val="28"/>
          <w:szCs w:val="28"/>
        </w:rPr>
        <w:t>).</w:t>
      </w:r>
    </w:p>
    <w:p w:rsidR="00405817" w:rsidP="000139DC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</w:t>
      </w:r>
      <w:r w:rsidR="00AF635A">
        <w:rPr>
          <w:rFonts w:cs="Times New Roman"/>
          <w:color w:val="000000"/>
          <w:sz w:val="28"/>
          <w:szCs w:val="28"/>
        </w:rPr>
        <w:t xml:space="preserve"> исключительной компетенции У</w:t>
      </w:r>
      <w:r w:rsidR="00BF28E7">
        <w:rPr>
          <w:rFonts w:cs="Times New Roman"/>
          <w:color w:val="000000"/>
          <w:sz w:val="28"/>
          <w:szCs w:val="28"/>
        </w:rPr>
        <w:t>чредителя относится обеспечение финансирования деятельности музея (п. 1.8).</w:t>
      </w:r>
      <w:r w:rsidR="00AF635A">
        <w:rPr>
          <w:rFonts w:cs="Times New Roman"/>
          <w:color w:val="000000"/>
          <w:sz w:val="28"/>
          <w:szCs w:val="28"/>
        </w:rPr>
        <w:t xml:space="preserve"> Органом управления музея является отраслевой орган (структурное подразделение) администрации города Красноперекопска Республики Крым – отдел по </w:t>
      </w:r>
      <w:r w:rsidR="00AF635A">
        <w:rPr>
          <w:rFonts w:cs="Times New Roman"/>
          <w:color w:val="000000"/>
          <w:sz w:val="28"/>
          <w:szCs w:val="28"/>
        </w:rPr>
        <w:t>вопросам  культуры</w:t>
      </w:r>
      <w:r w:rsidR="00AF635A">
        <w:rPr>
          <w:rFonts w:cs="Times New Roman"/>
          <w:color w:val="000000"/>
          <w:sz w:val="28"/>
          <w:szCs w:val="28"/>
        </w:rPr>
        <w:t xml:space="preserve"> и межнациональных отношений администрации города Красноперекопска </w:t>
      </w:r>
      <w:r w:rsidR="00AF635A">
        <w:rPr>
          <w:rFonts w:cs="Times New Roman"/>
          <w:color w:val="000000"/>
          <w:sz w:val="28"/>
          <w:szCs w:val="28"/>
        </w:rPr>
        <w:t xml:space="preserve">(Отдел), который выполняет делегированные полномочия Учредителя м которому Музей подведомствен, подконтролен и подотчетен. </w:t>
      </w:r>
    </w:p>
    <w:p w:rsidR="00D265EB" w:rsidP="000139DC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Согласно п. 1.10 Устава исключительной компетенцией Отдела является </w:t>
      </w:r>
      <w:r w:rsidR="00405817">
        <w:rPr>
          <w:rFonts w:cs="Times New Roman"/>
          <w:color w:val="000000"/>
          <w:sz w:val="28"/>
          <w:szCs w:val="28"/>
        </w:rPr>
        <w:t xml:space="preserve">определение порядка составления и утверждения плана финансово-хозяйственной деятельности музея, отчета о результатах работы и об использовании закрепленного за ним имущества в соответствии с общими требованиями, установленными законодательством РФ, обеспечение условий для  охраны имущества Музея, оснащение его средствами охранной и пожарной сигнализации, внесение предложения Учредителю </w:t>
      </w:r>
      <w:r w:rsidR="005859CB">
        <w:rPr>
          <w:rFonts w:cs="Times New Roman"/>
          <w:color w:val="000000"/>
          <w:sz w:val="28"/>
          <w:szCs w:val="28"/>
        </w:rPr>
        <w:t>для определения объема субсидий Музею при формировании проекта бюджета муниципального образования городской округ Красноперекопск Республики Крым на финансовый год и на плановый период.</w:t>
      </w:r>
    </w:p>
    <w:p w:rsidR="005859CB" w:rsidP="000139DC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П.п</w:t>
      </w:r>
      <w:r>
        <w:rPr>
          <w:rFonts w:cs="Times New Roman"/>
          <w:color w:val="000000"/>
          <w:sz w:val="28"/>
          <w:szCs w:val="28"/>
        </w:rPr>
        <w:t>. 4.2, 4.3, 4.4 Устава предусмотрено, что главным распорядителем бюджетных средств Музея является Отдел, финансово-экономическое, административно-хозяйственное и кадровое обслуживание деятельности музея осуществляет МКУ «Центр административно-хозяйственного и финансово-экономического обслуживания». Источником формирования имущества и финансовых ресурсов музея являются: бюджетные и внебюджетные средства, средства Учредителя, имущество переданное музею собственником, добровольные пожертвования других физических и юридических лиц, средства полученные от предоставления платных услуг, доход, полученный от реализации продукции, а также от других видов разрешенной самостоятельной деятельности</w:t>
      </w:r>
      <w:r w:rsidR="00A931C0">
        <w:rPr>
          <w:rFonts w:cs="Times New Roman"/>
          <w:color w:val="000000"/>
          <w:sz w:val="28"/>
          <w:szCs w:val="28"/>
        </w:rPr>
        <w:t xml:space="preserve">, средства, полученные от организации и проведения выездных выставок и экскурсий, средства от передачи в аренду помещений и имущества, другие источники в соответствии с законодательством РФ. Согласно п. 2.8 Устава, </w:t>
      </w:r>
      <w:r w:rsidR="00A931C0">
        <w:rPr>
          <w:rFonts w:cs="Times New Roman"/>
          <w:color w:val="000000"/>
          <w:sz w:val="28"/>
          <w:szCs w:val="28"/>
        </w:rPr>
        <w:t>доходы</w:t>
      </w:r>
      <w:r w:rsidR="00A931C0">
        <w:rPr>
          <w:rFonts w:cs="Times New Roman"/>
          <w:color w:val="000000"/>
          <w:sz w:val="28"/>
          <w:szCs w:val="28"/>
        </w:rPr>
        <w:t xml:space="preserve"> полученные музеем от разрешенной настоящим Уставом приносящий доход деятельности, зачисляются в бюджет и направляются строго на развитие музея.</w:t>
      </w:r>
    </w:p>
    <w:p w:rsidR="00A931C0" w:rsidRPr="007F4460" w:rsidP="000139DC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основании п. 5.4 Устава, учредитель обязан обеспечить условия для охраны музея, оснащения его средствами охранной и пожарной сигнализации.</w:t>
      </w:r>
    </w:p>
    <w:p w:rsidR="00D265EB" w:rsidP="00B34065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 xml:space="preserve">В материалах дела имеются служебные письма директора </w:t>
      </w:r>
      <w:r w:rsidR="00715553">
        <w:rPr>
          <w:rFonts w:cs="Times New Roman"/>
          <w:color w:val="000000"/>
          <w:sz w:val="28"/>
          <w:szCs w:val="28"/>
        </w:rPr>
        <w:t>ББУК «Красноперекопский краеведческий музей»</w:t>
      </w:r>
      <w:r w:rsidRPr="007F4460">
        <w:rPr>
          <w:rFonts w:cs="Times New Roman"/>
          <w:color w:val="000000"/>
          <w:sz w:val="28"/>
          <w:szCs w:val="28"/>
        </w:rPr>
        <w:t xml:space="preserve"> </w:t>
      </w:r>
      <w:r w:rsidR="00715553">
        <w:rPr>
          <w:rFonts w:cs="Times New Roman"/>
          <w:color w:val="000000"/>
          <w:sz w:val="28"/>
          <w:szCs w:val="28"/>
        </w:rPr>
        <w:t>Сушко И.А</w:t>
      </w:r>
      <w:r w:rsidRPr="007F4460">
        <w:rPr>
          <w:rFonts w:cs="Times New Roman"/>
          <w:color w:val="000000"/>
          <w:sz w:val="28"/>
          <w:szCs w:val="28"/>
        </w:rPr>
        <w:t xml:space="preserve">., адресованные начальнику отдела по вопросам культуры и межнациональных отношений администрации </w:t>
      </w:r>
      <w:r w:rsidR="00A931C0">
        <w:rPr>
          <w:rFonts w:cs="Times New Roman"/>
          <w:color w:val="000000"/>
          <w:sz w:val="28"/>
          <w:szCs w:val="28"/>
        </w:rPr>
        <w:t>г. Красноперекопска</w:t>
      </w:r>
      <w:r w:rsidRPr="007F4460">
        <w:rPr>
          <w:rFonts w:cs="Times New Roman"/>
          <w:color w:val="000000"/>
          <w:sz w:val="28"/>
          <w:szCs w:val="28"/>
        </w:rPr>
        <w:t xml:space="preserve">, </w:t>
      </w:r>
      <w:r w:rsidR="00715553">
        <w:rPr>
          <w:rFonts w:cs="Times New Roman"/>
          <w:color w:val="000000"/>
          <w:sz w:val="28"/>
          <w:szCs w:val="28"/>
        </w:rPr>
        <w:t>о необходимости выделения</w:t>
      </w:r>
      <w:r w:rsidRPr="007F4460">
        <w:rPr>
          <w:rFonts w:cs="Times New Roman"/>
          <w:color w:val="000000"/>
          <w:sz w:val="28"/>
          <w:szCs w:val="28"/>
        </w:rPr>
        <w:t xml:space="preserve"> денежных средств на выполнение работ по пожарной безопасности в 2019 году.</w:t>
      </w:r>
    </w:p>
    <w:p w:rsidR="00D265EB" w:rsidRPr="007F4460" w:rsidP="00715553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 xml:space="preserve">Таким образом, невозможность исполнить предписание </w:t>
      </w:r>
      <w:r w:rsidR="00C00B62">
        <w:rPr>
          <w:rFonts w:cs="Times New Roman"/>
          <w:color w:val="000000"/>
          <w:sz w:val="28"/>
          <w:szCs w:val="28"/>
        </w:rPr>
        <w:t>в полном об</w:t>
      </w:r>
      <w:r w:rsidR="00C31F9F">
        <w:rPr>
          <w:rFonts w:cs="Times New Roman"/>
          <w:color w:val="000000"/>
          <w:sz w:val="28"/>
          <w:szCs w:val="28"/>
        </w:rPr>
        <w:t>ъ</w:t>
      </w:r>
      <w:r w:rsidR="00C00B62">
        <w:rPr>
          <w:rFonts w:cs="Times New Roman"/>
          <w:color w:val="000000"/>
          <w:sz w:val="28"/>
          <w:szCs w:val="28"/>
        </w:rPr>
        <w:t xml:space="preserve">еме </w:t>
      </w:r>
      <w:r w:rsidRPr="007F4460">
        <w:rPr>
          <w:rFonts w:cs="Times New Roman"/>
          <w:color w:val="000000"/>
          <w:sz w:val="28"/>
          <w:szCs w:val="28"/>
        </w:rPr>
        <w:t>при имеющемся финансировании в установленный предписанием сро</w:t>
      </w:r>
      <w:r w:rsidR="00C00B62">
        <w:rPr>
          <w:rFonts w:cs="Times New Roman"/>
          <w:color w:val="000000"/>
          <w:sz w:val="28"/>
          <w:szCs w:val="28"/>
        </w:rPr>
        <w:t>к подтверждена материалами дела и вызвана объективными причинами, не зависящими от юридического лица</w:t>
      </w:r>
      <w:r w:rsidR="00B81726">
        <w:rPr>
          <w:rFonts w:cs="Times New Roman"/>
          <w:color w:val="000000"/>
          <w:sz w:val="28"/>
          <w:szCs w:val="28"/>
        </w:rPr>
        <w:t>.</w:t>
      </w:r>
      <w:r w:rsidR="00C00B62">
        <w:rPr>
          <w:rFonts w:cs="Times New Roman"/>
          <w:color w:val="000000"/>
          <w:sz w:val="28"/>
          <w:szCs w:val="28"/>
        </w:rPr>
        <w:t xml:space="preserve"> </w:t>
      </w:r>
    </w:p>
    <w:p w:rsidR="00D265EB" w:rsidRPr="007F4460" w:rsidP="00715553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>С учетом изложенного меры, которые были предприняты учреждением сразу же после получения предписания должностного лица, свидетельствуют о намерении исполнить данное предписание.</w:t>
      </w:r>
    </w:p>
    <w:p w:rsidR="00D265EB" w:rsidRPr="007F4460" w:rsidP="00715553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 xml:space="preserve">Действия, предусмотренные ч. 4 ст. 24.5 КоАП РФ, направленные на выделение бюджетных средств в целях выполнения предписания, и </w:t>
      </w:r>
      <w:r w:rsidRPr="007F4460">
        <w:rPr>
          <w:rFonts w:cs="Times New Roman"/>
          <w:color w:val="000000"/>
          <w:sz w:val="28"/>
          <w:szCs w:val="28"/>
        </w:rPr>
        <w:t xml:space="preserve">исключающие административную ответственность юридического лица, директором учреждением </w:t>
      </w:r>
      <w:r w:rsidR="00C00B62">
        <w:rPr>
          <w:rFonts w:cs="Times New Roman"/>
          <w:color w:val="000000"/>
          <w:sz w:val="28"/>
          <w:szCs w:val="28"/>
        </w:rPr>
        <w:t>Сушко И.А</w:t>
      </w:r>
      <w:r w:rsidRPr="007F4460">
        <w:rPr>
          <w:rFonts w:cs="Times New Roman"/>
          <w:color w:val="000000"/>
          <w:sz w:val="28"/>
          <w:szCs w:val="28"/>
        </w:rPr>
        <w:t>. выполнены.</w:t>
      </w:r>
    </w:p>
    <w:p w:rsidR="00D265EB" w:rsidRPr="007F4460" w:rsidP="00715553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>При изложенных обстоятельствах производство по настоящему делу об административном правонарушении подлежит прекращению на основании ч. 4 ст. 24.5 КоАП РФ.</w:t>
      </w:r>
    </w:p>
    <w:p w:rsidR="00D265EB" w:rsidRPr="007F4460" w:rsidP="00715553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 w:rsidRPr="007F4460">
        <w:rPr>
          <w:rFonts w:cs="Times New Roman"/>
          <w:color w:val="000000"/>
          <w:sz w:val="28"/>
          <w:szCs w:val="28"/>
        </w:rPr>
        <w:t>С учётом изложенного, руководствуясь ст. 29.9 – 29.10 КоАП РФ, мировой судья,</w:t>
      </w:r>
    </w:p>
    <w:p w:rsidR="003E2828" w:rsidRPr="007F4460" w:rsidP="007F4460">
      <w:pPr>
        <w:pStyle w:val="NoSpacing"/>
        <w:rPr>
          <w:rFonts w:cs="Times New Roman"/>
          <w:sz w:val="28"/>
          <w:szCs w:val="28"/>
        </w:rPr>
      </w:pPr>
      <w:r w:rsidRPr="007F4460">
        <w:rPr>
          <w:rFonts w:cs="Times New Roman"/>
          <w:sz w:val="28"/>
          <w:szCs w:val="28"/>
        </w:rPr>
        <w:t> </w:t>
      </w:r>
    </w:p>
    <w:p w:rsidR="00174FD2" w:rsidRPr="007F4460" w:rsidP="00C00B62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7F4460">
        <w:rPr>
          <w:rFonts w:cs="Times New Roman"/>
          <w:b/>
          <w:sz w:val="28"/>
          <w:szCs w:val="28"/>
        </w:rPr>
        <w:t>ПОСТАНОВИЛ:</w:t>
      </w:r>
    </w:p>
    <w:p w:rsidR="00185008" w:rsidRPr="007F4460" w:rsidP="007F4460">
      <w:pPr>
        <w:pStyle w:val="NoSpacing"/>
        <w:rPr>
          <w:rFonts w:cs="Times New Roman"/>
          <w:sz w:val="28"/>
          <w:szCs w:val="28"/>
        </w:rPr>
      </w:pPr>
      <w:r w:rsidRPr="007F4460">
        <w:rPr>
          <w:rFonts w:cs="Times New Roman"/>
          <w:sz w:val="28"/>
          <w:szCs w:val="28"/>
        </w:rPr>
        <w:t> </w:t>
      </w:r>
    </w:p>
    <w:p w:rsidR="00C00B62" w:rsidRPr="007F4460" w:rsidP="00C00B62">
      <w:pPr>
        <w:pStyle w:val="NoSpacing"/>
        <w:ind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</w:t>
      </w:r>
      <w:r w:rsidRPr="007F4460">
        <w:rPr>
          <w:rFonts w:cs="Times New Roman"/>
          <w:color w:val="000000"/>
          <w:sz w:val="28"/>
          <w:szCs w:val="28"/>
        </w:rPr>
        <w:t>роизводство по делу об административном пр</w:t>
      </w:r>
      <w:r w:rsidR="00B81726">
        <w:rPr>
          <w:rFonts w:cs="Times New Roman"/>
          <w:color w:val="000000"/>
          <w:sz w:val="28"/>
          <w:szCs w:val="28"/>
        </w:rPr>
        <w:t>авонарушении, предусмотренном частью 12 статьи</w:t>
      </w:r>
      <w:r w:rsidRPr="007F4460">
        <w:rPr>
          <w:rFonts w:cs="Times New Roman"/>
          <w:color w:val="000000"/>
          <w:sz w:val="28"/>
          <w:szCs w:val="28"/>
        </w:rPr>
        <w:t xml:space="preserve"> 19.5 Кодекса Российской Федерации об административных правонарушениях в отношении </w:t>
      </w:r>
      <w:r>
        <w:rPr>
          <w:rFonts w:eastAsia="Arial Unicode MS"/>
          <w:sz w:val="28"/>
          <w:szCs w:val="28"/>
        </w:rPr>
        <w:t>Муниципального бюджетного учреждения культуры «Красноперекопский краеведческий музей» муниципального образования городской округ Красноперекопск Республики Крым</w:t>
      </w:r>
      <w:r w:rsidRPr="007F4460">
        <w:rPr>
          <w:rFonts w:cs="Times New Roman"/>
          <w:color w:val="000000"/>
          <w:sz w:val="28"/>
          <w:szCs w:val="28"/>
        </w:rPr>
        <w:t xml:space="preserve"> пре</w:t>
      </w:r>
      <w:r w:rsidR="00B81726">
        <w:rPr>
          <w:rFonts w:cs="Times New Roman"/>
          <w:color w:val="000000"/>
          <w:sz w:val="28"/>
          <w:szCs w:val="28"/>
        </w:rPr>
        <w:t>кратить на основании части 4 статьи</w:t>
      </w:r>
      <w:r w:rsidR="00C31F9F">
        <w:rPr>
          <w:rFonts w:cs="Times New Roman"/>
          <w:color w:val="000000"/>
          <w:sz w:val="28"/>
          <w:szCs w:val="28"/>
        </w:rPr>
        <w:t xml:space="preserve"> 24</w:t>
      </w:r>
      <w:r w:rsidRPr="007F4460">
        <w:rPr>
          <w:rFonts w:cs="Times New Roman"/>
          <w:color w:val="000000"/>
          <w:sz w:val="28"/>
          <w:szCs w:val="28"/>
        </w:rPr>
        <w:t xml:space="preserve">.5 </w:t>
      </w:r>
      <w:r w:rsidRPr="007F4460" w:rsidR="00B81726">
        <w:rPr>
          <w:rFonts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7F4460">
        <w:rPr>
          <w:rFonts w:cs="Times New Roman"/>
          <w:color w:val="000000"/>
          <w:sz w:val="28"/>
          <w:szCs w:val="28"/>
        </w:rPr>
        <w:t>.</w:t>
      </w:r>
    </w:p>
    <w:p w:rsidR="00847BDD" w:rsidRPr="007F4460" w:rsidP="00C00B62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7F4460">
        <w:rPr>
          <w:rFonts w:eastAsia="Calibri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7F4460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7F4460">
        <w:rPr>
          <w:rFonts w:eastAsia="Calibri" w:cs="Times New Roman"/>
          <w:sz w:val="28"/>
          <w:szCs w:val="28"/>
        </w:rPr>
        <w:t xml:space="preserve"> в Красноперекопский районный суд Республики Крым </w:t>
      </w:r>
      <w:r w:rsidRPr="007F4460">
        <w:rPr>
          <w:rFonts w:eastAsia="Calibri" w:cs="Times New Roman"/>
          <w:sz w:val="28"/>
          <w:szCs w:val="28"/>
        </w:rPr>
        <w:t>через мирового судью</w:t>
      </w:r>
      <w:r w:rsidRPr="007F4460">
        <w:rPr>
          <w:rFonts w:eastAsia="Calibri" w:cs="Times New Roman"/>
          <w:sz w:val="28"/>
          <w:szCs w:val="28"/>
        </w:rPr>
        <w:t xml:space="preserve">. </w:t>
      </w:r>
    </w:p>
    <w:p w:rsidR="00466991" w:rsidRPr="007F4460" w:rsidP="007F4460">
      <w:pPr>
        <w:pStyle w:val="NoSpacing"/>
        <w:rPr>
          <w:rFonts w:cs="Times New Roman"/>
          <w:sz w:val="28"/>
          <w:szCs w:val="28"/>
        </w:rPr>
      </w:pPr>
    </w:p>
    <w:p w:rsidR="00466991" w:rsidRPr="007F4460" w:rsidP="007F4460">
      <w:pPr>
        <w:pStyle w:val="NoSpacing"/>
        <w:rPr>
          <w:rFonts w:cs="Times New Roman"/>
          <w:sz w:val="28"/>
          <w:szCs w:val="28"/>
        </w:rPr>
      </w:pPr>
      <w:r w:rsidRPr="007F4460">
        <w:rPr>
          <w:rFonts w:cs="Times New Roman"/>
          <w:sz w:val="28"/>
          <w:szCs w:val="28"/>
        </w:rPr>
        <w:t xml:space="preserve">Мировой </w:t>
      </w:r>
      <w:r w:rsidRPr="007F4460">
        <w:rPr>
          <w:rFonts w:cs="Times New Roman"/>
          <w:sz w:val="28"/>
          <w:szCs w:val="28"/>
        </w:rPr>
        <w:t xml:space="preserve">судья:   </w:t>
      </w:r>
      <w:r w:rsidRPr="007F4460">
        <w:rPr>
          <w:rFonts w:cs="Times New Roman"/>
          <w:sz w:val="28"/>
          <w:szCs w:val="28"/>
        </w:rPr>
        <w:t xml:space="preserve">                                                             </w:t>
      </w:r>
      <w:r w:rsidRPr="007F4460">
        <w:rPr>
          <w:rFonts w:cs="Times New Roman"/>
          <w:sz w:val="28"/>
          <w:szCs w:val="28"/>
        </w:rPr>
        <w:t>О.В.Кардашина</w:t>
      </w:r>
    </w:p>
    <w:p w:rsidR="00EF347B" w:rsidRPr="007F4460" w:rsidP="007F4460">
      <w:pPr>
        <w:pStyle w:val="NoSpacing"/>
        <w:rPr>
          <w:rFonts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0552F"/>
    <w:rsid w:val="000139DC"/>
    <w:rsid w:val="00061B5E"/>
    <w:rsid w:val="000D401F"/>
    <w:rsid w:val="000F243F"/>
    <w:rsid w:val="001255A0"/>
    <w:rsid w:val="00142BE5"/>
    <w:rsid w:val="0016337F"/>
    <w:rsid w:val="00167574"/>
    <w:rsid w:val="00174FD2"/>
    <w:rsid w:val="00185008"/>
    <w:rsid w:val="001A24A2"/>
    <w:rsid w:val="001D380A"/>
    <w:rsid w:val="00246642"/>
    <w:rsid w:val="00252923"/>
    <w:rsid w:val="002A2681"/>
    <w:rsid w:val="003055A0"/>
    <w:rsid w:val="00327B2C"/>
    <w:rsid w:val="003424C6"/>
    <w:rsid w:val="00356C53"/>
    <w:rsid w:val="003B6713"/>
    <w:rsid w:val="003E2828"/>
    <w:rsid w:val="003E2BAB"/>
    <w:rsid w:val="003E6DD8"/>
    <w:rsid w:val="00405817"/>
    <w:rsid w:val="00425620"/>
    <w:rsid w:val="0045613B"/>
    <w:rsid w:val="00457FC9"/>
    <w:rsid w:val="00466991"/>
    <w:rsid w:val="004C54A9"/>
    <w:rsid w:val="004D5303"/>
    <w:rsid w:val="00581760"/>
    <w:rsid w:val="005859CB"/>
    <w:rsid w:val="005E0E34"/>
    <w:rsid w:val="00611603"/>
    <w:rsid w:val="006150A1"/>
    <w:rsid w:val="00647ED8"/>
    <w:rsid w:val="006530C2"/>
    <w:rsid w:val="00660EB7"/>
    <w:rsid w:val="00672014"/>
    <w:rsid w:val="0071116D"/>
    <w:rsid w:val="00715553"/>
    <w:rsid w:val="007A48A0"/>
    <w:rsid w:val="007A63F2"/>
    <w:rsid w:val="007C4BC1"/>
    <w:rsid w:val="007F4460"/>
    <w:rsid w:val="007F6743"/>
    <w:rsid w:val="00847BDD"/>
    <w:rsid w:val="00855C84"/>
    <w:rsid w:val="00872E53"/>
    <w:rsid w:val="0088574F"/>
    <w:rsid w:val="008A7349"/>
    <w:rsid w:val="008B0261"/>
    <w:rsid w:val="00952E55"/>
    <w:rsid w:val="009C3711"/>
    <w:rsid w:val="00A06DA6"/>
    <w:rsid w:val="00A1403A"/>
    <w:rsid w:val="00A75DF7"/>
    <w:rsid w:val="00A7759E"/>
    <w:rsid w:val="00A931C0"/>
    <w:rsid w:val="00AF635A"/>
    <w:rsid w:val="00B05CEB"/>
    <w:rsid w:val="00B1035B"/>
    <w:rsid w:val="00B15D8D"/>
    <w:rsid w:val="00B32AEA"/>
    <w:rsid w:val="00B34065"/>
    <w:rsid w:val="00B81726"/>
    <w:rsid w:val="00BC1BF6"/>
    <w:rsid w:val="00BD1EA0"/>
    <w:rsid w:val="00BF28E7"/>
    <w:rsid w:val="00BF72B9"/>
    <w:rsid w:val="00C00B62"/>
    <w:rsid w:val="00C21EC1"/>
    <w:rsid w:val="00C31F9F"/>
    <w:rsid w:val="00C44184"/>
    <w:rsid w:val="00C67C28"/>
    <w:rsid w:val="00CD22D3"/>
    <w:rsid w:val="00CF030C"/>
    <w:rsid w:val="00CF266C"/>
    <w:rsid w:val="00D0071C"/>
    <w:rsid w:val="00D265EB"/>
    <w:rsid w:val="00D36E0B"/>
    <w:rsid w:val="00DA53E5"/>
    <w:rsid w:val="00DC04C8"/>
    <w:rsid w:val="00DE66AE"/>
    <w:rsid w:val="00E07C68"/>
    <w:rsid w:val="00E27DAF"/>
    <w:rsid w:val="00E560E9"/>
    <w:rsid w:val="00E70419"/>
    <w:rsid w:val="00E84B64"/>
    <w:rsid w:val="00EB61E2"/>
    <w:rsid w:val="00ED0E03"/>
    <w:rsid w:val="00EE3F64"/>
    <w:rsid w:val="00EF347B"/>
    <w:rsid w:val="00F41C06"/>
    <w:rsid w:val="00F47286"/>
    <w:rsid w:val="00F55C7D"/>
    <w:rsid w:val="00F5682E"/>
    <w:rsid w:val="00F62465"/>
    <w:rsid w:val="00F7162F"/>
    <w:rsid w:val="00FB6DA5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1603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0"/>
    <w:rsid w:val="00466991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66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consplusnormal">
    <w:name w:val="msoclassconsplusnormal"/>
    <w:basedOn w:val="Normal"/>
    <w:rsid w:val="00C21EC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265E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265E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FF74D2430EEC35AEBCF0E188DBFE65727E4AC98DB3A50CBF5D0F92DA7D9960B855884DE88BB3FC17451EC03960EF0F6C2FAA651F3F720FCBj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