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762" w:rsidR="00994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762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537FE">
        <w:rPr>
          <w:rFonts w:ascii="Times New Roman" w:eastAsia="Times New Roman" w:hAnsi="Times New Roman" w:cs="Times New Roman"/>
          <w:sz w:val="28"/>
          <w:szCs w:val="28"/>
          <w:lang w:eastAsia="ru-RU"/>
        </w:rPr>
        <w:t>60-</w:t>
      </w:r>
      <w:r w:rsidR="00DA61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68C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A61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F68C6" w:rsidRPr="0097668B" w:rsidP="000F68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7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9537FE">
        <w:rPr>
          <w:rFonts w:ascii="Times New Roman" w:eastAsia="Times New Roman" w:hAnsi="Times New Roman" w:cs="Times New Roman"/>
          <w:sz w:val="28"/>
          <w:szCs w:val="28"/>
          <w:lang w:eastAsia="ru-RU"/>
        </w:rPr>
        <w:t>0060-01-2020-</w:t>
      </w:r>
      <w:r w:rsidR="00DA615F">
        <w:rPr>
          <w:rFonts w:ascii="Times New Roman" w:eastAsia="Times New Roman" w:hAnsi="Times New Roman" w:cs="Times New Roman"/>
          <w:sz w:val="28"/>
          <w:szCs w:val="28"/>
          <w:lang w:eastAsia="ru-RU"/>
        </w:rPr>
        <w:t>001535-71</w:t>
      </w:r>
    </w:p>
    <w:p w:rsidR="00B049E5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29E2" w:rsidRPr="002E0762" w:rsidP="00BD29E2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04 февраля</w:t>
      </w:r>
      <w:r w:rsidR="00DA615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BD29E2" w:rsidRPr="002E0762" w:rsidP="00BD2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 60 Красноперекопского судебного района Республики Крым Кардашина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97668B" w:rsidRPr="009543A9" w:rsidP="00DA61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Левченко Евгения Николаевича</w:t>
      </w:r>
      <w:r w:rsidRPr="002E0762" w:rsidR="00BD29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543A9" w:rsidR="009543A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&lt;</w:t>
      </w:r>
      <w:r w:rsidR="009543A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 w:eastAsia="ru-RU"/>
        </w:rPr>
        <w:t>…&gt;</w:t>
      </w:r>
    </w:p>
    <w:p w:rsidR="00A14F41" w:rsidP="00DA61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97668B" w:rsidP="0097668B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97668B" w:rsidP="0097668B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668B" w:rsidRPr="002E0762" w:rsidP="009766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>61 АГ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>735995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537FE">
        <w:rPr>
          <w:rFonts w:ascii="Times New Roman" w:hAnsi="Times New Roman" w:cs="Times New Roman"/>
          <w:color w:val="000000" w:themeColor="text1"/>
          <w:sz w:val="28"/>
          <w:szCs w:val="28"/>
        </w:rPr>
        <w:t>.12.2020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Е.Н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>13.12.2020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11:57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ул. </w:t>
      </w:r>
      <w:r w:rsidRPr="009543A9"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9543A9"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9543A9"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9543A9"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9543A9"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9543A9" w:rsidR="009543A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 8.6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при выезде с пересечения проезжих частей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>влево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615F">
        <w:rPr>
          <w:rFonts w:ascii="Times New Roman" w:hAnsi="Times New Roman" w:cs="Times New Roman"/>
          <w:color w:val="000000" w:themeColor="text1"/>
          <w:sz w:val="28"/>
          <w:szCs w:val="28"/>
        </w:rPr>
        <w:t>автодорогу граница с Украиной-Джанкой-Феодосия-Керчь,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выехал на полосу, предназначенную для встречного движения,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668B" w:rsidRPr="00A14F41" w:rsidP="009766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F4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14F41" w:rsidR="00A14F41">
        <w:rPr>
          <w:rFonts w:ascii="Times New Roman" w:hAnsi="Times New Roman" w:cs="Times New Roman"/>
          <w:sz w:val="28"/>
          <w:szCs w:val="28"/>
        </w:rPr>
        <w:t xml:space="preserve">Левченко Е.Н. </w:t>
      </w:r>
      <w:r w:rsidRPr="00A14F41" w:rsidR="00A14F41">
        <w:rPr>
          <w:rFonts w:ascii="Times New Roman" w:hAnsi="Times New Roman" w:cs="Times New Roman"/>
          <w:sz w:val="28"/>
          <w:szCs w:val="28"/>
        </w:rPr>
        <w:t>с доводами</w:t>
      </w:r>
      <w:r w:rsidRPr="00A14F41" w:rsidR="00A14F41">
        <w:rPr>
          <w:rFonts w:ascii="Times New Roman" w:hAnsi="Times New Roman" w:cs="Times New Roman"/>
          <w:sz w:val="28"/>
          <w:szCs w:val="28"/>
        </w:rPr>
        <w:t xml:space="preserve"> изложенными в протоколе не согласился, пояснил, что дорожная разметка на указанном участке дороги не видна, в связи с чем, нарушений в его действиях нет.</w:t>
      </w:r>
    </w:p>
    <w:p w:rsidR="00A14F41" w:rsidRPr="00A14F41" w:rsidP="00A14F4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Жуков Е.Н. пояснил, что 13.12.2020 при несении службы ним было установлено, что автомобиль под управлением Левченко Е.Н.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выезде с пересечения проезжих частей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влево на автодорогу граница с Украиной-Джанкой-Феодосия-Керчь, 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выехал на полосу, предназначенную для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тречного движения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 8.6 ПДД РФ.</w:t>
      </w:r>
    </w:p>
    <w:p w:rsidR="0097668B" w:rsidRPr="002E0762" w:rsidP="0097668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DA615F">
        <w:rPr>
          <w:rFonts w:ascii="Times New Roman" w:eastAsia="Calibri" w:hAnsi="Times New Roman" w:cs="Times New Roman"/>
          <w:sz w:val="28"/>
          <w:szCs w:val="28"/>
        </w:rPr>
        <w:t>Левченко Е.Н.,</w:t>
      </w:r>
      <w:r w:rsidR="00A14F41">
        <w:rPr>
          <w:rFonts w:ascii="Times New Roman" w:eastAsia="Calibri" w:hAnsi="Times New Roman" w:cs="Times New Roman"/>
          <w:sz w:val="28"/>
          <w:szCs w:val="28"/>
        </w:rPr>
        <w:t xml:space="preserve"> Жукова Е.Н.,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12.15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пункту 8.6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пункту 9.1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hyperlink r:id="rId10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5.15.7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5.15.8</w:t>
        </w:r>
      </w:hyperlink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hyperlink r:id="rId1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1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97668B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E076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</w:rPr>
        <w:t>25.06.2019</w:t>
      </w:r>
      <w:r w:rsidRPr="002E076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762">
        <w:rPr>
          <w:rFonts w:ascii="Times New Roman" w:hAnsi="Times New Roman" w:cs="Times New Roman"/>
          <w:sz w:val="28"/>
          <w:szCs w:val="28"/>
        </w:rPr>
        <w:t xml:space="preserve"> </w:t>
      </w:r>
      <w:r w:rsidRPr="00000B34">
        <w:rPr>
          <w:rFonts w:ascii="Times New Roman" w:hAnsi="Times New Roman" w:cs="Times New Roman"/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действия водителя, связанные с нарушением требований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требования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случае:</w:t>
      </w:r>
    </w:p>
    <w:p w:rsidR="0097668B" w:rsidRPr="002E0762" w:rsidP="00976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20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 8.6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ПДД).</w:t>
      </w:r>
    </w:p>
    <w:p w:rsidR="0097668B" w:rsidRPr="002E0762" w:rsidP="00976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97668B" w:rsidRPr="002E0762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административном правонарушении (л.д.3)</w:t>
      </w:r>
    </w:p>
    <w:p w:rsidR="0097668B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схемой места совершения административного правонарушения (л.д.4)</w:t>
      </w:r>
    </w:p>
    <w:p w:rsidR="0097668B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 w:rsidR="00A14F41">
        <w:rPr>
          <w:rFonts w:ascii="Times New Roman" w:eastAsia="Calibri" w:hAnsi="Times New Roman" w:cs="Times New Roman"/>
          <w:sz w:val="28"/>
          <w:szCs w:val="28"/>
        </w:rPr>
        <w:t xml:space="preserve"> диск в видеозаписью (л.д.6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4F41" w:rsidP="00A14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информацией главы администрации года Красноперекопска о том, что покрытие проезжей части граница с Украиной-Джанкой-</w:t>
      </w:r>
      <w:r>
        <w:rPr>
          <w:rFonts w:ascii="Times New Roman" w:eastAsia="Calibri" w:hAnsi="Times New Roman" w:cs="Times New Roman"/>
          <w:sz w:val="28"/>
          <w:szCs w:val="28"/>
        </w:rPr>
        <w:t>Феодовия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-Керчь/ перекресток улица </w:t>
      </w:r>
      <w:r>
        <w:rPr>
          <w:rFonts w:ascii="Times New Roman" w:eastAsia="Calibri" w:hAnsi="Times New Roman" w:cs="Times New Roman"/>
          <w:sz w:val="28"/>
          <w:szCs w:val="28"/>
        </w:rPr>
        <w:t>Фрунзе  находится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удовлетворительном состоянии, дорожная разметка нанесена согласно ПОДД и визуально просматривается.</w:t>
      </w:r>
    </w:p>
    <w:p w:rsidR="0097668B" w:rsidP="0097668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97668B" w:rsidP="009537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DA615F">
        <w:rPr>
          <w:rFonts w:ascii="Times New Roman" w:hAnsi="Times New Roman" w:cs="Times New Roman"/>
          <w:color w:val="000000"/>
          <w:sz w:val="28"/>
          <w:szCs w:val="28"/>
        </w:rPr>
        <w:t>Левченко Е.Н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hyperlink r:id="rId21" w:history="1">
        <w:r w:rsidRPr="002E076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22" w:history="1">
        <w:r w:rsidRPr="002E076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14F41" w:rsidRPr="005711F0" w:rsidP="00A14F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97">
        <w:rPr>
          <w:rFonts w:ascii="Times New Roman" w:hAnsi="Times New Roman" w:cs="Times New Roman"/>
          <w:sz w:val="28"/>
          <w:szCs w:val="28"/>
        </w:rPr>
        <w:t>Не доверять показаниям</w:t>
      </w:r>
      <w:r>
        <w:rPr>
          <w:rFonts w:ascii="Times New Roman" w:hAnsi="Times New Roman" w:cs="Times New Roman"/>
          <w:sz w:val="28"/>
          <w:szCs w:val="28"/>
        </w:rPr>
        <w:t xml:space="preserve"> инспектора</w:t>
      </w:r>
      <w:r w:rsidRPr="00436097">
        <w:rPr>
          <w:rFonts w:ascii="Times New Roman" w:hAnsi="Times New Roman" w:cs="Times New Roman"/>
          <w:sz w:val="28"/>
          <w:szCs w:val="28"/>
        </w:rPr>
        <w:t xml:space="preserve"> </w:t>
      </w:r>
      <w:r w:rsidRPr="00436097">
        <w:rPr>
          <w:rFonts w:ascii="Times New Roman" w:eastAsia="Arial Unicode MS" w:hAnsi="Times New Roman" w:cs="Times New Roman"/>
          <w:sz w:val="28"/>
          <w:szCs w:val="28"/>
        </w:rPr>
        <w:t xml:space="preserve">ДПС </w:t>
      </w:r>
      <w:r>
        <w:rPr>
          <w:rFonts w:ascii="Times New Roman" w:eastAsia="Arial Unicode MS" w:hAnsi="Times New Roman" w:cs="Times New Roman"/>
          <w:sz w:val="28"/>
          <w:szCs w:val="28"/>
        </w:rPr>
        <w:t>Жукова Е.И.</w:t>
      </w:r>
      <w:r>
        <w:rPr>
          <w:rFonts w:ascii="Times New Roman" w:hAnsi="Times New Roman" w:cs="Times New Roman"/>
          <w:sz w:val="28"/>
          <w:szCs w:val="28"/>
        </w:rPr>
        <w:t>, который являе</w:t>
      </w:r>
      <w:r w:rsidRPr="00436097">
        <w:rPr>
          <w:rFonts w:ascii="Times New Roman" w:hAnsi="Times New Roman" w:cs="Times New Roman"/>
          <w:sz w:val="28"/>
          <w:szCs w:val="28"/>
        </w:rPr>
        <w:t>тся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лицом и которому</w:t>
      </w:r>
      <w:r w:rsidRPr="00436097">
        <w:rPr>
          <w:rFonts w:ascii="Times New Roman" w:hAnsi="Times New Roman" w:cs="Times New Roman"/>
          <w:sz w:val="28"/>
          <w:szCs w:val="28"/>
        </w:rPr>
        <w:t xml:space="preserve"> предоставлено право государственного надзора по охране общественного порядка, а также по обеспечению общественной безопасности, </w:t>
      </w:r>
      <w:r>
        <w:rPr>
          <w:rFonts w:ascii="Times New Roman" w:hAnsi="Times New Roman" w:cs="Times New Roman"/>
          <w:sz w:val="28"/>
          <w:szCs w:val="28"/>
        </w:rPr>
        <w:t>у мирового судьи</w:t>
      </w:r>
      <w:r w:rsidRPr="00436097">
        <w:rPr>
          <w:rFonts w:ascii="Times New Roman" w:hAnsi="Times New Roman" w:cs="Times New Roman"/>
          <w:sz w:val="28"/>
          <w:szCs w:val="28"/>
        </w:rPr>
        <w:t xml:space="preserve"> нет оснований.</w:t>
      </w:r>
    </w:p>
    <w:p w:rsidR="00A14F41" w:rsidP="00A14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Левченко Е.Н. об отсутствии в совершенном им деянии состава вменяемого административного правонарушения ввиду того, что, дорожная горизонтальная разметка не видна является несостоятельным, поскольку из представленных в материалы дела данных </w:t>
      </w:r>
      <w:r>
        <w:rPr>
          <w:rFonts w:ascii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поворот автомобиля под управлением Левченко Е.Н. был совершен с выездом на полосу дороги, предназначенную для встречного движения. Горизонтальная дорожная разметка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пересечение которой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 запрещено, видна на видео, и траектория движения автомобиля не оставляет сомнения в выезде Левченко Е.Н. на полосу, предназначенную для встречного движения. Доказательств несоответствия горизонтальной дорожной разметки ГОСТ, материалы дела не содержат.</w:t>
      </w:r>
    </w:p>
    <w:p w:rsidR="00A14F41" w:rsidP="002B27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Просмотренные в судебном заседании фото участка дороги, представленные </w:t>
      </w:r>
      <w:r w:rsidR="002B27A2">
        <w:rPr>
          <w:rFonts w:ascii="Times New Roman" w:hAnsi="Times New Roman" w:cs="Times New Roman"/>
          <w:sz w:val="28"/>
          <w:szCs w:val="28"/>
        </w:rPr>
        <w:t>Левченко Е.Н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5CCB">
        <w:rPr>
          <w:rFonts w:ascii="Times New Roman" w:hAnsi="Times New Roman" w:cs="Times New Roman"/>
          <w:sz w:val="28"/>
          <w:szCs w:val="28"/>
        </w:rPr>
        <w:t xml:space="preserve"> (л.д.14-18)</w:t>
      </w:r>
      <w:r>
        <w:rPr>
          <w:rFonts w:ascii="Times New Roman" w:hAnsi="Times New Roman" w:cs="Times New Roman"/>
          <w:sz w:val="28"/>
          <w:szCs w:val="28"/>
        </w:rPr>
        <w:t>, мировой судья не принимает во внимание, поскольку они опровергаются видеозаписью, на которой не зафиксировано каких-либо препятствий для движения транспортного средства в соответствии с ПДД РФ на данном участке дороги.</w:t>
      </w:r>
    </w:p>
    <w:p w:rsidR="0097668B" w:rsidRPr="002E0762" w:rsidP="009766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>, смягчающих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DA615F">
        <w:rPr>
          <w:rStyle w:val="fio1"/>
          <w:color w:val="000000"/>
          <w:sz w:val="28"/>
          <w:szCs w:val="28"/>
        </w:rPr>
        <w:t>Левченко Е.Н.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мировым</w:t>
      </w:r>
      <w:r>
        <w:rPr>
          <w:rStyle w:val="apple-converted-space"/>
          <w:color w:val="000000"/>
          <w:sz w:val="28"/>
          <w:szCs w:val="28"/>
        </w:rPr>
        <w:t xml:space="preserve"> судьей не установлено</w:t>
      </w:r>
      <w:r w:rsidRPr="002E0762">
        <w:rPr>
          <w:color w:val="000000"/>
          <w:sz w:val="28"/>
          <w:szCs w:val="28"/>
        </w:rPr>
        <w:t>.</w:t>
      </w:r>
    </w:p>
    <w:p w:rsidR="0097668B" w:rsidRPr="002E0762" w:rsidP="009766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DA615F">
        <w:rPr>
          <w:rStyle w:val="fio1"/>
          <w:color w:val="000000"/>
          <w:sz w:val="28"/>
          <w:szCs w:val="28"/>
        </w:rPr>
        <w:t>Левченко Е.Н</w:t>
      </w:r>
      <w:r w:rsidR="009537FE">
        <w:rPr>
          <w:rStyle w:val="fio1"/>
          <w:color w:val="000000"/>
          <w:sz w:val="28"/>
          <w:szCs w:val="28"/>
        </w:rPr>
        <w:t>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97668B" w:rsidRPr="002E0762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97668B" w:rsidRPr="002E0762" w:rsidP="0097668B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мировой судья считает необходимым назначить </w:t>
      </w:r>
      <w:r w:rsidR="00DA615F">
        <w:rPr>
          <w:sz w:val="28"/>
          <w:szCs w:val="28"/>
        </w:rPr>
        <w:t>Левченко Е.Н</w:t>
      </w:r>
      <w:r>
        <w:rPr>
          <w:sz w:val="28"/>
          <w:szCs w:val="28"/>
        </w:rPr>
        <w:t>.</w:t>
      </w:r>
      <w:r w:rsidRPr="002E0762">
        <w:rPr>
          <w:sz w:val="28"/>
          <w:szCs w:val="28"/>
        </w:rPr>
        <w:t xml:space="preserve">  административное наказание в виде административного штрафа.</w:t>
      </w:r>
    </w:p>
    <w:p w:rsidR="000567E0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B27A2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7A2" w:rsidRPr="0097668B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Признать </w:t>
      </w:r>
      <w:r w:rsidR="00DA615F">
        <w:rPr>
          <w:rFonts w:ascii="Times New Roman" w:eastAsia="Calibri" w:hAnsi="Times New Roman" w:cs="Times New Roman"/>
          <w:sz w:val="28"/>
          <w:szCs w:val="28"/>
        </w:rPr>
        <w:t>Левченко Евгения Николаевича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правонарушениях и назначить ему наказание в виде административного штрафа в размере 5 000 (пять тысяч) рублей.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5000 (пять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="000F68C6">
        <w:rPr>
          <w:rFonts w:ascii="Times New Roman" w:eastAsia="Calibri" w:hAnsi="Times New Roman" w:cs="Times New Roman"/>
          <w:sz w:val="28"/>
          <w:szCs w:val="28"/>
        </w:rPr>
        <w:t>1881049120210000</w:t>
      </w:r>
      <w:r w:rsidR="00DA615F">
        <w:rPr>
          <w:rFonts w:ascii="Times New Roman" w:eastAsia="Calibri" w:hAnsi="Times New Roman" w:cs="Times New Roman"/>
          <w:sz w:val="28"/>
          <w:szCs w:val="28"/>
        </w:rPr>
        <w:t>3651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567E0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Красноперекопский районный суд Республики Крым. </w:t>
      </w:r>
    </w:p>
    <w:p w:rsidR="008B5CCB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9F3DF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  <w:r w:rsidR="009F3DF0">
        <w:rPr>
          <w:rFonts w:ascii="Times New Roman" w:eastAsia="Calibri" w:hAnsi="Times New Roman" w:cs="Times New Roman"/>
          <w:sz w:val="28"/>
          <w:szCs w:val="28"/>
        </w:rPr>
        <w:t>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B34"/>
    <w:rsid w:val="0000144E"/>
    <w:rsid w:val="00010A72"/>
    <w:rsid w:val="00011D2A"/>
    <w:rsid w:val="00036366"/>
    <w:rsid w:val="000567E0"/>
    <w:rsid w:val="000609E6"/>
    <w:rsid w:val="00097E1F"/>
    <w:rsid w:val="000A43F2"/>
    <w:rsid w:val="000F68C6"/>
    <w:rsid w:val="001015BA"/>
    <w:rsid w:val="00135284"/>
    <w:rsid w:val="00172006"/>
    <w:rsid w:val="001A3EF1"/>
    <w:rsid w:val="001E2DDB"/>
    <w:rsid w:val="001E677C"/>
    <w:rsid w:val="0020415D"/>
    <w:rsid w:val="00226312"/>
    <w:rsid w:val="00237F38"/>
    <w:rsid w:val="00292260"/>
    <w:rsid w:val="002B27A2"/>
    <w:rsid w:val="002B6A19"/>
    <w:rsid w:val="002C78BC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36097"/>
    <w:rsid w:val="00480F84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7D4"/>
    <w:rsid w:val="00567F04"/>
    <w:rsid w:val="005711F0"/>
    <w:rsid w:val="005C7A21"/>
    <w:rsid w:val="005F3EE6"/>
    <w:rsid w:val="006974A8"/>
    <w:rsid w:val="006A0341"/>
    <w:rsid w:val="006B0B74"/>
    <w:rsid w:val="006C6DA4"/>
    <w:rsid w:val="006E0A1E"/>
    <w:rsid w:val="006F166E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82ACA"/>
    <w:rsid w:val="00890ABF"/>
    <w:rsid w:val="00897CE2"/>
    <w:rsid w:val="008B5CCB"/>
    <w:rsid w:val="008B7904"/>
    <w:rsid w:val="008C12C0"/>
    <w:rsid w:val="008D7EA5"/>
    <w:rsid w:val="00913E64"/>
    <w:rsid w:val="00936D7A"/>
    <w:rsid w:val="0095180B"/>
    <w:rsid w:val="009537FE"/>
    <w:rsid w:val="009543A9"/>
    <w:rsid w:val="0097668B"/>
    <w:rsid w:val="00994B5E"/>
    <w:rsid w:val="009C0F85"/>
    <w:rsid w:val="009C260B"/>
    <w:rsid w:val="009F3DF0"/>
    <w:rsid w:val="00A14F41"/>
    <w:rsid w:val="00A464CA"/>
    <w:rsid w:val="00A51FBD"/>
    <w:rsid w:val="00A961EE"/>
    <w:rsid w:val="00AB27F7"/>
    <w:rsid w:val="00AE2EAE"/>
    <w:rsid w:val="00B049E5"/>
    <w:rsid w:val="00B20534"/>
    <w:rsid w:val="00B30AE3"/>
    <w:rsid w:val="00B91274"/>
    <w:rsid w:val="00BC69A5"/>
    <w:rsid w:val="00BD1D6E"/>
    <w:rsid w:val="00BD29E2"/>
    <w:rsid w:val="00BE1F61"/>
    <w:rsid w:val="00C24EF0"/>
    <w:rsid w:val="00C42746"/>
    <w:rsid w:val="00C441E0"/>
    <w:rsid w:val="00C63E5D"/>
    <w:rsid w:val="00C8257D"/>
    <w:rsid w:val="00CC2700"/>
    <w:rsid w:val="00CE30C6"/>
    <w:rsid w:val="00D10AEC"/>
    <w:rsid w:val="00D51B3B"/>
    <w:rsid w:val="00D65078"/>
    <w:rsid w:val="00D77016"/>
    <w:rsid w:val="00D80A10"/>
    <w:rsid w:val="00D9225E"/>
    <w:rsid w:val="00D951CD"/>
    <w:rsid w:val="00DA615F"/>
    <w:rsid w:val="00E02FDF"/>
    <w:rsid w:val="00E67E14"/>
    <w:rsid w:val="00E8598E"/>
    <w:rsid w:val="00E87806"/>
    <w:rsid w:val="00EC180C"/>
    <w:rsid w:val="00F02372"/>
    <w:rsid w:val="00F36CE3"/>
    <w:rsid w:val="00F51D36"/>
    <w:rsid w:val="00F95210"/>
    <w:rsid w:val="00FA78C3"/>
    <w:rsid w:val="00FB73C9"/>
    <w:rsid w:val="00FD5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225C708D185AB549CD8D375B534546D7E29CE529ABB2633E193B81B26C48D274BDBD847A8326D13B7D6EC3948F2400170C71F65BFF3F92HFk0L" TargetMode="External" /><Relationship Id="rId11" Type="http://schemas.openxmlformats.org/officeDocument/2006/relationships/hyperlink" Target="consultantplus://offline/ref=87225C708D185AB549CD8D375B534546D7E29CE529ABB2633E193B81B26C48D274BDBD847A8326D1347D6EC3948F2400170C71F65BFF3F92HFk0L" TargetMode="External" /><Relationship Id="rId12" Type="http://schemas.openxmlformats.org/officeDocument/2006/relationships/hyperlink" Target="consultantplus://offline/ref=87225C708D185AB549CD8D375B534546D7E29CE529ABB2633E193B81B26C48D274BDBD847A8326D03B7D6EC3948F2400170C71F65BFF3F92HFk0L" TargetMode="External" /><Relationship Id="rId13" Type="http://schemas.openxmlformats.org/officeDocument/2006/relationships/hyperlink" Target="consultantplus://offline/ref=87225C708D185AB549CD8D375B534546D7E29CE529ABB2633E193B81B26C48D274BDBD847A8326D33C7D6EC3948F2400170C71F65BFF3F92HFk0L" TargetMode="External" /><Relationship Id="rId1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1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1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1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1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19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8DE865E8F55E737A310F2C20D171AD64B4136B4CED3840760032B1835A614B98D17B072F725A20Ey2z3N" TargetMode="External" /><Relationship Id="rId21" Type="http://schemas.openxmlformats.org/officeDocument/2006/relationships/hyperlink" Target="consultantplus://offline/ref=2F82669612A99213593DD5049251506C4B800DFD8A953DEAC46D6170DF56FE4294AB4CE68AAE4DB5M9SFQ" TargetMode="External" /><Relationship Id="rId22" Type="http://schemas.openxmlformats.org/officeDocument/2006/relationships/hyperlink" Target="consultantplus://offline/ref=2F82669612A99213593DD5049251506C48830DF289913DEAC46D6170DF56FE4294AB4CE68AAA4CBCM9S5Q" TargetMode="External" /><Relationship Id="rId23" Type="http://schemas.openxmlformats.org/officeDocument/2006/relationships/hyperlink" Target="consultantplus://offline/ref=1E6A13248ACDD2A19D036699E753BC0DFC79E46884E8B596EB68D67B6BF30723D887C639D795A40177498B7FCCD3523D3D0911C318sEh0L" TargetMode="External" /><Relationship Id="rId24" Type="http://schemas.openxmlformats.org/officeDocument/2006/relationships/hyperlink" Target="consultantplus://offline/ref=1E6A13248ACDD2A19D036699E753BC0DFC79E46884E8B596EB68D67B6BF30723D887C63BDE97AF5423068A238A8F413F330913C407EB24A6sAh7L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460FCC0EB33AFBB67D35847947B478D2D6DD194DAD82298FA99ED8544A6826EC25A7380886OCn3I" TargetMode="External" /><Relationship Id="rId6" Type="http://schemas.openxmlformats.org/officeDocument/2006/relationships/hyperlink" Target="consultantplus://offline/ref=98896BA66D41F0459407886E5D7C2701E235A0C2D86BC6D8E107C1F06F3032FEC84A5F9FD11A4585vFc0M" TargetMode="External" /><Relationship Id="rId7" Type="http://schemas.openxmlformats.org/officeDocument/2006/relationships/hyperlink" Target="consultantplus://offline/ref=98896BA66D41F0459407886E5D7C2701E13EA7CCDD6DC6D8E107C1F06F3032FEC84A5F9FD11E448CvFcAM" TargetMode="External" /><Relationship Id="rId8" Type="http://schemas.openxmlformats.org/officeDocument/2006/relationships/hyperlink" Target="consultantplus://offline/ref=3EA47E91ECB640540AAEF43FB5732D93A1E587279815014AC31FF17CE491BF82EA45018A32C612C9r1QCM" TargetMode="External" /><Relationship Id="rId9" Type="http://schemas.openxmlformats.org/officeDocument/2006/relationships/hyperlink" Target="consultantplus://offline/ref=87225C708D185AB549CD8D375B534546D7E29CE529ABB2633E193B81B26C48D274BDBD8D7F89728078233790D2C428030B1070F6H4k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9984-8328-4488-A744-A6A31285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