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C00A4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A4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C00A4D" w:rsidR="005C0CAE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C00A4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00A4D" w:rsidR="00EB66B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00A4D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C00A4D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00A4D" w:rsidR="00EB66B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1313FD" w:rsidRPr="00C00A4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A4D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C00A4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00A4D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C00A4D" w:rsidR="005C0CAE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C00A4D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</w:t>
      </w:r>
      <w:r w:rsidRPr="00C00A4D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00A4D" w:rsidR="00EB66B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00A4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00A4D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C00A4D" w:rsidR="00EB66B0">
        <w:rPr>
          <w:rFonts w:ascii="Times New Roman" w:eastAsia="Times New Roman" w:hAnsi="Times New Roman" w:cs="Times New Roman"/>
          <w:sz w:val="20"/>
          <w:szCs w:val="20"/>
          <w:lang w:eastAsia="ru-RU"/>
        </w:rPr>
        <w:t>0020-08</w:t>
      </w:r>
    </w:p>
    <w:p w:rsidR="00B213CB" w:rsidRPr="004866F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866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4866F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4866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C00A4D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00A4D" w:rsid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10 января 202</w:t>
      </w:r>
      <w:r w:rsidR="0057783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00A4D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00A4D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00A4D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0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00A4D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0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00A4D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0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0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9457FB" w:rsidP="009457F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0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Корабоевой</w:t>
      </w:r>
      <w:r w:rsidRPr="00C00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0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Алиме</w:t>
      </w:r>
      <w:r w:rsidRPr="00C00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0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Бахтиеровны</w:t>
      </w:r>
      <w:r w:rsidRPr="00C00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457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213CB" w:rsidRPr="00C00A4D" w:rsidP="009457FB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00A4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00A4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00A4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0A4D">
        <w:rPr>
          <w:rFonts w:ascii="Times New Roman" w:eastAsia="Calibri" w:hAnsi="Times New Roman" w:cs="Times New Roman"/>
          <w:sz w:val="24"/>
          <w:szCs w:val="24"/>
        </w:rPr>
        <w:t>Корабоева А.Б.</w:t>
      </w:r>
      <w:r w:rsidRPr="00C00A4D" w:rsidR="0034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C00A4D" w:rsidR="000B4A15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</w:t>
      </w:r>
      <w:r w:rsidRPr="00C00A4D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00A4D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346ACB" w:rsidRPr="00C00A4D" w:rsidP="00EB66B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59 Красноперекопского судебного района Республики Крым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28.09.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9457FB" w:rsidR="009457F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Корабоева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А.Б.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признана виновной в совершении административного правонарушения, предусмотренного ст.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6.1.1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ей назначено наказание в виде административного штрафа в размере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000 руб.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15.12.2022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истек срок  добровольной уплаты административного штрафа.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в срок, установленный ч.1 ст.32.2 КоАП РФ, не позднее 60 дней со дня вступления постановления в законную силу штраф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Корабоевой А.Б.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уплачен. </w:t>
      </w:r>
    </w:p>
    <w:p w:rsidR="00EB66B0" w:rsidRPr="00C00A4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судебном заседании Корабоевой А.Б.</w:t>
      </w:r>
      <w:r w:rsidRPr="00C00A4D" w:rsidR="007F3B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C00A4D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Корабоева А.Б.</w:t>
      </w:r>
      <w:r w:rsidRPr="00C00A4D" w:rsidR="007F3B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C00A4D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00A4D" w:rsidR="00650569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</w:t>
      </w:r>
      <w:r w:rsidRPr="00C00A4D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00A4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00A4D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ь</w:t>
      </w:r>
      <w:r w:rsidRPr="00C00A4D" w:rsidR="007F3B13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пояснила, что в связи с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невнимательностью не знала по каким реквизитам необходимо оплатить штраф. В настоящее время беременна, не работает, просила предоставить возможность оплатить штраф по частям.</w:t>
      </w:r>
    </w:p>
    <w:p w:rsidR="00B213CB" w:rsidRPr="00C00A4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F3B13" w:rsidRPr="00C00A4D" w:rsidP="007F3B1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Корабоевой А.Б.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9457FB" w:rsidR="009457F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&lt; номер &gt;   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0.0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Корабоевой А.Б.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(л.д.1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постановления от 28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назначении административного наказания в отношении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Корабоевой А.Б. по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6.1.1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постановления о возбуждении исполнительного производства от 20.12.2022 (л.д.3); письменными объяснениями Корабоевой А.Б. (л.д.4,5).</w:t>
      </w:r>
    </w:p>
    <w:p w:rsidR="00B213CB" w:rsidRPr="00C00A4D" w:rsidP="007F3B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4D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Корабоевой А.Б. </w:t>
      </w:r>
      <w:r w:rsidRPr="00C00A4D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C00A4D" w:rsidR="0013122B">
        <w:rPr>
          <w:rFonts w:ascii="Times New Roman" w:eastAsia="Calibri" w:hAnsi="Times New Roman" w:cs="Times New Roman"/>
          <w:sz w:val="24"/>
          <w:szCs w:val="24"/>
        </w:rPr>
        <w:t>е</w:t>
      </w:r>
      <w:r w:rsidRPr="00C00A4D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00A4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00A4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4D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Корабоевой А.Б.</w:t>
      </w:r>
      <w:r w:rsidRPr="00C00A4D" w:rsidR="007F3B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00A4D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00A4D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00A4D" w:rsidR="007F3B13">
        <w:rPr>
          <w:rFonts w:ascii="Times New Roman" w:eastAsia="Calibri" w:hAnsi="Times New Roman" w:cs="Times New Roman"/>
          <w:sz w:val="24"/>
          <w:szCs w:val="24"/>
        </w:rPr>
        <w:t>е</w:t>
      </w:r>
      <w:r w:rsidRPr="00C00A4D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00A4D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00A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00A4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4D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C00A4D" w:rsidR="005F2C9C">
        <w:rPr>
          <w:rFonts w:ascii="Times New Roman" w:eastAsia="Calibri" w:hAnsi="Times New Roman" w:cs="Times New Roman"/>
          <w:sz w:val="24"/>
          <w:szCs w:val="24"/>
        </w:rPr>
        <w:t>, на</w:t>
      </w:r>
      <w:r w:rsidRPr="00C00A4D" w:rsidR="00EB66B0">
        <w:rPr>
          <w:rFonts w:ascii="Times New Roman" w:eastAsia="Calibri" w:hAnsi="Times New Roman" w:cs="Times New Roman"/>
          <w:sz w:val="24"/>
          <w:szCs w:val="24"/>
        </w:rPr>
        <w:t>хождение в состоянии беременности.</w:t>
      </w:r>
    </w:p>
    <w:p w:rsidR="00E17DBA" w:rsidRPr="00C00A4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4D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C00A4D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C00A4D">
        <w:rPr>
          <w:rFonts w:ascii="Times New Roman" w:eastAsia="Calibri" w:hAnsi="Times New Roman" w:cs="Times New Roman"/>
          <w:sz w:val="24"/>
          <w:szCs w:val="24"/>
        </w:rPr>
        <w:t>х</w:t>
      </w:r>
      <w:r w:rsidRPr="00C00A4D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C00A4D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0A4D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C00A4D">
        <w:rPr>
          <w:rFonts w:ascii="Times New Roman" w:eastAsia="Calibri" w:hAnsi="Times New Roman" w:cs="Times New Roman"/>
          <w:sz w:val="24"/>
          <w:szCs w:val="24"/>
        </w:rPr>
        <w:t>ым</w:t>
      </w:r>
      <w:r w:rsidRPr="00C00A4D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00A4D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00A4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4D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</w:t>
      </w:r>
      <w:r w:rsidRPr="00C00A4D" w:rsidR="00486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A4D">
        <w:rPr>
          <w:rFonts w:ascii="Times New Roman" w:eastAsia="Calibri" w:hAnsi="Times New Roman" w:cs="Times New Roman"/>
          <w:sz w:val="24"/>
          <w:szCs w:val="24"/>
        </w:rPr>
        <w:t>учитывает</w:t>
      </w:r>
      <w:r w:rsidRPr="00C00A4D" w:rsidR="00486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A4D">
        <w:rPr>
          <w:rFonts w:ascii="Times New Roman" w:eastAsia="Calibri" w:hAnsi="Times New Roman" w:cs="Times New Roman"/>
          <w:sz w:val="24"/>
          <w:szCs w:val="24"/>
        </w:rPr>
        <w:t xml:space="preserve">характер совершенного </w:t>
      </w:r>
      <w:r w:rsidRPr="00C00A4D" w:rsidR="00EB66B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Корабоевой А.Б.</w:t>
      </w:r>
      <w:r w:rsidRPr="00C00A4D" w:rsidR="005F2C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00A4D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00A4D" w:rsidR="0013122B">
        <w:rPr>
          <w:rFonts w:ascii="Times New Roman" w:eastAsia="Calibri" w:hAnsi="Times New Roman" w:cs="Times New Roman"/>
          <w:sz w:val="24"/>
          <w:szCs w:val="24"/>
        </w:rPr>
        <w:t>е</w:t>
      </w:r>
      <w:r w:rsidRPr="00C00A4D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C00A4D" w:rsidR="00EB66B0">
        <w:rPr>
          <w:rFonts w:ascii="Times New Roman" w:eastAsia="Calibri" w:hAnsi="Times New Roman" w:cs="Times New Roman"/>
          <w:sz w:val="24"/>
          <w:szCs w:val="24"/>
        </w:rPr>
        <w:t>, при отсутствии отягчающих обстоятельств</w:t>
      </w:r>
      <w:r w:rsidRPr="00C00A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2C9C" w:rsidRPr="00C00A4D" w:rsidP="00486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4D">
        <w:rPr>
          <w:rFonts w:ascii="Times New Roman" w:hAnsi="Times New Roman" w:cs="Times New Roman"/>
          <w:sz w:val="24"/>
          <w:szCs w:val="24"/>
        </w:rPr>
        <w:t>Принимая во внимание на</w:t>
      </w:r>
      <w:r w:rsidRPr="00C00A4D" w:rsidR="00EB66B0">
        <w:rPr>
          <w:rFonts w:ascii="Times New Roman" w:hAnsi="Times New Roman" w:cs="Times New Roman"/>
          <w:sz w:val="24"/>
          <w:szCs w:val="24"/>
        </w:rPr>
        <w:t xml:space="preserve">хождение Корабоевой А.Б. в состоянии беременности, </w:t>
      </w:r>
      <w:r w:rsidRPr="00C00A4D">
        <w:rPr>
          <w:rFonts w:ascii="Times New Roman" w:hAnsi="Times New Roman" w:cs="Times New Roman"/>
          <w:sz w:val="24"/>
          <w:szCs w:val="24"/>
        </w:rPr>
        <w:t xml:space="preserve">отсутствие заработка </w:t>
      </w:r>
      <w:r w:rsidRPr="00C00A4D" w:rsidR="00EB66B0">
        <w:rPr>
          <w:rFonts w:ascii="Times New Roman" w:hAnsi="Times New Roman" w:cs="Times New Roman"/>
          <w:sz w:val="24"/>
          <w:szCs w:val="24"/>
        </w:rPr>
        <w:t xml:space="preserve">и иного, кроме пособия по беременности, </w:t>
      </w:r>
      <w:r w:rsidRPr="00C00A4D">
        <w:rPr>
          <w:rFonts w:ascii="Times New Roman" w:hAnsi="Times New Roman" w:cs="Times New Roman"/>
          <w:sz w:val="24"/>
          <w:szCs w:val="24"/>
        </w:rPr>
        <w:t xml:space="preserve">источника дохода, а также то, что в результате административного правонарушения тяжкие последствия не наступили, мировой судья приходит к выводу об исключительности указанных обстоятельств и на основании ч.2.2, 2.3 ст.4.1 КоАП РФ считает необходимым назначить административный штраф в размере менее минимального размера административного штрафа, предусмотренного ч.1 ст.20.25 КоАП РФ. </w:t>
      </w:r>
    </w:p>
    <w:p w:rsidR="00B213CB" w:rsidRPr="00C00A4D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4D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00A4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4D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00A4D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A4D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00A4D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Корабоеву Алиме Бахтиеровну </w:t>
      </w:r>
      <w:r w:rsidRPr="00C00A4D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00A4D" w:rsidR="00B776E4">
        <w:rPr>
          <w:rFonts w:ascii="Times New Roman" w:eastAsia="Calibri" w:hAnsi="Times New Roman" w:cs="Times New Roman"/>
          <w:sz w:val="24"/>
          <w:szCs w:val="24"/>
        </w:rPr>
        <w:t>ой</w:t>
      </w:r>
      <w:r w:rsidRPr="00C00A4D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00A4D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00A4D" w:rsidR="00B776E4">
        <w:rPr>
          <w:rFonts w:ascii="Times New Roman" w:eastAsia="Calibri" w:hAnsi="Times New Roman" w:cs="Times New Roman"/>
          <w:sz w:val="24"/>
          <w:szCs w:val="24"/>
        </w:rPr>
        <w:t>й</w:t>
      </w:r>
      <w:r w:rsidRPr="00C00A4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00A4D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Pr="00C00A4D">
        <w:rPr>
          <w:rFonts w:ascii="Times New Roman" w:eastAsia="Calibri" w:hAnsi="Times New Roman" w:cs="Times New Roman"/>
          <w:sz w:val="24"/>
          <w:szCs w:val="24"/>
        </w:rPr>
        <w:t>15</w:t>
      </w:r>
      <w:r w:rsidRPr="00C00A4D" w:rsidR="00A334A6">
        <w:rPr>
          <w:rFonts w:ascii="Times New Roman" w:eastAsia="Calibri" w:hAnsi="Times New Roman" w:cs="Times New Roman"/>
          <w:sz w:val="24"/>
          <w:szCs w:val="24"/>
        </w:rPr>
        <w:t>00</w:t>
      </w:r>
      <w:r w:rsidRPr="00C00A4D" w:rsidR="004866F4">
        <w:rPr>
          <w:rFonts w:ascii="Times New Roman" w:eastAsia="Calibri" w:hAnsi="Times New Roman" w:cs="Times New Roman"/>
          <w:sz w:val="24"/>
          <w:szCs w:val="24"/>
        </w:rPr>
        <w:t>0</w:t>
      </w:r>
      <w:r w:rsidRPr="00C00A4D" w:rsidR="00A334A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00A4D">
        <w:rPr>
          <w:rFonts w:ascii="Times New Roman" w:eastAsia="Calibri" w:hAnsi="Times New Roman" w:cs="Times New Roman"/>
          <w:sz w:val="24"/>
          <w:szCs w:val="24"/>
        </w:rPr>
        <w:t>пятна</w:t>
      </w:r>
      <w:r w:rsidRPr="00C00A4D" w:rsidR="004866F4">
        <w:rPr>
          <w:rFonts w:ascii="Times New Roman" w:eastAsia="Calibri" w:hAnsi="Times New Roman" w:cs="Times New Roman"/>
          <w:sz w:val="24"/>
          <w:szCs w:val="24"/>
        </w:rPr>
        <w:t>дцат</w:t>
      </w:r>
      <w:r w:rsidRPr="00C00A4D">
        <w:rPr>
          <w:rFonts w:ascii="Times New Roman" w:eastAsia="Calibri" w:hAnsi="Times New Roman" w:cs="Times New Roman"/>
          <w:sz w:val="24"/>
          <w:szCs w:val="24"/>
        </w:rPr>
        <w:t>ь</w:t>
      </w:r>
      <w:r w:rsidRPr="00C00A4D" w:rsidR="00486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A4D" w:rsidR="00A334A6">
        <w:rPr>
          <w:rFonts w:ascii="Times New Roman" w:eastAsia="Calibri" w:hAnsi="Times New Roman" w:cs="Times New Roman"/>
          <w:sz w:val="24"/>
          <w:szCs w:val="24"/>
        </w:rPr>
        <w:t>тысяч) рублей</w:t>
      </w:r>
      <w:r w:rsidRPr="00C00A4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00A4D" w:rsidRPr="00C00A4D" w:rsidP="00C00A4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00A4D">
        <w:t xml:space="preserve">Штраф подлежит уплате по следующим реквизитам: </w:t>
      </w:r>
      <w:r w:rsidRPr="00C00A4D">
        <w:rPr>
          <w:rFonts w:eastAsia="Calibri"/>
        </w:rPr>
        <w:t xml:space="preserve">получатель: </w:t>
      </w:r>
      <w:r w:rsidRPr="00C00A4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0410760300605000082320102.</w:t>
      </w:r>
    </w:p>
    <w:p w:rsidR="00A334A6" w:rsidRPr="00C00A4D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00A4D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00A4D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A4D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00A4D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A4D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00A4D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4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0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00A4D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C00A4D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00A4D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4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00A4D">
        <w:rPr>
          <w:rFonts w:ascii="Times New Roman" w:eastAsia="Calibri" w:hAnsi="Times New Roman" w:cs="Times New Roman"/>
          <w:sz w:val="24"/>
          <w:szCs w:val="24"/>
        </w:rPr>
        <w:tab/>
      </w:r>
      <w:r w:rsidRPr="00C00A4D">
        <w:rPr>
          <w:rFonts w:ascii="Times New Roman" w:eastAsia="Calibri" w:hAnsi="Times New Roman" w:cs="Times New Roman"/>
          <w:sz w:val="24"/>
          <w:szCs w:val="24"/>
        </w:rPr>
        <w:tab/>
      </w:r>
      <w:r w:rsidRPr="00C00A4D">
        <w:rPr>
          <w:rFonts w:ascii="Times New Roman" w:eastAsia="Calibri" w:hAnsi="Times New Roman" w:cs="Times New Roman"/>
          <w:sz w:val="24"/>
          <w:szCs w:val="24"/>
        </w:rPr>
        <w:tab/>
      </w:r>
      <w:r w:rsidRPr="00C00A4D">
        <w:rPr>
          <w:rFonts w:ascii="Times New Roman" w:eastAsia="Calibri" w:hAnsi="Times New Roman" w:cs="Times New Roman"/>
          <w:sz w:val="24"/>
          <w:szCs w:val="24"/>
        </w:rPr>
        <w:tab/>
      </w:r>
      <w:r w:rsidR="00C00A4D">
        <w:rPr>
          <w:rFonts w:ascii="Times New Roman" w:eastAsia="Calibri" w:hAnsi="Times New Roman" w:cs="Times New Roman"/>
          <w:sz w:val="24"/>
          <w:szCs w:val="24"/>
        </w:rPr>
        <w:tab/>
      </w:r>
      <w:r w:rsidRPr="00C00A4D" w:rsidR="00DF619C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00A4D" w:rsidR="00DF619C">
        <w:rPr>
          <w:rFonts w:ascii="Times New Roman" w:eastAsia="Calibri" w:hAnsi="Times New Roman" w:cs="Times New Roman"/>
          <w:sz w:val="24"/>
          <w:szCs w:val="24"/>
        </w:rPr>
        <w:tab/>
      </w:r>
      <w:r w:rsidRPr="00C00A4D" w:rsidR="00C00A4D">
        <w:rPr>
          <w:rFonts w:ascii="Times New Roman" w:eastAsia="Calibri" w:hAnsi="Times New Roman" w:cs="Times New Roman"/>
          <w:sz w:val="24"/>
          <w:szCs w:val="24"/>
        </w:rPr>
        <w:tab/>
      </w:r>
      <w:r w:rsidRPr="00C00A4D" w:rsidR="00C00A4D">
        <w:rPr>
          <w:rFonts w:ascii="Times New Roman" w:eastAsia="Calibri" w:hAnsi="Times New Roman" w:cs="Times New Roman"/>
          <w:sz w:val="24"/>
          <w:szCs w:val="24"/>
        </w:rPr>
        <w:tab/>
      </w:r>
      <w:r w:rsidRPr="00C00A4D" w:rsidR="00C00A4D">
        <w:rPr>
          <w:rFonts w:ascii="Times New Roman" w:eastAsia="Calibri" w:hAnsi="Times New Roman" w:cs="Times New Roman"/>
          <w:sz w:val="24"/>
          <w:szCs w:val="24"/>
        </w:rPr>
        <w:tab/>
      </w:r>
      <w:r w:rsidRPr="00C00A4D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00A4D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C00A4D">
      <w:headerReference w:type="default" r:id="rId4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F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69A2"/>
    <w:rsid w:val="002E1052"/>
    <w:rsid w:val="002E2AFE"/>
    <w:rsid w:val="002F6D32"/>
    <w:rsid w:val="003267DA"/>
    <w:rsid w:val="003279BC"/>
    <w:rsid w:val="00335560"/>
    <w:rsid w:val="00336349"/>
    <w:rsid w:val="00346ACB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866F4"/>
    <w:rsid w:val="004A6AAA"/>
    <w:rsid w:val="004B4A70"/>
    <w:rsid w:val="004D501D"/>
    <w:rsid w:val="004E0CC5"/>
    <w:rsid w:val="004E56C6"/>
    <w:rsid w:val="005065AA"/>
    <w:rsid w:val="0051194E"/>
    <w:rsid w:val="00541DD5"/>
    <w:rsid w:val="005717C7"/>
    <w:rsid w:val="0057783C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5F2C9C"/>
    <w:rsid w:val="00603DE1"/>
    <w:rsid w:val="00605BE8"/>
    <w:rsid w:val="0061324B"/>
    <w:rsid w:val="006256F1"/>
    <w:rsid w:val="00631131"/>
    <w:rsid w:val="00637587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0CDC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90D10"/>
    <w:rsid w:val="007A26EA"/>
    <w:rsid w:val="007A317F"/>
    <w:rsid w:val="007B58D9"/>
    <w:rsid w:val="007D5CFF"/>
    <w:rsid w:val="007E0E46"/>
    <w:rsid w:val="007E286B"/>
    <w:rsid w:val="007F3B13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57F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4A6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D5D28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71F0"/>
    <w:rsid w:val="00BB2A83"/>
    <w:rsid w:val="00BB470F"/>
    <w:rsid w:val="00BC5E82"/>
    <w:rsid w:val="00C00A4D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B7C7F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17DBA"/>
    <w:rsid w:val="00E2397E"/>
    <w:rsid w:val="00E26865"/>
    <w:rsid w:val="00E32015"/>
    <w:rsid w:val="00E64CD8"/>
    <w:rsid w:val="00E676BD"/>
    <w:rsid w:val="00E8711F"/>
    <w:rsid w:val="00EA0D64"/>
    <w:rsid w:val="00EB14C2"/>
    <w:rsid w:val="00EB4895"/>
    <w:rsid w:val="00EB66B0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