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A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E853DA">
        <w:rPr>
          <w:rFonts w:ascii="Times New Roman" w:eastAsia="Times New Roman" w:hAnsi="Times New Roman" w:cs="Times New Roman"/>
          <w:sz w:val="24"/>
          <w:szCs w:val="24"/>
          <w:lang w:eastAsia="ru-RU"/>
        </w:rPr>
        <w:t>60-23</w:t>
      </w:r>
      <w:r w:rsidR="00C27B3C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5E" w:rsidRPr="0000144E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26 февраля</w:t>
      </w:r>
      <w:r w:rsidR="00C27B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4), рассмотрев дело об административном пр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</w:t>
      </w:r>
      <w:r w:rsidR="00E853D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статьи</w:t>
      </w:r>
      <w:r w:rsidR="00E853D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12.1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994B5E" w:rsidRPr="0000144E" w:rsidP="00D7623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Андрощук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Сергея Юрьевича</w:t>
      </w:r>
      <w:r w:rsidR="0051466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72A30"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772A30"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466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рождения, </w:t>
      </w:r>
      <w:r w:rsidR="00C27B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уроженка </w:t>
      </w:r>
      <w:r w:rsidRPr="00772A30"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место рождения</w:t>
      </w:r>
      <w:r w:rsidRPr="00772A30"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гражданина</w:t>
      </w:r>
      <w:r w:rsidR="0051466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Федерации, </w:t>
      </w:r>
      <w:r w:rsidR="00C27B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не работающей</w:t>
      </w:r>
      <w:r w:rsidR="0051466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имеющего на иждивении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двоих несовершеннолетних детей</w:t>
      </w:r>
      <w:r w:rsidR="0051466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772A30"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Ф.И.О.1</w:t>
      </w:r>
      <w:r w:rsidRPr="00772A30"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51466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72A30"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дата2</w:t>
      </w:r>
      <w:r w:rsidRPr="00772A30"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51466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</w:t>
      </w:r>
      <w:r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72A30"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Ф.И.О.2</w:t>
      </w:r>
      <w:r w:rsidRPr="00772A30"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72A30"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дата3</w:t>
      </w:r>
      <w:r w:rsidRPr="00772A30"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</w:t>
      </w:r>
      <w:r w:rsidR="0051466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зареги</w:t>
      </w:r>
      <w:r w:rsidR="00C27B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стрир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ованного</w:t>
      </w:r>
      <w:r w:rsidR="0051466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</w:t>
      </w:r>
      <w:r w:rsidRPr="00772A30"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адрес1</w:t>
      </w:r>
      <w:r w:rsidRPr="00772A30"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проживающего</w:t>
      </w:r>
      <w:r w:rsidR="0051466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</w:t>
      </w:r>
      <w:r w:rsidRPr="00772A30"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адрес2</w:t>
      </w:r>
      <w:r w:rsidRPr="00772A30" w:rsidR="00772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772A30" w:rsidP="003774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774D8" w:rsidP="003774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9144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3774D8" w:rsidP="003774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774D8" w:rsidRPr="0033652B" w:rsidP="00377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протоколу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серии </w:t>
      </w:r>
      <w:r w:rsidRPr="00772A30" w:rsidR="00772A30">
        <w:rPr>
          <w:rFonts w:ascii="Times New Roman" w:hAnsi="Times New Roman" w:cs="Times New Roman"/>
          <w:sz w:val="24"/>
          <w:szCs w:val="24"/>
        </w:rPr>
        <w:t>&lt;</w:t>
      </w:r>
      <w:r w:rsidR="00772A30">
        <w:rPr>
          <w:rFonts w:ascii="Times New Roman" w:hAnsi="Times New Roman" w:cs="Times New Roman"/>
          <w:sz w:val="24"/>
          <w:szCs w:val="24"/>
        </w:rPr>
        <w:t>номер</w:t>
      </w:r>
      <w:r w:rsidRPr="00772A30" w:rsidR="00772A30">
        <w:rPr>
          <w:rFonts w:ascii="Times New Roman" w:hAnsi="Times New Roman" w:cs="Times New Roman"/>
          <w:sz w:val="24"/>
          <w:szCs w:val="24"/>
        </w:rPr>
        <w:t>&gt;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дата4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Андрощук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С.Ю.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дата4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автодороги граница с Украиной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ерчь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1 Основных положений ПДД РФ управлял транспортным средством 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модель, марка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регистрационный знак 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принадлежит 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Ф.И.о.3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не зарегистрированном в установленном порядке, повторно.</w:t>
      </w:r>
    </w:p>
    <w:p w:rsidR="003774D8" w:rsidP="003774D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Андрощук</w:t>
      </w:r>
      <w:r>
        <w:rPr>
          <w:rFonts w:ascii="Times New Roman" w:hAnsi="Times New Roman" w:cs="Times New Roman"/>
          <w:sz w:val="24"/>
          <w:szCs w:val="24"/>
        </w:rPr>
        <w:t xml:space="preserve"> С.Ю. вину признал.</w:t>
      </w:r>
    </w:p>
    <w:p w:rsidR="003774D8" w:rsidRPr="00FB60FE" w:rsidP="003774D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инспектор ДПС </w:t>
      </w:r>
      <w:r w:rsidRPr="00772A30" w:rsidR="00772A30">
        <w:rPr>
          <w:rFonts w:ascii="Times New Roman" w:hAnsi="Times New Roman" w:cs="Times New Roman"/>
          <w:sz w:val="24"/>
          <w:szCs w:val="24"/>
        </w:rPr>
        <w:t>&lt;</w:t>
      </w:r>
      <w:r w:rsidR="00772A30">
        <w:rPr>
          <w:rFonts w:ascii="Times New Roman" w:hAnsi="Times New Roman" w:cs="Times New Roman"/>
          <w:sz w:val="24"/>
          <w:szCs w:val="24"/>
        </w:rPr>
        <w:t>Ф.И.О.4</w:t>
      </w:r>
      <w:r w:rsidRPr="00772A30" w:rsidR="00772A3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, мирово</w:t>
      </w:r>
      <w:r w:rsidR="00785A0C">
        <w:rPr>
          <w:rFonts w:ascii="Times New Roman" w:hAnsi="Times New Roman" w:cs="Times New Roman"/>
          <w:sz w:val="24"/>
          <w:szCs w:val="24"/>
        </w:rPr>
        <w:t xml:space="preserve">му судье пояснил, что </w:t>
      </w:r>
      <w:r w:rsidRPr="00772A30" w:rsidR="00772A30">
        <w:rPr>
          <w:rFonts w:ascii="Times New Roman" w:hAnsi="Times New Roman" w:cs="Times New Roman"/>
          <w:sz w:val="24"/>
          <w:szCs w:val="24"/>
        </w:rPr>
        <w:t>&lt;</w:t>
      </w:r>
      <w:r w:rsidR="00772A30">
        <w:rPr>
          <w:rFonts w:ascii="Times New Roman" w:hAnsi="Times New Roman" w:cs="Times New Roman"/>
          <w:sz w:val="24"/>
          <w:szCs w:val="24"/>
        </w:rPr>
        <w:t>дата</w:t>
      </w:r>
      <w:r w:rsidR="00772A30">
        <w:rPr>
          <w:rFonts w:ascii="Times New Roman" w:hAnsi="Times New Roman" w:cs="Times New Roman"/>
          <w:sz w:val="24"/>
          <w:szCs w:val="24"/>
        </w:rPr>
        <w:t>4</w:t>
      </w:r>
      <w:r w:rsidRPr="00772A30" w:rsidR="00772A3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при  патрулировании  ним был остановлен автомобиль под управлением </w:t>
      </w:r>
      <w:r w:rsidR="00785A0C">
        <w:rPr>
          <w:rFonts w:ascii="Times New Roman" w:hAnsi="Times New Roman" w:cs="Times New Roman"/>
          <w:sz w:val="24"/>
          <w:szCs w:val="24"/>
        </w:rPr>
        <w:t>Андрощук</w:t>
      </w:r>
      <w:r w:rsidR="00785A0C">
        <w:rPr>
          <w:rFonts w:ascii="Times New Roman" w:hAnsi="Times New Roman" w:cs="Times New Roman"/>
          <w:sz w:val="24"/>
          <w:szCs w:val="24"/>
        </w:rPr>
        <w:t xml:space="preserve"> С.Ю.</w:t>
      </w:r>
      <w:r>
        <w:rPr>
          <w:rFonts w:ascii="Times New Roman" w:hAnsi="Times New Roman" w:cs="Times New Roman"/>
          <w:sz w:val="24"/>
          <w:szCs w:val="24"/>
        </w:rPr>
        <w:t xml:space="preserve"> Транспортное средство не было зарегистрировано в установленном порядке. В связи с тем, что в </w:t>
      </w:r>
      <w:r w:rsidRPr="00772A30" w:rsidR="00772A30">
        <w:rPr>
          <w:rFonts w:ascii="Times New Roman" w:hAnsi="Times New Roman" w:cs="Times New Roman"/>
          <w:sz w:val="24"/>
          <w:szCs w:val="24"/>
        </w:rPr>
        <w:t>&lt;</w:t>
      </w:r>
      <w:r w:rsidR="00772A30">
        <w:rPr>
          <w:rFonts w:ascii="Times New Roman" w:hAnsi="Times New Roman" w:cs="Times New Roman"/>
          <w:sz w:val="24"/>
          <w:szCs w:val="24"/>
        </w:rPr>
        <w:t>дата5</w:t>
      </w:r>
      <w:r w:rsidRPr="00772A30" w:rsidR="00772A3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A0C">
        <w:rPr>
          <w:rFonts w:ascii="Times New Roman" w:hAnsi="Times New Roman" w:cs="Times New Roman"/>
          <w:sz w:val="24"/>
          <w:szCs w:val="24"/>
        </w:rPr>
        <w:t>Андрощук</w:t>
      </w:r>
      <w:r w:rsidR="00785A0C">
        <w:rPr>
          <w:rFonts w:ascii="Times New Roman" w:hAnsi="Times New Roman" w:cs="Times New Roman"/>
          <w:sz w:val="24"/>
          <w:szCs w:val="24"/>
        </w:rPr>
        <w:t xml:space="preserve"> С.Ю.</w:t>
      </w:r>
      <w:r>
        <w:rPr>
          <w:rFonts w:ascii="Times New Roman" w:hAnsi="Times New Roman" w:cs="Times New Roman"/>
          <w:sz w:val="24"/>
          <w:szCs w:val="24"/>
        </w:rPr>
        <w:t xml:space="preserve"> был привлечен к административной ответственности по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 1 ст. 12.1 КоАП РФ, на него был составлен протокол по ч. 1.1. ст. 12.1 КоАП РФ.</w:t>
      </w:r>
    </w:p>
    <w:p w:rsidR="003774D8" w:rsidP="00377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785A0C">
        <w:rPr>
          <w:rFonts w:ascii="Times New Roman" w:eastAsia="Calibri" w:hAnsi="Times New Roman" w:cs="Times New Roman"/>
          <w:sz w:val="24"/>
          <w:szCs w:val="24"/>
        </w:rPr>
        <w:t>Андрощук</w:t>
      </w:r>
      <w:r w:rsidR="00785A0C">
        <w:rPr>
          <w:rFonts w:ascii="Times New Roman" w:eastAsia="Calibri" w:hAnsi="Times New Roman" w:cs="Times New Roman"/>
          <w:sz w:val="24"/>
          <w:szCs w:val="24"/>
        </w:rPr>
        <w:t xml:space="preserve"> С.Ю., </w:t>
      </w:r>
      <w:r w:rsidRPr="00772A30" w:rsidR="00772A30">
        <w:rPr>
          <w:rFonts w:ascii="Times New Roman" w:eastAsia="Calibri" w:hAnsi="Times New Roman" w:cs="Times New Roman"/>
          <w:sz w:val="24"/>
          <w:szCs w:val="24"/>
        </w:rPr>
        <w:t>&lt;</w:t>
      </w:r>
      <w:r w:rsidR="00772A30">
        <w:rPr>
          <w:rFonts w:ascii="Times New Roman" w:eastAsia="Calibri" w:hAnsi="Times New Roman" w:cs="Times New Roman"/>
          <w:sz w:val="24"/>
          <w:szCs w:val="24"/>
        </w:rPr>
        <w:t>Ф.И.О.4</w:t>
      </w:r>
      <w:r w:rsidRPr="00772A30" w:rsidR="00772A3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исследовав материалы  дела,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</w:t>
      </w:r>
      <w:r>
        <w:rPr>
          <w:rFonts w:ascii="Times New Roman" w:eastAsia="Calibri" w:hAnsi="Times New Roman" w:cs="Times New Roman"/>
          <w:sz w:val="24"/>
          <w:szCs w:val="24"/>
        </w:rPr>
        <w:t>приходит к следующему.</w:t>
      </w:r>
    </w:p>
    <w:p w:rsidR="003774D8" w:rsidRPr="00952094" w:rsidP="003774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1 Основных положений ПДД РФ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3774D8" w:rsidRPr="00952094" w:rsidP="003774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повторное управление транспортным средством, не зарегистрированным в установленном порядке, предусмотрена административная ответственность по ч. 1.1 ст. 12.1 КоАП РФ.</w:t>
      </w:r>
    </w:p>
    <w:p w:rsidR="003774D8" w:rsidRPr="00952094" w:rsidP="003774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Объективная сторона административного правонарушения состоит в том, что виновный управляет транспортным средством, которое не зарегистрировано в установленном порядке, при этом, совершает данное правонарушение повторно.</w:t>
      </w:r>
    </w:p>
    <w:p w:rsidR="003774D8" w:rsidP="003774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материалов дела следует, что </w:t>
      </w:r>
      <w:r w:rsidR="00785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Андрощук</w:t>
      </w:r>
      <w:r w:rsidR="00785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С.Ю.</w:t>
      </w: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управлял </w:t>
      </w:r>
      <w:r w:rsidR="0078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транспортным средством 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модель, марка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78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5A0C">
        <w:rPr>
          <w:rFonts w:ascii="Times New Roman" w:hAnsi="Times New Roman" w:cs="Times New Roman"/>
          <w:color w:val="000000" w:themeColor="text1"/>
          <w:sz w:val="24"/>
          <w:szCs w:val="24"/>
        </w:rPr>
        <w:t>гос</w:t>
      </w:r>
      <w:r w:rsidR="0078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регистрационный знак 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772A30" w:rsidR="00772A30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 </w:t>
      </w:r>
      <w:r w:rsidR="00785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принадлежит </w:t>
      </w:r>
      <w:r w:rsidR="00785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Андрощук</w:t>
      </w:r>
      <w:r w:rsidR="00785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С.Ю</w:t>
      </w: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74D8" w:rsidRPr="00952094" w:rsidP="003774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7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5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Андрощук</w:t>
      </w:r>
      <w:r w:rsidR="00785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привлечен к административной ответственности, предусмотренной ч. 1 ст. 12.1 КоАП РФ. </w:t>
      </w:r>
    </w:p>
    <w:p w:rsidR="003774D8" w:rsidRPr="00952094" w:rsidP="00377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3 Постановления Правительства Российской Федерации от 27 апреля 2015 г. 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399 </w:t>
      </w: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РФ от 27.04.2015 N 399 (ред. от 31.10.2015) "О некоторых вопросах государственной регистрации автомототранспортных средств и прицепов к ним в Государственной инспекции безопасности дорожного движения </w:t>
      </w:r>
      <w:r w:rsidRPr="00E0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внутренних дел Российской Федерации на территории Республики Крым и г. Севастополя"</w:t>
      </w: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установлено, что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собственники транспортных средств из числа граждан, проживающих на территории Республики Крым и г. Севастополя, приобретших гражданство Российской Федерации в соответствии с Федеральным конституционным </w:t>
      </w:r>
      <w:r>
        <w:fldChar w:fldCharType="begin"/>
      </w:r>
      <w:r>
        <w:instrText xml:space="preserve"> HYPERLINK "consultantplus://offline/ref=DFB7D26B04A3A8C98748B61FD388E2A5B742E61129B445D0C34ECCAA13AD942A75F270354367EFF5E2L4L"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законом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и граждан Российской Федерации, которые на день вступления в силу указанного Федерального конституционного </w:t>
      </w:r>
      <w:r>
        <w:fldChar w:fldCharType="begin"/>
      </w:r>
      <w:r>
        <w:instrText xml:space="preserve"> HYPERLINK "consultantplus://offline/ref=DFB7D26B04A3A8C98748B61FD388E2A5B742E61129B445D0C34ECCAA13EALDL"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закона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проживали на территории Республики Крым и г. Севастополя, а также юридических лиц, зарегистрированных на указанных территориях в соответствии с законодательством Украины до 18 марта 2014 г., обязаны до 1 апреля 2016 г. заменить в установленном порядке регистрационные документы и государственные регистрационные знаки, выданные на транспортные средства до 18 марта 2014 г. в соответствии с законодательством Украины.</w:t>
      </w:r>
    </w:p>
    <w:p w:rsidR="003774D8" w:rsidRPr="00952094" w:rsidP="003774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Вышеприведенное свидетельствуют о том, что автомобиль, которым управлял </w:t>
      </w:r>
      <w:r w:rsidR="00785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Андрощук</w:t>
      </w:r>
      <w:r w:rsidR="00785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С.Ю.</w:t>
      </w: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должен был быть зарегистрирован в установленном порядке до </w:t>
      </w:r>
      <w:r w:rsidRPr="00772A30" w:rsidR="0077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77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77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72A30" w:rsidR="0077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74D8" w:rsidRPr="00E05BC0" w:rsidP="00377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Факт совершения </w:t>
      </w:r>
      <w:r w:rsidR="00785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Андрощук</w:t>
      </w:r>
      <w:r w:rsidR="00785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С.Ю.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указанного административного правонарушения подтверждается имеющимися в материалах дела следующими доказательствами: протоколом об административном правонарушении (л.д.3), </w:t>
      </w:r>
      <w:r w:rsidR="00785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копией постановления о привлечении к административной ответственности, предусмотренной ч. 1 ст. 12.1 КоАП РФ (л.д.4).</w:t>
      </w:r>
    </w:p>
    <w:p w:rsidR="003774D8" w:rsidRPr="00144CD0" w:rsidP="00772A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DA1">
        <w:rPr>
          <w:rFonts w:ascii="Times New Roman" w:hAnsi="Times New Roman" w:cs="Times New Roman"/>
          <w:color w:val="000000"/>
          <w:sz w:val="24"/>
          <w:szCs w:val="24"/>
        </w:rPr>
        <w:t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</w:t>
      </w:r>
      <w:r w:rsidR="00772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A0C">
        <w:rPr>
          <w:rFonts w:ascii="Times New Roman" w:hAnsi="Times New Roman" w:cs="Times New Roman"/>
          <w:color w:val="000000"/>
          <w:sz w:val="24"/>
          <w:szCs w:val="24"/>
        </w:rPr>
        <w:t>Андрощук</w:t>
      </w:r>
      <w:r w:rsidR="00785A0C">
        <w:rPr>
          <w:rFonts w:ascii="Times New Roman" w:hAnsi="Times New Roman" w:cs="Times New Roman"/>
          <w:color w:val="000000"/>
          <w:sz w:val="24"/>
          <w:szCs w:val="24"/>
        </w:rPr>
        <w:t xml:space="preserve"> С.Ю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4CD0">
        <w:rPr>
          <w:rFonts w:ascii="Times New Roman" w:eastAsia="Calibri" w:hAnsi="Times New Roman" w:cs="Times New Roman"/>
          <w:sz w:val="24"/>
          <w:szCs w:val="24"/>
        </w:rPr>
        <w:t>по части 1</w:t>
      </w:r>
      <w:r>
        <w:rPr>
          <w:rFonts w:ascii="Times New Roman" w:eastAsia="Calibri" w:hAnsi="Times New Roman" w:cs="Times New Roman"/>
          <w:sz w:val="24"/>
          <w:szCs w:val="24"/>
        </w:rPr>
        <w:t>.1 статьи 12.1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как  управление транспортным средством </w:t>
      </w:r>
      <w:r>
        <w:rPr>
          <w:rFonts w:ascii="Times New Roman" w:eastAsia="Calibri" w:hAnsi="Times New Roman" w:cs="Times New Roman"/>
          <w:sz w:val="24"/>
          <w:szCs w:val="24"/>
        </w:rPr>
        <w:t>не зарегистрированным в установленном порядке, совершенное повторно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774D8" w:rsidRPr="00144CD0" w:rsidP="00377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3774D8" w:rsidRPr="00144CD0" w:rsidP="00377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774D8" w:rsidP="00377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в соответствии со статьёй 4.2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смягчающими ответственность </w:t>
      </w:r>
      <w:r w:rsidR="007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Андрощук</w:t>
      </w:r>
      <w:r w:rsidR="007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 мировой судья признает наличие несовершеннолетних детей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</w:p>
    <w:p w:rsidR="003774D8" w:rsidRPr="00144CD0" w:rsidP="00377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Кодекса Российской Федерации об административных правонарушениях, отягчающих ответственность </w:t>
      </w:r>
      <w:r w:rsidR="00785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Андрощук</w:t>
      </w:r>
      <w:r w:rsidR="0078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3774D8" w:rsidRPr="00144CD0" w:rsidP="00377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</w:t>
      </w:r>
      <w:r>
        <w:rPr>
          <w:rFonts w:ascii="Times New Roman" w:eastAsia="Calibri" w:hAnsi="Times New Roman" w:cs="Times New Roman"/>
          <w:sz w:val="24"/>
          <w:szCs w:val="24"/>
        </w:rPr>
        <w:t>.1 ст. 12.1</w:t>
      </w:r>
      <w:r w:rsidRPr="00144CD0">
        <w:rPr>
          <w:rFonts w:ascii="Times New Roman" w:eastAsia="Calibri" w:hAnsi="Times New Roman" w:cs="Times New Roman"/>
          <w:sz w:val="24"/>
          <w:szCs w:val="24"/>
        </w:rPr>
        <w:t>, ст.ст.29.9, 29.10, 30.3 Кодекса об административных правонарушениях РФ, мировой судья</w:t>
      </w:r>
    </w:p>
    <w:p w:rsidR="00772A3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</w:t>
      </w:r>
    </w:p>
    <w:p w:rsidR="002E1580" w:rsidRPr="00994B5E" w:rsidP="00772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B5E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E8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A61AFF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Андрощук</w:t>
      </w:r>
      <w:r w:rsidR="00A61A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Сергея Юрьевича</w:t>
      </w:r>
      <w:r w:rsidR="00772A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61AFF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C63E5D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C63E5D">
        <w:rPr>
          <w:rFonts w:ascii="Times New Roman" w:eastAsia="Calibri" w:hAnsi="Times New Roman" w:cs="Times New Roman"/>
          <w:sz w:val="24"/>
          <w:szCs w:val="24"/>
        </w:rPr>
        <w:t>1</w:t>
      </w:r>
      <w:r w:rsidR="00E853DA">
        <w:rPr>
          <w:rFonts w:ascii="Times New Roman" w:eastAsia="Calibri" w:hAnsi="Times New Roman" w:cs="Times New Roman"/>
          <w:sz w:val="24"/>
          <w:szCs w:val="24"/>
        </w:rPr>
        <w:t>.1 статьи 12.1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</w:t>
      </w:r>
      <w:r w:rsidR="00A61AFF">
        <w:rPr>
          <w:rFonts w:ascii="Times New Roman" w:eastAsia="Calibri" w:hAnsi="Times New Roman" w:cs="Times New Roman"/>
          <w:sz w:val="24"/>
          <w:szCs w:val="24"/>
        </w:rPr>
        <w:t xml:space="preserve"> назначить 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наказание в </w:t>
      </w:r>
      <w:r w:rsidR="00785A0C">
        <w:rPr>
          <w:rFonts w:ascii="Times New Roman" w:eastAsia="Calibri" w:hAnsi="Times New Roman" w:cs="Times New Roman"/>
          <w:sz w:val="24"/>
          <w:szCs w:val="24"/>
        </w:rPr>
        <w:t>виделишения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</w:t>
      </w:r>
      <w:r w:rsidR="00E853DA">
        <w:rPr>
          <w:rFonts w:ascii="Times New Roman" w:eastAsia="Calibri" w:hAnsi="Times New Roman" w:cs="Times New Roman"/>
          <w:sz w:val="24"/>
          <w:szCs w:val="24"/>
        </w:rPr>
        <w:t>1 месяц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.ч.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72A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772A3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A30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5210"/>
    <w:rsid w:val="0000144E"/>
    <w:rsid w:val="00010A72"/>
    <w:rsid w:val="00011D2A"/>
    <w:rsid w:val="00036366"/>
    <w:rsid w:val="000609E6"/>
    <w:rsid w:val="00097E1F"/>
    <w:rsid w:val="000A43F2"/>
    <w:rsid w:val="000E4629"/>
    <w:rsid w:val="00133391"/>
    <w:rsid w:val="00135284"/>
    <w:rsid w:val="00144CD0"/>
    <w:rsid w:val="001A3EF1"/>
    <w:rsid w:val="001E2DDB"/>
    <w:rsid w:val="001E677C"/>
    <w:rsid w:val="00200DA1"/>
    <w:rsid w:val="00237F38"/>
    <w:rsid w:val="00292260"/>
    <w:rsid w:val="002B6A19"/>
    <w:rsid w:val="002E1580"/>
    <w:rsid w:val="0033652B"/>
    <w:rsid w:val="003765A5"/>
    <w:rsid w:val="003774D8"/>
    <w:rsid w:val="00380755"/>
    <w:rsid w:val="003B38AC"/>
    <w:rsid w:val="003E4377"/>
    <w:rsid w:val="00430F51"/>
    <w:rsid w:val="00481D49"/>
    <w:rsid w:val="00497DD5"/>
    <w:rsid w:val="004C4B18"/>
    <w:rsid w:val="004D0E6F"/>
    <w:rsid w:val="004E4C0A"/>
    <w:rsid w:val="004F4D5E"/>
    <w:rsid w:val="00511B38"/>
    <w:rsid w:val="0051466E"/>
    <w:rsid w:val="00544CF5"/>
    <w:rsid w:val="005658DA"/>
    <w:rsid w:val="00567F04"/>
    <w:rsid w:val="00593CD8"/>
    <w:rsid w:val="005F3EE6"/>
    <w:rsid w:val="006E0A1E"/>
    <w:rsid w:val="007617E6"/>
    <w:rsid w:val="00772A30"/>
    <w:rsid w:val="00785A0C"/>
    <w:rsid w:val="00785D5D"/>
    <w:rsid w:val="007911A3"/>
    <w:rsid w:val="00797A37"/>
    <w:rsid w:val="007B668A"/>
    <w:rsid w:val="007D4F0A"/>
    <w:rsid w:val="007E06F6"/>
    <w:rsid w:val="007F3D3E"/>
    <w:rsid w:val="00820C62"/>
    <w:rsid w:val="008B7904"/>
    <w:rsid w:val="008C12C0"/>
    <w:rsid w:val="00936D7A"/>
    <w:rsid w:val="0095180B"/>
    <w:rsid w:val="00952094"/>
    <w:rsid w:val="00994B5E"/>
    <w:rsid w:val="00A061F9"/>
    <w:rsid w:val="00A34238"/>
    <w:rsid w:val="00A51FBD"/>
    <w:rsid w:val="00A61AFF"/>
    <w:rsid w:val="00A961EE"/>
    <w:rsid w:val="00AE2EAE"/>
    <w:rsid w:val="00B30AE3"/>
    <w:rsid w:val="00C27B3C"/>
    <w:rsid w:val="00C42746"/>
    <w:rsid w:val="00C63E5D"/>
    <w:rsid w:val="00C8257D"/>
    <w:rsid w:val="00CE30C6"/>
    <w:rsid w:val="00D10AEC"/>
    <w:rsid w:val="00D65078"/>
    <w:rsid w:val="00D76232"/>
    <w:rsid w:val="00D77016"/>
    <w:rsid w:val="00D80A10"/>
    <w:rsid w:val="00DF61B5"/>
    <w:rsid w:val="00E05BC0"/>
    <w:rsid w:val="00E853DA"/>
    <w:rsid w:val="00E87806"/>
    <w:rsid w:val="00E91446"/>
    <w:rsid w:val="00EC180C"/>
    <w:rsid w:val="00F36CE3"/>
    <w:rsid w:val="00F51D36"/>
    <w:rsid w:val="00F70A50"/>
    <w:rsid w:val="00F85C0E"/>
    <w:rsid w:val="00F95210"/>
    <w:rsid w:val="00FB60FE"/>
    <w:rsid w:val="00FB73C9"/>
    <w:rsid w:val="00FF0E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