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0824D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824D3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0824D3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0824D3" w:rsidR="0091102D">
        <w:rPr>
          <w:rFonts w:ascii="Times New Roman" w:hAnsi="Times New Roman" w:cs="Times New Roman"/>
          <w:color w:val="000000"/>
          <w:lang w:eastAsia="ru-RU"/>
        </w:rPr>
        <w:t>2</w:t>
      </w:r>
      <w:r w:rsidRPr="000824D3" w:rsidR="00302418">
        <w:rPr>
          <w:rFonts w:ascii="Times New Roman" w:hAnsi="Times New Roman" w:cs="Times New Roman"/>
          <w:color w:val="000000"/>
          <w:lang w:eastAsia="ru-RU"/>
        </w:rPr>
        <w:t>3</w:t>
      </w:r>
      <w:r w:rsidRPr="000824D3">
        <w:rPr>
          <w:rFonts w:ascii="Times New Roman" w:hAnsi="Times New Roman" w:cs="Times New Roman"/>
          <w:color w:val="000000"/>
          <w:lang w:eastAsia="ru-RU"/>
        </w:rPr>
        <w:t>/20</w:t>
      </w:r>
      <w:r w:rsidRPr="000824D3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0824D3" w:rsidR="0091102D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0824D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824D3">
        <w:rPr>
          <w:rFonts w:ascii="Times New Roman" w:hAnsi="Times New Roman" w:cs="Times New Roman"/>
          <w:color w:val="000000"/>
          <w:lang w:eastAsia="ru-RU"/>
        </w:rPr>
        <w:t>УИД 91</w:t>
      </w:r>
      <w:r w:rsidRPr="000824D3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0824D3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0824D3">
        <w:rPr>
          <w:rFonts w:ascii="Times New Roman" w:hAnsi="Times New Roman" w:cs="Times New Roman"/>
          <w:color w:val="000000"/>
          <w:lang w:eastAsia="ru-RU"/>
        </w:rPr>
        <w:t>00</w:t>
      </w:r>
      <w:r w:rsidRPr="000824D3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0824D3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0824D3">
        <w:rPr>
          <w:rFonts w:ascii="Times New Roman" w:hAnsi="Times New Roman" w:cs="Times New Roman"/>
          <w:color w:val="000000"/>
          <w:lang w:eastAsia="ru-RU"/>
        </w:rPr>
        <w:t>-01-20</w:t>
      </w:r>
      <w:r w:rsidRPr="000824D3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0824D3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0824D3">
        <w:rPr>
          <w:rFonts w:ascii="Times New Roman" w:hAnsi="Times New Roman" w:cs="Times New Roman"/>
          <w:color w:val="000000"/>
          <w:lang w:eastAsia="ru-RU"/>
        </w:rPr>
        <w:t>-00</w:t>
      </w:r>
      <w:r w:rsidRPr="000824D3" w:rsidR="0091102D">
        <w:rPr>
          <w:rFonts w:ascii="Times New Roman" w:hAnsi="Times New Roman" w:cs="Times New Roman"/>
          <w:color w:val="000000"/>
          <w:lang w:eastAsia="ru-RU"/>
        </w:rPr>
        <w:t>1677-22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0824D3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 xml:space="preserve">18 января 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0824D3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0824D3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0824D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0824D3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0824D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0824D3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0824D3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0824D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0824D3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0824D3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824D3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0824D3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0824D3" w:rsidP="00D5411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</w:t>
      </w:r>
      <w:r w:rsidRPr="000824D3" w:rsidR="005C2B9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ркуши Игоря 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Никола</w:t>
      </w:r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вича, </w:t>
      </w:r>
      <w:r w:rsidRPr="003879AA" w:rsidR="003879AA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0824D3" w:rsidR="00676DB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7F17F9" w:rsidRPr="000824D3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0824D3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0824D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>Га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ркуша И.Н. </w:t>
      </w:r>
      <w:r w:rsidR="000824D3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в отношении </w:t>
      </w:r>
      <w:r w:rsidRPr="000824D3" w:rsidR="00C42356">
        <w:rPr>
          <w:rFonts w:ascii="Times New Roman" w:hAnsi="Times New Roman" w:cs="Times New Roman"/>
          <w:color w:val="000000"/>
          <w:sz w:val="25"/>
          <w:szCs w:val="25"/>
        </w:rPr>
        <w:t>потерпевше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Пугачевой Н.П. </w:t>
      </w:r>
      <w:r w:rsidRPr="000824D3" w:rsidR="000824D3">
        <w:rPr>
          <w:rFonts w:ascii="Times New Roman" w:hAnsi="Times New Roman" w:cs="Times New Roman"/>
          <w:sz w:val="25"/>
          <w:szCs w:val="25"/>
        </w:rPr>
        <w:t xml:space="preserve">насильственных действий, причинивших физическую боль, 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5469E2" w:rsidRPr="000824D3" w:rsidP="00546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&lt;дата &gt; </w:t>
      </w:r>
      <w:r w:rsidRPr="000824D3" w:rsidR="00DA5E20">
        <w:rPr>
          <w:rFonts w:ascii="Times New Roman" w:hAnsi="Times New Roman" w:cs="Times New Roman"/>
          <w:color w:val="000000"/>
          <w:sz w:val="25"/>
          <w:szCs w:val="25"/>
        </w:rPr>
        <w:t>Га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>ркуша И.Н.</w:t>
      </w:r>
      <w:r w:rsidRPr="000824D3" w:rsidR="007F17F9">
        <w:rPr>
          <w:rFonts w:ascii="Times New Roman" w:hAnsi="Times New Roman" w:cs="Times New Roman"/>
          <w:color w:val="000000"/>
          <w:sz w:val="25"/>
          <w:szCs w:val="25"/>
        </w:rPr>
        <w:t>, находясь</w:t>
      </w:r>
      <w:r w:rsidRPr="000824D3" w:rsidR="00D5411B">
        <w:rPr>
          <w:rFonts w:ascii="Times New Roman" w:hAnsi="Times New Roman" w:cs="Times New Roman"/>
          <w:color w:val="000000"/>
          <w:sz w:val="25"/>
          <w:szCs w:val="25"/>
        </w:rPr>
        <w:t xml:space="preserve"> по адресу: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>
        <w:rPr>
          <w:rFonts w:ascii="Times New Roman" w:hAnsi="Times New Roman" w:cs="Times New Roman"/>
          <w:color w:val="000000"/>
          <w:sz w:val="25"/>
          <w:szCs w:val="25"/>
        </w:rPr>
        <w:t>&lt;адрес&gt;</w:t>
      </w:r>
      <w:r w:rsidRPr="000824D3" w:rsidR="00DA5E2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0824D3" w:rsidR="003F727A">
        <w:rPr>
          <w:rFonts w:ascii="Times New Roman" w:hAnsi="Times New Roman" w:cs="Times New Roman"/>
          <w:color w:val="000000"/>
          <w:sz w:val="25"/>
          <w:szCs w:val="25"/>
        </w:rPr>
        <w:t>нанес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&lt;ФИО&gt;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>один удар по лицу, один удар по предплечью и один удар по бедру</w:t>
      </w:r>
      <w:r w:rsidRPr="000824D3" w:rsidR="00DA5E20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 w:rsidR="007F17F9">
        <w:rPr>
          <w:rFonts w:ascii="Times New Roman" w:hAnsi="Times New Roman" w:cs="Times New Roman"/>
          <w:color w:val="000000"/>
          <w:sz w:val="25"/>
          <w:szCs w:val="25"/>
        </w:rPr>
        <w:t>причини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0824D3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 xml:space="preserve">ей 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0824D3" w:rsidR="00DA5E2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не повлекших последствий, указанных в </w:t>
      </w:r>
      <w:hyperlink r:id="rId4" w:history="1">
        <w:r w:rsidRPr="000824D3" w:rsidR="00DA5E20">
          <w:rPr>
            <w:rFonts w:ascii="Times New Roman" w:eastAsia="Arial Unicode MS" w:hAnsi="Times New Roman" w:cs="Times New Roman"/>
            <w:color w:val="000000"/>
            <w:sz w:val="25"/>
            <w:szCs w:val="25"/>
            <w:lang w:eastAsia="ru-RU"/>
          </w:rPr>
          <w:t>статье 115</w:t>
        </w:r>
      </w:hyperlink>
      <w:r w:rsidRPr="000824D3" w:rsidR="00DA5E2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Уголовного кодекса Российской Федерации.</w:t>
      </w:r>
    </w:p>
    <w:p w:rsidR="00302418" w:rsidRPr="000824D3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 судебном заседании Га</w:t>
      </w:r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ркуше И.Н. р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0824D3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0824D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ч. 1 ст. 25.1 КоАП РФ, а также положения ст. 51 Конституции РФ. Га</w:t>
      </w:r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ркуша И.Н. </w:t>
      </w:r>
      <w:r w:rsidRPr="000824D3" w:rsidR="00676DBA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 суде </w:t>
      </w:r>
      <w:r w:rsidRPr="000824D3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вину в со</w:t>
      </w:r>
      <w:r w:rsidRPr="000824D3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0824D3" w:rsidR="0091102D">
        <w:rPr>
          <w:rFonts w:ascii="Times New Roman" w:eastAsia="Arial Unicode MS" w:hAnsi="Times New Roman" w:cs="Times New Roman"/>
          <w:sz w:val="25"/>
          <w:szCs w:val="25"/>
          <w:lang w:eastAsia="ru-RU"/>
        </w:rPr>
        <w:t>, обстоятельства, изложенные протоколе об административном правонарушении</w:t>
      </w:r>
      <w:r w:rsidR="000824D3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0824D3" w:rsidR="009110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оспаривал.</w:t>
      </w:r>
    </w:p>
    <w:p w:rsidR="00DD5A21" w:rsidRPr="000824D3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0824D3" w:rsidR="007F17F9">
        <w:rPr>
          <w:rFonts w:ascii="Times New Roman" w:hAnsi="Times New Roman" w:cs="Times New Roman"/>
          <w:color w:val="000000"/>
          <w:sz w:val="25"/>
          <w:szCs w:val="25"/>
        </w:rPr>
        <w:t>отерпевш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 xml:space="preserve">ая </w:t>
      </w:r>
      <w:r w:rsidRPr="003879AA" w:rsidR="003879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>в су</w:t>
      </w:r>
      <w:r w:rsidRPr="000824D3" w:rsidR="00DF6B4E">
        <w:rPr>
          <w:rFonts w:ascii="Times New Roman" w:hAnsi="Times New Roman" w:cs="Times New Roman"/>
          <w:color w:val="000000"/>
          <w:sz w:val="25"/>
          <w:szCs w:val="25"/>
        </w:rPr>
        <w:t xml:space="preserve">де </w:t>
      </w:r>
      <w:r w:rsidRPr="000824D3" w:rsidR="00283D2D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протоколе,</w:t>
      </w:r>
      <w:r w:rsidRPr="000824D3" w:rsidR="00DF6B4E">
        <w:rPr>
          <w:rFonts w:ascii="Times New Roman" w:hAnsi="Times New Roman" w:cs="Times New Roman"/>
          <w:color w:val="000000"/>
          <w:sz w:val="25"/>
          <w:szCs w:val="25"/>
        </w:rPr>
        <w:t xml:space="preserve"> поддержал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0824D3" w:rsidR="00F072B6">
        <w:rPr>
          <w:rFonts w:ascii="Times New Roman" w:hAnsi="Times New Roman" w:cs="Times New Roman"/>
          <w:color w:val="000000"/>
          <w:sz w:val="25"/>
          <w:szCs w:val="25"/>
        </w:rPr>
        <w:t xml:space="preserve"> и пояснил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0824D3" w:rsidR="00F072B6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Гаркуша И.Н. является ее сожителем, после происшествия извинялся перед ней, но она извинения не приняла, просила строго его наказать. </w:t>
      </w:r>
    </w:p>
    <w:p w:rsidR="007F17F9" w:rsidRPr="000824D3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>Выслушав участников производства по делу, исследовав материалы дела, мировой судья пришёл к следующему.</w:t>
      </w:r>
    </w:p>
    <w:p w:rsidR="005469E2" w:rsidRPr="000824D3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Pr="000824D3" w:rsidR="00B771FE">
        <w:rPr>
          <w:rFonts w:ascii="Times New Roman" w:hAnsi="Times New Roman" w:cs="Times New Roman"/>
          <w:color w:val="000000"/>
          <w:sz w:val="25"/>
          <w:szCs w:val="25"/>
        </w:rPr>
        <w:t>Га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ркушей И.Н. </w:t>
      </w:r>
      <w:r w:rsidRPr="000824D3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RPr="000824D3" w:rsidP="005C2B9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0824D3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</w:t>
      </w:r>
      <w:r w:rsidRPr="000824D3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0824D3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0824D3" w:rsidR="00341738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Гаркуша И.Н., находясь по адресу: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&lt;адрес&gt;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, совершил в отношении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 нанесение телесных повреждений, причинивших побои, физическую боль, но </w:t>
      </w:r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не повлекших последствий, указанных в </w:t>
      </w:r>
      <w:hyperlink r:id="rId4" w:history="1">
        <w:r w:rsidRPr="000824D3" w:rsidR="0091102D">
          <w:rPr>
            <w:rFonts w:ascii="Times New Roman" w:eastAsia="Arial Unicode MS" w:hAnsi="Times New Roman" w:cs="Times New Roman"/>
            <w:color w:val="000000"/>
            <w:sz w:val="25"/>
            <w:szCs w:val="25"/>
            <w:lang w:eastAsia="ru-RU"/>
          </w:rPr>
          <w:t>статье 115</w:t>
        </w:r>
      </w:hyperlink>
      <w:r w:rsidRPr="000824D3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Уголовного кодекса Российской Федерации </w:t>
      </w:r>
      <w:r w:rsidRPr="000824D3" w:rsidR="00557417">
        <w:rPr>
          <w:rFonts w:ascii="Times New Roman" w:hAnsi="Times New Roman" w:cs="Times New Roman"/>
          <w:color w:val="000000"/>
          <w:sz w:val="25"/>
          <w:szCs w:val="25"/>
        </w:rPr>
        <w:t>(л.д. 2).</w:t>
      </w:r>
    </w:p>
    <w:p w:rsidR="00046D1B" w:rsidRPr="000824D3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Заявлением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824D3" w:rsidR="00F072B6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0824D3" w:rsidR="00EE5BB3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Pr="000824D3" w:rsidR="00EE5BB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 на имя начальника МО МВД России «Красноперекопский»</w:t>
      </w:r>
      <w:r w:rsidRPr="000824D3" w:rsidR="00697519">
        <w:rPr>
          <w:rFonts w:ascii="Times New Roman" w:hAnsi="Times New Roman" w:cs="Times New Roman"/>
          <w:color w:val="000000"/>
          <w:sz w:val="25"/>
          <w:szCs w:val="25"/>
        </w:rPr>
        <w:t xml:space="preserve"> о привлечении</w:t>
      </w:r>
      <w:r w:rsidRPr="000824D3" w:rsidR="001100BD">
        <w:rPr>
          <w:rFonts w:ascii="Times New Roman" w:hAnsi="Times New Roman" w:cs="Times New Roman"/>
          <w:color w:val="000000"/>
          <w:sz w:val="25"/>
          <w:szCs w:val="25"/>
        </w:rPr>
        <w:t xml:space="preserve"> Га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ркуши И.Н., </w:t>
      </w:r>
      <w:r w:rsidRPr="000824D3" w:rsidR="00EE5BB3">
        <w:rPr>
          <w:rFonts w:ascii="Times New Roman" w:hAnsi="Times New Roman" w:cs="Times New Roman"/>
          <w:color w:val="000000"/>
          <w:sz w:val="25"/>
          <w:szCs w:val="25"/>
        </w:rPr>
        <w:t>котор</w:t>
      </w:r>
      <w:r w:rsidRPr="000824D3" w:rsidR="00F072B6">
        <w:rPr>
          <w:rFonts w:ascii="Times New Roman" w:hAnsi="Times New Roman" w:cs="Times New Roman"/>
          <w:color w:val="000000"/>
          <w:sz w:val="25"/>
          <w:szCs w:val="25"/>
        </w:rPr>
        <w:t xml:space="preserve">ый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>нанес ей телесные повреждения</w:t>
      </w:r>
      <w:r w:rsidRPr="000824D3" w:rsidR="00C4235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 w:rsidR="00697519"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5469E2" w:rsidRPr="000824D3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Письменными объяснениями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Pr="000824D3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 w:rsidR="001100BD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0824D3" w:rsidR="001100B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которым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824D3" w:rsidR="000824D3">
        <w:rPr>
          <w:rFonts w:ascii="Times New Roman" w:hAnsi="Times New Roman" w:cs="Times New Roman"/>
          <w:color w:val="000000"/>
          <w:sz w:val="25"/>
          <w:szCs w:val="25"/>
        </w:rPr>
        <w:t xml:space="preserve">Гаркуша И.Н. во время конфликта нанес ей удар кулаком в область бедра, кулаком в губы, удар в предплечье </w:t>
      </w:r>
      <w:r w:rsidRPr="000824D3" w:rsidR="00C42356"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Pr="000824D3" w:rsidR="000824D3">
        <w:rPr>
          <w:rFonts w:ascii="Times New Roman" w:hAnsi="Times New Roman" w:cs="Times New Roman"/>
          <w:color w:val="000000"/>
          <w:sz w:val="25"/>
          <w:szCs w:val="25"/>
        </w:rPr>
        <w:t>4, 17</w:t>
      </w:r>
      <w:r w:rsidRPr="000824D3" w:rsidR="002C0ECB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5469E2" w:rsidRPr="000824D3" w:rsidP="004B2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>Заключением эксперта №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0824D3" w:rsidR="000824D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 w:rsidR="001100BD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0824D3" w:rsidR="001100B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0824D3" w:rsidR="00825C87">
        <w:rPr>
          <w:rFonts w:ascii="Times New Roman" w:hAnsi="Times New Roman" w:cs="Times New Roman"/>
          <w:color w:val="000000"/>
          <w:sz w:val="25"/>
          <w:szCs w:val="25"/>
        </w:rPr>
        <w:t>, согласно которому у</w:t>
      </w:r>
      <w:r w:rsidRPr="000824D3" w:rsidR="00C4235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824D3" w:rsidR="001100BD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ри проведении судебно-медицинской экспертизы </w:t>
      </w:r>
      <w:r w:rsidRPr="000824D3" w:rsidR="000824D3">
        <w:rPr>
          <w:rFonts w:ascii="Times New Roman" w:hAnsi="Times New Roman" w:cs="Times New Roman"/>
          <w:color w:val="000000"/>
          <w:sz w:val="25"/>
          <w:szCs w:val="25"/>
        </w:rPr>
        <w:t xml:space="preserve">видымых телесных повреждений не обнаружено </w:t>
      </w:r>
      <w:r w:rsidRPr="000824D3" w:rsidR="001100BD"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Pr="000824D3" w:rsidR="000824D3">
        <w:rPr>
          <w:rFonts w:ascii="Times New Roman" w:hAnsi="Times New Roman" w:cs="Times New Roman"/>
          <w:color w:val="000000"/>
          <w:sz w:val="25"/>
          <w:szCs w:val="25"/>
        </w:rPr>
        <w:t>16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0824D3" w:rsidRPr="000824D3" w:rsidP="000824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Письменными объяснениями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79AA" w:rsidR="00387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&lt;дата &gt; 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>(л.д.18).</w:t>
      </w:r>
    </w:p>
    <w:p w:rsidR="007F17F9" w:rsidRPr="000824D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0824D3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0824D3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0824D3" w:rsidR="004D7A55">
        <w:rPr>
          <w:rFonts w:ascii="Times New Roman" w:hAnsi="Times New Roman" w:cs="Times New Roman"/>
          <w:sz w:val="25"/>
          <w:szCs w:val="25"/>
        </w:rPr>
        <w:t xml:space="preserve">, копия протокола об административном правонарушении вручена </w:t>
      </w:r>
      <w:r w:rsidRPr="000824D3" w:rsidR="00197AC3">
        <w:rPr>
          <w:rFonts w:ascii="Times New Roman" w:hAnsi="Times New Roman" w:cs="Times New Roman"/>
          <w:sz w:val="25"/>
          <w:szCs w:val="25"/>
        </w:rPr>
        <w:t>Га</w:t>
      </w:r>
      <w:r w:rsidRPr="000824D3" w:rsidR="000824D3">
        <w:rPr>
          <w:rFonts w:ascii="Times New Roman" w:hAnsi="Times New Roman" w:cs="Times New Roman"/>
          <w:sz w:val="25"/>
          <w:szCs w:val="25"/>
        </w:rPr>
        <w:t xml:space="preserve">ркуше </w:t>
      </w:r>
      <w:r w:rsidRPr="000824D3" w:rsidR="00197AC3">
        <w:rPr>
          <w:rFonts w:ascii="Times New Roman" w:hAnsi="Times New Roman" w:cs="Times New Roman"/>
          <w:sz w:val="25"/>
          <w:szCs w:val="25"/>
        </w:rPr>
        <w:t>И.</w:t>
      </w:r>
      <w:r w:rsidRPr="000824D3" w:rsidR="000824D3">
        <w:rPr>
          <w:rFonts w:ascii="Times New Roman" w:hAnsi="Times New Roman" w:cs="Times New Roman"/>
          <w:sz w:val="25"/>
          <w:szCs w:val="25"/>
        </w:rPr>
        <w:t>Н.</w:t>
      </w:r>
      <w:r w:rsidRPr="000824D3" w:rsidR="00197AC3">
        <w:rPr>
          <w:rFonts w:ascii="Times New Roman" w:hAnsi="Times New Roman" w:cs="Times New Roman"/>
          <w:sz w:val="25"/>
          <w:szCs w:val="25"/>
        </w:rPr>
        <w:t>,</w:t>
      </w:r>
      <w:r w:rsidRPr="000824D3" w:rsidR="00A63C25">
        <w:rPr>
          <w:rFonts w:ascii="Times New Roman" w:hAnsi="Times New Roman" w:cs="Times New Roman"/>
          <w:sz w:val="25"/>
          <w:szCs w:val="25"/>
        </w:rPr>
        <w:t xml:space="preserve"> е</w:t>
      </w:r>
      <w:r w:rsidRPr="000824D3" w:rsidR="00C42356">
        <w:rPr>
          <w:rFonts w:ascii="Times New Roman" w:hAnsi="Times New Roman" w:cs="Times New Roman"/>
          <w:sz w:val="25"/>
          <w:szCs w:val="25"/>
        </w:rPr>
        <w:t>го</w:t>
      </w:r>
      <w:r w:rsidRPr="000824D3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Pr="000824D3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0824D3">
        <w:rPr>
          <w:rFonts w:ascii="Times New Roman" w:hAnsi="Times New Roman" w:cs="Times New Roman"/>
          <w:sz w:val="25"/>
          <w:szCs w:val="25"/>
        </w:rPr>
        <w:t>.</w:t>
      </w:r>
    </w:p>
    <w:p w:rsidR="007F17F9" w:rsidRPr="000824D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0824D3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Pr="000824D3" w:rsidR="00197AC3">
        <w:rPr>
          <w:rFonts w:ascii="Times New Roman" w:hAnsi="Times New Roman" w:cs="Times New Roman"/>
          <w:sz w:val="25"/>
          <w:szCs w:val="25"/>
        </w:rPr>
        <w:t>Га</w:t>
      </w:r>
      <w:r w:rsidRPr="000824D3" w:rsidR="000824D3">
        <w:rPr>
          <w:rFonts w:ascii="Times New Roman" w:hAnsi="Times New Roman" w:cs="Times New Roman"/>
          <w:sz w:val="25"/>
          <w:szCs w:val="25"/>
        </w:rPr>
        <w:t xml:space="preserve">ркуши И.Н. </w:t>
      </w:r>
      <w:r w:rsidRPr="000824D3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0824D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0824D3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Pr="000824D3" w:rsidR="00197AC3">
        <w:rPr>
          <w:rFonts w:ascii="Times New Roman" w:hAnsi="Times New Roman" w:cs="Times New Roman"/>
          <w:sz w:val="25"/>
          <w:szCs w:val="25"/>
        </w:rPr>
        <w:t>Га</w:t>
      </w:r>
      <w:r w:rsidRPr="000824D3" w:rsidR="000824D3">
        <w:rPr>
          <w:rFonts w:ascii="Times New Roman" w:hAnsi="Times New Roman" w:cs="Times New Roman"/>
          <w:sz w:val="25"/>
          <w:szCs w:val="25"/>
        </w:rPr>
        <w:t>ркуши И.Н. с</w:t>
      </w:r>
      <w:r w:rsidRPr="000824D3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0824D3" w:rsidR="000824D3">
        <w:rPr>
          <w:rFonts w:ascii="Times New Roman" w:hAnsi="Times New Roman" w:cs="Times New Roman"/>
          <w:sz w:val="25"/>
          <w:szCs w:val="25"/>
        </w:rPr>
        <w:t xml:space="preserve">совершение насильственных действий, причинивших физическую боль, </w:t>
      </w:r>
      <w:r w:rsidRPr="000824D3">
        <w:rPr>
          <w:rFonts w:ascii="Times New Roman" w:hAnsi="Times New Roman" w:cs="Times New Roman"/>
          <w:sz w:val="25"/>
          <w:szCs w:val="25"/>
        </w:rPr>
        <w:t>но не повлекших последствия, указанные в ст. 115 Уголовного кодекса РФ</w:t>
      </w:r>
      <w:r w:rsidRPr="000824D3" w:rsidR="005469E2">
        <w:rPr>
          <w:rFonts w:ascii="Times New Roman" w:hAnsi="Times New Roman" w:cs="Times New Roman"/>
          <w:sz w:val="25"/>
          <w:szCs w:val="25"/>
        </w:rPr>
        <w:t>, при отсутствии в действиях уголовно наказуемого деяния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F17F9" w:rsidRPr="000824D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F17F9" w:rsidRPr="000824D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 w:rsidRPr="000824D3" w:rsidR="00197AC3">
        <w:rPr>
          <w:rFonts w:ascii="Times New Roman" w:hAnsi="Times New Roman" w:cs="Times New Roman"/>
          <w:sz w:val="25"/>
          <w:szCs w:val="25"/>
        </w:rPr>
        <w:t xml:space="preserve">смягчающих и </w:t>
      </w:r>
      <w:r w:rsidRPr="000824D3">
        <w:rPr>
          <w:rFonts w:ascii="Times New Roman" w:hAnsi="Times New Roman" w:cs="Times New Roman"/>
          <w:sz w:val="25"/>
          <w:szCs w:val="25"/>
        </w:rPr>
        <w:t xml:space="preserve">отягчающих административную ответственность, а также </w:t>
      </w:r>
      <w:r w:rsidRPr="000824D3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0824D3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0824D3">
        <w:rPr>
          <w:rFonts w:ascii="Times New Roman" w:hAnsi="Times New Roman" w:cs="Times New Roman"/>
          <w:sz w:val="25"/>
          <w:szCs w:val="25"/>
        </w:rPr>
        <w:t>бстоятельств,</w:t>
      </w:r>
      <w:r w:rsidRPr="000824D3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0824D3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0824D3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0824D3" w:rsidR="00197AC3">
        <w:rPr>
          <w:rFonts w:ascii="Times New Roman" w:hAnsi="Times New Roman" w:cs="Times New Roman"/>
          <w:sz w:val="25"/>
          <w:szCs w:val="25"/>
        </w:rPr>
        <w:t>Га</w:t>
      </w:r>
      <w:r w:rsidRPr="000824D3" w:rsidR="000824D3">
        <w:rPr>
          <w:rFonts w:ascii="Times New Roman" w:hAnsi="Times New Roman" w:cs="Times New Roman"/>
          <w:sz w:val="25"/>
          <w:szCs w:val="25"/>
        </w:rPr>
        <w:t xml:space="preserve">ркушей Н.И. </w:t>
      </w:r>
      <w:r w:rsidRPr="000824D3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</w:t>
      </w:r>
      <w:r w:rsidRPr="000824D3" w:rsidR="00197AC3">
        <w:rPr>
          <w:rFonts w:ascii="Times New Roman" w:hAnsi="Times New Roman" w:cs="Times New Roman"/>
          <w:sz w:val="25"/>
          <w:szCs w:val="25"/>
        </w:rPr>
        <w:t>го</w:t>
      </w:r>
      <w:r w:rsidRPr="000824D3">
        <w:rPr>
          <w:rFonts w:ascii="Times New Roman" w:hAnsi="Times New Roman" w:cs="Times New Roman"/>
          <w:sz w:val="25"/>
          <w:szCs w:val="25"/>
        </w:rPr>
        <w:t>, е</w:t>
      </w:r>
      <w:r w:rsidRPr="000824D3" w:rsidR="00C42356">
        <w:rPr>
          <w:rFonts w:ascii="Times New Roman" w:hAnsi="Times New Roman" w:cs="Times New Roman"/>
          <w:sz w:val="25"/>
          <w:szCs w:val="25"/>
        </w:rPr>
        <w:t>го</w:t>
      </w:r>
      <w:r w:rsidRPr="000824D3">
        <w:rPr>
          <w:rFonts w:ascii="Times New Roman" w:hAnsi="Times New Roman" w:cs="Times New Roman"/>
          <w:sz w:val="25"/>
          <w:szCs w:val="25"/>
        </w:rPr>
        <w:t xml:space="preserve"> семейное и материальное положение, </w:t>
      </w:r>
      <w:r w:rsidRPr="000824D3" w:rsidR="000824D3">
        <w:rPr>
          <w:rFonts w:ascii="Times New Roman" w:hAnsi="Times New Roman" w:cs="Times New Roman"/>
          <w:sz w:val="25"/>
          <w:szCs w:val="25"/>
        </w:rPr>
        <w:t xml:space="preserve">мнение потерпевшей о мере наказания, </w:t>
      </w:r>
      <w:r w:rsidRPr="000824D3">
        <w:rPr>
          <w:rFonts w:ascii="Times New Roman" w:hAnsi="Times New Roman" w:cs="Times New Roman"/>
          <w:sz w:val="25"/>
          <w:szCs w:val="25"/>
        </w:rPr>
        <w:t xml:space="preserve">мировой судья приходит к выводу, что о назначении наказания в виде </w:t>
      </w:r>
      <w:r w:rsidRPr="000824D3" w:rsidR="000824D3">
        <w:rPr>
          <w:rFonts w:ascii="Times New Roman" w:hAnsi="Times New Roman" w:cs="Times New Roman"/>
          <w:sz w:val="25"/>
          <w:szCs w:val="25"/>
        </w:rPr>
        <w:t>обязательных работ.</w:t>
      </w:r>
    </w:p>
    <w:p w:rsidR="007F17F9" w:rsidRPr="000824D3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 xml:space="preserve">Именно наказание в виде </w:t>
      </w:r>
      <w:r w:rsidRPr="000824D3" w:rsidR="000824D3">
        <w:rPr>
          <w:rFonts w:ascii="Times New Roman" w:hAnsi="Times New Roman" w:cs="Times New Roman"/>
          <w:sz w:val="25"/>
          <w:szCs w:val="25"/>
        </w:rPr>
        <w:t>обязательных работ</w:t>
      </w:r>
      <w:r w:rsidRPr="000824D3">
        <w:rPr>
          <w:rFonts w:ascii="Times New Roman" w:hAnsi="Times New Roman" w:cs="Times New Roman"/>
          <w:sz w:val="25"/>
          <w:szCs w:val="25"/>
        </w:rPr>
        <w:t>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0824D3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0824D3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824D3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0824D3" w:rsidRPr="000824D3" w:rsidP="0008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 xml:space="preserve">Гаркушу Игоря Николаевича </w:t>
      </w:r>
      <w:r w:rsidRPr="000824D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</w:t>
      </w:r>
      <w:r w:rsidRPr="000824D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ризнать </w:t>
      </w:r>
      <w:r w:rsidRPr="000824D3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ст.6.1.1 КоАП РФ, и назначить ему наказание в виде обязательных работ на срок 60 (шестьдесят) часов. </w:t>
      </w:r>
    </w:p>
    <w:p w:rsidR="000824D3" w:rsidRPr="000824D3" w:rsidP="0008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0824D3" w:rsidRPr="000824D3" w:rsidP="0008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>Разъяснить Гаркуше И.Н.,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F17F9" w:rsidRPr="000824D3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824D3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0824D3" w:rsidR="00C978AA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824D3">
        <w:rPr>
          <w:rFonts w:ascii="Times New Roman" w:hAnsi="Times New Roman" w:cs="Times New Roman"/>
          <w:sz w:val="25"/>
          <w:szCs w:val="25"/>
        </w:rPr>
        <w:t>.</w:t>
      </w:r>
    </w:p>
    <w:p w:rsidR="007F17F9" w:rsidRPr="000824D3" w:rsidP="000862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17F9" w:rsidRPr="000824D3" w:rsidP="00E826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824D3">
        <w:rPr>
          <w:rFonts w:ascii="Times New Roman" w:hAnsi="Times New Roman" w:cs="Times New Roman"/>
          <w:sz w:val="25"/>
          <w:szCs w:val="25"/>
        </w:rPr>
        <w:t>Мировой судья</w:t>
      </w:r>
      <w:r w:rsidRPr="000824D3">
        <w:rPr>
          <w:rFonts w:ascii="Times New Roman" w:hAnsi="Times New Roman" w:cs="Times New Roman"/>
          <w:sz w:val="25"/>
          <w:szCs w:val="25"/>
        </w:rPr>
        <w:tab/>
      </w:r>
      <w:r w:rsidRPr="000824D3">
        <w:rPr>
          <w:rFonts w:ascii="Times New Roman" w:hAnsi="Times New Roman" w:cs="Times New Roman"/>
          <w:sz w:val="25"/>
          <w:szCs w:val="25"/>
        </w:rPr>
        <w:tab/>
      </w:r>
      <w:r w:rsidRPr="000824D3">
        <w:rPr>
          <w:rFonts w:ascii="Times New Roman" w:hAnsi="Times New Roman" w:cs="Times New Roman"/>
          <w:sz w:val="25"/>
          <w:szCs w:val="25"/>
        </w:rPr>
        <w:tab/>
      </w:r>
      <w:r w:rsidRPr="000824D3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0824D3">
        <w:rPr>
          <w:rFonts w:ascii="Times New Roman" w:hAnsi="Times New Roman" w:cs="Times New Roman"/>
          <w:sz w:val="25"/>
          <w:szCs w:val="25"/>
        </w:rPr>
        <w:tab/>
      </w:r>
      <w:r w:rsidRPr="000824D3">
        <w:rPr>
          <w:rFonts w:ascii="Times New Roman" w:hAnsi="Times New Roman" w:cs="Times New Roman"/>
          <w:sz w:val="25"/>
          <w:szCs w:val="25"/>
        </w:rPr>
        <w:tab/>
      </w:r>
      <w:r w:rsidRPr="000824D3" w:rsidR="000824D3">
        <w:rPr>
          <w:rFonts w:ascii="Times New Roman" w:hAnsi="Times New Roman" w:cs="Times New Roman"/>
          <w:sz w:val="25"/>
          <w:szCs w:val="25"/>
        </w:rPr>
        <w:tab/>
      </w:r>
      <w:r w:rsidRPr="000824D3" w:rsidR="00B8557F">
        <w:rPr>
          <w:rFonts w:ascii="Times New Roman" w:hAnsi="Times New Roman" w:cs="Times New Roman"/>
          <w:sz w:val="25"/>
          <w:szCs w:val="25"/>
        </w:rPr>
        <w:tab/>
      </w:r>
      <w:r w:rsidR="000824D3">
        <w:rPr>
          <w:rFonts w:ascii="Times New Roman" w:hAnsi="Times New Roman" w:cs="Times New Roman"/>
          <w:sz w:val="25"/>
          <w:szCs w:val="25"/>
        </w:rPr>
        <w:tab/>
      </w:r>
      <w:r w:rsidRPr="000824D3">
        <w:rPr>
          <w:rFonts w:ascii="Times New Roman" w:hAnsi="Times New Roman" w:cs="Times New Roman"/>
          <w:sz w:val="25"/>
          <w:szCs w:val="25"/>
        </w:rPr>
        <w:t xml:space="preserve">Д.Б. </w:t>
      </w:r>
      <w:r w:rsidRPr="000824D3" w:rsidR="00B8557F">
        <w:rPr>
          <w:rFonts w:ascii="Times New Roman" w:hAnsi="Times New Roman" w:cs="Times New Roman"/>
          <w:sz w:val="25"/>
          <w:szCs w:val="25"/>
        </w:rPr>
        <w:t xml:space="preserve">Оконова </w:t>
      </w:r>
    </w:p>
    <w:sectPr w:rsidSect="000824D3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879A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24D3"/>
    <w:rsid w:val="00082D3B"/>
    <w:rsid w:val="00086277"/>
    <w:rsid w:val="000873F1"/>
    <w:rsid w:val="000A15EA"/>
    <w:rsid w:val="000C702C"/>
    <w:rsid w:val="000D42D8"/>
    <w:rsid w:val="000F22EA"/>
    <w:rsid w:val="001024ED"/>
    <w:rsid w:val="001100BD"/>
    <w:rsid w:val="00137AD9"/>
    <w:rsid w:val="00161123"/>
    <w:rsid w:val="0019439C"/>
    <w:rsid w:val="00197AC3"/>
    <w:rsid w:val="001D0A0D"/>
    <w:rsid w:val="001E067F"/>
    <w:rsid w:val="001E3A1A"/>
    <w:rsid w:val="0020486F"/>
    <w:rsid w:val="00205641"/>
    <w:rsid w:val="00207D53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E7D78"/>
    <w:rsid w:val="002F45B0"/>
    <w:rsid w:val="002F6D47"/>
    <w:rsid w:val="00302418"/>
    <w:rsid w:val="003174CA"/>
    <w:rsid w:val="00321596"/>
    <w:rsid w:val="003400C3"/>
    <w:rsid w:val="00341738"/>
    <w:rsid w:val="003439E7"/>
    <w:rsid w:val="003540CC"/>
    <w:rsid w:val="00380638"/>
    <w:rsid w:val="00386A48"/>
    <w:rsid w:val="003879AA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70EB7"/>
    <w:rsid w:val="00591E91"/>
    <w:rsid w:val="005A0FA0"/>
    <w:rsid w:val="005A63F0"/>
    <w:rsid w:val="005A7CFD"/>
    <w:rsid w:val="005C2B9A"/>
    <w:rsid w:val="005E6BB7"/>
    <w:rsid w:val="005F79A8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5C87"/>
    <w:rsid w:val="00826E1D"/>
    <w:rsid w:val="0084084A"/>
    <w:rsid w:val="00844A9A"/>
    <w:rsid w:val="00852FF1"/>
    <w:rsid w:val="00855F59"/>
    <w:rsid w:val="0087217A"/>
    <w:rsid w:val="008735B4"/>
    <w:rsid w:val="0087473C"/>
    <w:rsid w:val="00877745"/>
    <w:rsid w:val="00880565"/>
    <w:rsid w:val="008F409F"/>
    <w:rsid w:val="008F47F6"/>
    <w:rsid w:val="00907FFD"/>
    <w:rsid w:val="0091102D"/>
    <w:rsid w:val="00914329"/>
    <w:rsid w:val="009230B0"/>
    <w:rsid w:val="00942916"/>
    <w:rsid w:val="009541E6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771FE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26219"/>
    <w:rsid w:val="00D46DB2"/>
    <w:rsid w:val="00D5411B"/>
    <w:rsid w:val="00D964B8"/>
    <w:rsid w:val="00D97E4F"/>
    <w:rsid w:val="00D97F6D"/>
    <w:rsid w:val="00DA5E20"/>
    <w:rsid w:val="00DB52AC"/>
    <w:rsid w:val="00DD5A21"/>
    <w:rsid w:val="00DE21D0"/>
    <w:rsid w:val="00DF3658"/>
    <w:rsid w:val="00DF6B4E"/>
    <w:rsid w:val="00E3552E"/>
    <w:rsid w:val="00E37371"/>
    <w:rsid w:val="00E45A7F"/>
    <w:rsid w:val="00E50723"/>
    <w:rsid w:val="00E6002C"/>
    <w:rsid w:val="00E77B7F"/>
    <w:rsid w:val="00E826FE"/>
    <w:rsid w:val="00ED2D9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