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13CB" w:rsidRPr="008677A7" w:rsidP="00CC13CB">
      <w:pPr>
        <w:pStyle w:val="NormalWeb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8677A7">
        <w:rPr>
          <w:color w:val="000000" w:themeColor="text1"/>
          <w:sz w:val="28"/>
          <w:szCs w:val="28"/>
        </w:rPr>
        <w:t>Дело №</w:t>
      </w:r>
      <w:r w:rsidRPr="008677A7">
        <w:rPr>
          <w:b/>
          <w:color w:val="000000" w:themeColor="text1"/>
          <w:sz w:val="28"/>
          <w:szCs w:val="28"/>
        </w:rPr>
        <w:t xml:space="preserve"> </w:t>
      </w:r>
      <w:r w:rsidRPr="008677A7" w:rsidR="00992423">
        <w:rPr>
          <w:color w:val="000000" w:themeColor="text1"/>
          <w:sz w:val="28"/>
          <w:szCs w:val="28"/>
        </w:rPr>
        <w:t>5-60-</w:t>
      </w:r>
      <w:r w:rsidR="00FE05DA">
        <w:rPr>
          <w:color w:val="000000" w:themeColor="text1"/>
          <w:sz w:val="28"/>
          <w:szCs w:val="28"/>
        </w:rPr>
        <w:t>26</w:t>
      </w:r>
      <w:r w:rsidRPr="008677A7" w:rsidR="00E40D75">
        <w:rPr>
          <w:color w:val="000000" w:themeColor="text1"/>
          <w:sz w:val="28"/>
          <w:szCs w:val="28"/>
        </w:rPr>
        <w:t>/2020</w:t>
      </w:r>
    </w:p>
    <w:p w:rsidR="0061041A" w:rsidRPr="0025191A" w:rsidP="00CC13CB">
      <w:pPr>
        <w:pStyle w:val="NormalWeb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8677A7">
        <w:rPr>
          <w:color w:val="000000" w:themeColor="text1"/>
          <w:sz w:val="28"/>
          <w:szCs w:val="28"/>
        </w:rPr>
        <w:t>УИД 91</w:t>
      </w:r>
      <w:r w:rsidRPr="00FE05DA" w:rsidR="0025191A">
        <w:rPr>
          <w:color w:val="000000" w:themeColor="text1"/>
          <w:sz w:val="28"/>
          <w:szCs w:val="28"/>
        </w:rPr>
        <w:t>М</w:t>
      </w:r>
      <w:r w:rsidRPr="008677A7" w:rsidR="00E40D75">
        <w:rPr>
          <w:color w:val="000000" w:themeColor="text1"/>
          <w:sz w:val="28"/>
          <w:szCs w:val="28"/>
          <w:lang w:val="en-US"/>
        </w:rPr>
        <w:t>S</w:t>
      </w:r>
      <w:r w:rsidRPr="008677A7" w:rsidR="00E40D75">
        <w:rPr>
          <w:color w:val="000000" w:themeColor="text1"/>
          <w:sz w:val="28"/>
          <w:szCs w:val="28"/>
        </w:rPr>
        <w:t>0060-01-2020-</w:t>
      </w:r>
      <w:r w:rsidR="00FE05DA">
        <w:rPr>
          <w:color w:val="000000" w:themeColor="text1"/>
          <w:sz w:val="28"/>
          <w:szCs w:val="28"/>
        </w:rPr>
        <w:t>000035-12</w:t>
      </w:r>
    </w:p>
    <w:p w:rsidR="00CC13CB" w:rsidRPr="008677A7" w:rsidP="00CC13CB">
      <w:pPr>
        <w:pStyle w:val="NormalWeb"/>
        <w:spacing w:before="0" w:beforeAutospacing="0" w:after="0" w:afterAutospacing="0"/>
        <w:jc w:val="right"/>
        <w:rPr>
          <w:b/>
          <w:color w:val="000000" w:themeColor="text1"/>
          <w:sz w:val="28"/>
          <w:szCs w:val="28"/>
        </w:rPr>
      </w:pPr>
    </w:p>
    <w:p w:rsidR="00CC13CB" w:rsidP="00CC13CB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8677A7">
        <w:rPr>
          <w:b/>
          <w:color w:val="000000" w:themeColor="text1"/>
          <w:sz w:val="28"/>
          <w:szCs w:val="28"/>
        </w:rPr>
        <w:t>ПОСТАНОВЛЕНИЕ</w:t>
      </w:r>
    </w:p>
    <w:p w:rsidR="00CC13CB" w:rsidRPr="008677A7" w:rsidP="00CC13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677A7">
        <w:rPr>
          <w:color w:val="000000" w:themeColor="text1"/>
          <w:sz w:val="28"/>
          <w:szCs w:val="28"/>
        </w:rPr>
        <w:tab/>
      </w:r>
      <w:r w:rsidRPr="008677A7">
        <w:rPr>
          <w:color w:val="000000" w:themeColor="text1"/>
          <w:sz w:val="28"/>
          <w:szCs w:val="28"/>
        </w:rPr>
        <w:tab/>
      </w:r>
      <w:r w:rsidRPr="008677A7">
        <w:rPr>
          <w:color w:val="000000" w:themeColor="text1"/>
          <w:sz w:val="28"/>
          <w:szCs w:val="28"/>
        </w:rPr>
        <w:tab/>
      </w:r>
      <w:r w:rsidRPr="008677A7">
        <w:rPr>
          <w:color w:val="000000" w:themeColor="text1"/>
          <w:sz w:val="28"/>
          <w:szCs w:val="28"/>
        </w:rPr>
        <w:tab/>
        <w:t xml:space="preserve">                </w:t>
      </w:r>
      <w:r w:rsidRPr="008677A7">
        <w:rPr>
          <w:color w:val="000000" w:themeColor="text1"/>
          <w:sz w:val="28"/>
          <w:szCs w:val="28"/>
        </w:rPr>
        <w:t xml:space="preserve"> </w:t>
      </w:r>
    </w:p>
    <w:p w:rsidR="00CC13CB" w:rsidRPr="008677A7" w:rsidP="00CC13CB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677A7">
        <w:rPr>
          <w:color w:val="000000" w:themeColor="text1"/>
          <w:sz w:val="28"/>
          <w:szCs w:val="28"/>
        </w:rPr>
        <w:tab/>
      </w:r>
      <w:r w:rsidR="00FE05DA">
        <w:rPr>
          <w:color w:val="000000" w:themeColor="text1"/>
          <w:sz w:val="28"/>
          <w:szCs w:val="28"/>
        </w:rPr>
        <w:t>14 апреля</w:t>
      </w:r>
      <w:r w:rsidRPr="0025191A" w:rsidR="00E40D75">
        <w:rPr>
          <w:color w:val="000000" w:themeColor="text1"/>
          <w:sz w:val="28"/>
          <w:szCs w:val="28"/>
        </w:rPr>
        <w:t xml:space="preserve"> 2020</w:t>
      </w:r>
      <w:r w:rsidRPr="008677A7" w:rsidR="00CA4367">
        <w:rPr>
          <w:color w:val="000000" w:themeColor="text1"/>
          <w:sz w:val="28"/>
          <w:szCs w:val="28"/>
        </w:rPr>
        <w:t xml:space="preserve"> года</w:t>
      </w:r>
      <w:r w:rsidRPr="008677A7" w:rsidR="006041C8">
        <w:rPr>
          <w:color w:val="000000" w:themeColor="text1"/>
          <w:sz w:val="28"/>
          <w:szCs w:val="28"/>
        </w:rPr>
        <w:t xml:space="preserve"> </w:t>
      </w:r>
      <w:r w:rsidRPr="008677A7" w:rsidR="006041C8">
        <w:rPr>
          <w:color w:val="000000" w:themeColor="text1"/>
          <w:sz w:val="28"/>
          <w:szCs w:val="28"/>
        </w:rPr>
        <w:tab/>
      </w:r>
      <w:r w:rsidRPr="008677A7" w:rsidR="006041C8">
        <w:rPr>
          <w:color w:val="000000" w:themeColor="text1"/>
          <w:sz w:val="28"/>
          <w:szCs w:val="28"/>
        </w:rPr>
        <w:tab/>
      </w:r>
      <w:r w:rsidRPr="008677A7" w:rsidR="006041C8">
        <w:rPr>
          <w:color w:val="000000" w:themeColor="text1"/>
          <w:sz w:val="28"/>
          <w:szCs w:val="28"/>
        </w:rPr>
        <w:tab/>
      </w:r>
      <w:r w:rsidRPr="008677A7" w:rsidR="006041C8">
        <w:rPr>
          <w:color w:val="000000" w:themeColor="text1"/>
          <w:sz w:val="28"/>
          <w:szCs w:val="28"/>
        </w:rPr>
        <w:tab/>
      </w:r>
      <w:r w:rsidRPr="008677A7" w:rsidR="006041C8">
        <w:rPr>
          <w:color w:val="000000" w:themeColor="text1"/>
          <w:sz w:val="28"/>
          <w:szCs w:val="28"/>
        </w:rPr>
        <w:tab/>
      </w:r>
      <w:r w:rsidRPr="008677A7">
        <w:rPr>
          <w:color w:val="000000" w:themeColor="text1"/>
          <w:sz w:val="28"/>
          <w:szCs w:val="28"/>
        </w:rPr>
        <w:t>г. Красноперекопск</w:t>
      </w:r>
    </w:p>
    <w:p w:rsidR="00F32026" w:rsidRPr="008677A7" w:rsidP="00CC13CB">
      <w:pPr>
        <w:pStyle w:val="NormalWeb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156A7" w:rsidRPr="008677A7" w:rsidP="00D44392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677A7">
        <w:rPr>
          <w:sz w:val="28"/>
          <w:szCs w:val="28"/>
        </w:rPr>
        <w:t>Мировой судья судебного участка № 60 Красноперекопского судебного района</w:t>
      </w:r>
      <w:r w:rsidRPr="008677A7" w:rsidR="00D44392">
        <w:rPr>
          <w:sz w:val="28"/>
          <w:szCs w:val="28"/>
        </w:rPr>
        <w:t xml:space="preserve"> Республики Крым</w:t>
      </w:r>
      <w:r w:rsidRPr="008677A7">
        <w:rPr>
          <w:sz w:val="28"/>
          <w:szCs w:val="28"/>
        </w:rPr>
        <w:t xml:space="preserve">   Кардашина О.В.</w:t>
      </w:r>
      <w:r w:rsidRPr="008677A7" w:rsidR="00D44392">
        <w:rPr>
          <w:sz w:val="28"/>
          <w:szCs w:val="28"/>
        </w:rPr>
        <w:t xml:space="preserve"> (296000, Республика Крым, г. Красноперекопск, микрорайон 10, дом 4),</w:t>
      </w:r>
      <w:r w:rsidRPr="008677A7" w:rsidR="00856817">
        <w:rPr>
          <w:sz w:val="28"/>
          <w:szCs w:val="28"/>
        </w:rPr>
        <w:t xml:space="preserve"> </w:t>
      </w:r>
      <w:r w:rsidR="00FE05DA">
        <w:rPr>
          <w:sz w:val="28"/>
          <w:szCs w:val="28"/>
        </w:rPr>
        <w:t xml:space="preserve">при ведении протокола помощником судьи </w:t>
      </w:r>
      <w:r w:rsidR="00FE05DA">
        <w:rPr>
          <w:sz w:val="28"/>
          <w:szCs w:val="28"/>
        </w:rPr>
        <w:t>Рудюк</w:t>
      </w:r>
      <w:r w:rsidR="00FE05DA">
        <w:rPr>
          <w:sz w:val="28"/>
          <w:szCs w:val="28"/>
        </w:rPr>
        <w:t xml:space="preserve"> Я.А., </w:t>
      </w:r>
      <w:r w:rsidRPr="008677A7" w:rsidR="00CC13CB">
        <w:rPr>
          <w:color w:val="000000" w:themeColor="text1"/>
          <w:sz w:val="28"/>
          <w:szCs w:val="28"/>
        </w:rPr>
        <w:t xml:space="preserve">рассмотрев </w:t>
      </w:r>
      <w:r w:rsidRPr="008677A7" w:rsidR="00C12BAF">
        <w:rPr>
          <w:color w:val="000000" w:themeColor="text1"/>
          <w:sz w:val="28"/>
          <w:szCs w:val="28"/>
        </w:rPr>
        <w:t xml:space="preserve">поступившие </w:t>
      </w:r>
      <w:r w:rsidRPr="008677A7" w:rsidR="00C12BAF">
        <w:rPr>
          <w:color w:val="000000" w:themeColor="text1"/>
          <w:sz w:val="28"/>
          <w:szCs w:val="28"/>
        </w:rPr>
        <w:t>из  ОГИБДД</w:t>
      </w:r>
      <w:r w:rsidRPr="008677A7" w:rsidR="00C12BAF">
        <w:rPr>
          <w:color w:val="000000" w:themeColor="text1"/>
          <w:sz w:val="28"/>
          <w:szCs w:val="28"/>
        </w:rPr>
        <w:t xml:space="preserve"> МО МВД России «Красноперекопский» </w:t>
      </w:r>
      <w:r w:rsidRPr="008677A7" w:rsidR="00CC13CB">
        <w:rPr>
          <w:color w:val="000000" w:themeColor="text1"/>
          <w:sz w:val="28"/>
          <w:szCs w:val="28"/>
        </w:rPr>
        <w:t xml:space="preserve">материалы </w:t>
      </w:r>
      <w:r w:rsidRPr="008677A7" w:rsidR="00D44392">
        <w:rPr>
          <w:color w:val="000000"/>
          <w:sz w:val="28"/>
          <w:szCs w:val="28"/>
          <w:shd w:val="clear" w:color="auto" w:fill="FFFFFF"/>
        </w:rPr>
        <w:t>дела</w:t>
      </w:r>
      <w:r w:rsidRPr="008677A7" w:rsidR="00D4439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8677A7" w:rsidR="00D44392">
        <w:rPr>
          <w:rStyle w:val="apple-converted-space"/>
          <w:color w:val="000000"/>
          <w:sz w:val="28"/>
          <w:szCs w:val="28"/>
          <w:bdr w:val="none" w:sz="0" w:space="0" w:color="auto" w:frame="1"/>
          <w:shd w:val="clear" w:color="auto" w:fill="FFFFFF"/>
        </w:rPr>
        <w:t>об</w:t>
      </w:r>
      <w:r w:rsidRPr="008677A7" w:rsidR="00904F44">
        <w:rPr>
          <w:color w:val="000000"/>
          <w:sz w:val="28"/>
          <w:szCs w:val="28"/>
          <w:shd w:val="clear" w:color="auto" w:fill="FFFFFF"/>
        </w:rPr>
        <w:t xml:space="preserve"> административном правонарушении, предусмотренного </w:t>
      </w:r>
      <w:r w:rsidRPr="008677A7" w:rsidR="00BF117F">
        <w:rPr>
          <w:color w:val="000000"/>
          <w:sz w:val="28"/>
          <w:szCs w:val="28"/>
          <w:shd w:val="clear" w:color="auto" w:fill="FFFFFF"/>
        </w:rPr>
        <w:t xml:space="preserve">частью </w:t>
      </w:r>
      <w:r w:rsidRPr="008677A7" w:rsidR="00DC0591">
        <w:rPr>
          <w:color w:val="000000"/>
          <w:sz w:val="28"/>
          <w:szCs w:val="28"/>
          <w:shd w:val="clear" w:color="auto" w:fill="FFFFFF"/>
        </w:rPr>
        <w:t>1</w:t>
      </w:r>
      <w:r w:rsidRPr="008677A7" w:rsidR="00D44392">
        <w:rPr>
          <w:color w:val="000000"/>
          <w:sz w:val="28"/>
          <w:szCs w:val="28"/>
          <w:shd w:val="clear" w:color="auto" w:fill="FFFFFF"/>
        </w:rPr>
        <w:t xml:space="preserve"> статьи </w:t>
      </w:r>
      <w:r w:rsidRPr="008677A7" w:rsidR="00DC0591">
        <w:rPr>
          <w:color w:val="000000"/>
          <w:sz w:val="28"/>
          <w:szCs w:val="28"/>
          <w:shd w:val="clear" w:color="auto" w:fill="FFFFFF"/>
        </w:rPr>
        <w:t>12.</w:t>
      </w:r>
      <w:r w:rsidRPr="008677A7" w:rsidR="006041C8">
        <w:rPr>
          <w:color w:val="000000"/>
          <w:sz w:val="28"/>
          <w:szCs w:val="28"/>
          <w:shd w:val="clear" w:color="auto" w:fill="FFFFFF"/>
        </w:rPr>
        <w:t>8</w:t>
      </w:r>
      <w:r w:rsidRPr="008677A7" w:rsidR="00D44392">
        <w:rPr>
          <w:color w:val="000000"/>
          <w:sz w:val="28"/>
          <w:szCs w:val="28"/>
          <w:shd w:val="clear" w:color="auto" w:fill="FFFFFF"/>
        </w:rPr>
        <w:t xml:space="preserve"> Кодекса</w:t>
      </w:r>
      <w:r w:rsidRPr="008677A7" w:rsidR="00904F4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8677A7" w:rsidR="00D44392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8677A7" w:rsidR="00904F44">
        <w:rPr>
          <w:color w:val="000000"/>
          <w:sz w:val="28"/>
          <w:szCs w:val="28"/>
          <w:shd w:val="clear" w:color="auto" w:fill="FFFFFF"/>
        </w:rPr>
        <w:t>об административных правонарушениях, в отношении</w:t>
      </w:r>
      <w:r w:rsidRPr="008677A7" w:rsidR="00904F4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CC13CB" w:rsidP="00D44392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Слипченко Александра Евгеньевича</w:t>
      </w:r>
      <w:r w:rsidRPr="008677A7" w:rsidR="00DC0591">
        <w:rPr>
          <w:color w:val="000000" w:themeColor="text1"/>
          <w:sz w:val="28"/>
          <w:szCs w:val="28"/>
        </w:rPr>
        <w:t xml:space="preserve">, </w:t>
      </w:r>
      <w:r w:rsidRPr="00016D43" w:rsidR="00016D43">
        <w:rPr>
          <w:color w:val="000000" w:themeColor="text1"/>
          <w:sz w:val="28"/>
          <w:szCs w:val="28"/>
        </w:rPr>
        <w:t>&lt;</w:t>
      </w:r>
      <w:r w:rsidR="00016D43">
        <w:rPr>
          <w:color w:val="000000" w:themeColor="text1"/>
          <w:sz w:val="28"/>
          <w:szCs w:val="28"/>
        </w:rPr>
        <w:t>…</w:t>
      </w:r>
      <w:r w:rsidR="00016D43">
        <w:rPr>
          <w:color w:val="000000" w:themeColor="text1"/>
          <w:sz w:val="28"/>
          <w:szCs w:val="28"/>
          <w:lang w:val="en-US"/>
        </w:rPr>
        <w:t>&gt;</w:t>
      </w:r>
      <w:r w:rsidRPr="008677A7" w:rsidR="00600B36">
        <w:rPr>
          <w:color w:val="000000" w:themeColor="text1"/>
          <w:sz w:val="28"/>
          <w:szCs w:val="28"/>
        </w:rPr>
        <w:t xml:space="preserve">, </w:t>
      </w:r>
    </w:p>
    <w:p w:rsidR="00D042FE" w:rsidP="00D44392">
      <w:pPr>
        <w:pStyle w:val="NormalWeb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D042FE" w:rsidP="00D042FE">
      <w:pPr>
        <w:pStyle w:val="NormalWeb"/>
        <w:spacing w:before="0" w:beforeAutospacing="0" w:after="0" w:afterAutospacing="0"/>
        <w:ind w:firstLine="708"/>
        <w:jc w:val="center"/>
        <w:rPr>
          <w:b/>
          <w:color w:val="000000" w:themeColor="text1"/>
          <w:sz w:val="28"/>
          <w:szCs w:val="28"/>
        </w:rPr>
      </w:pPr>
      <w:r w:rsidRPr="00D042FE">
        <w:rPr>
          <w:b/>
          <w:color w:val="000000" w:themeColor="text1"/>
          <w:sz w:val="28"/>
          <w:szCs w:val="28"/>
        </w:rPr>
        <w:t>УСТАНОВИЛ:</w:t>
      </w:r>
    </w:p>
    <w:p w:rsidR="00D042FE" w:rsidP="00D042FE">
      <w:pPr>
        <w:pStyle w:val="NormalWeb"/>
        <w:spacing w:before="0" w:beforeAutospacing="0" w:after="0" w:afterAutospacing="0"/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D042FE" w:rsidRPr="00D042FE" w:rsidP="00D042FE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042FE">
        <w:rPr>
          <w:sz w:val="28"/>
          <w:szCs w:val="28"/>
        </w:rPr>
        <w:t xml:space="preserve">Согласно </w:t>
      </w:r>
      <w:r w:rsidRPr="00D042FE">
        <w:rPr>
          <w:sz w:val="28"/>
          <w:szCs w:val="28"/>
        </w:rPr>
        <w:t>протоколу</w:t>
      </w:r>
      <w:r w:rsidRPr="00D042FE">
        <w:rPr>
          <w:sz w:val="28"/>
          <w:szCs w:val="28"/>
        </w:rPr>
        <w:t xml:space="preserve"> об административном правонарушении серии </w:t>
      </w:r>
      <w:r w:rsidR="00AD5E94">
        <w:rPr>
          <w:sz w:val="28"/>
          <w:szCs w:val="28"/>
        </w:rPr>
        <w:t>61 АГ 735930</w:t>
      </w:r>
      <w:r w:rsidRPr="00D042FE">
        <w:rPr>
          <w:sz w:val="28"/>
          <w:szCs w:val="28"/>
        </w:rPr>
        <w:t xml:space="preserve"> от </w:t>
      </w:r>
      <w:r w:rsidR="00AD5E94">
        <w:rPr>
          <w:color w:val="000000" w:themeColor="text1"/>
          <w:sz w:val="28"/>
          <w:szCs w:val="28"/>
        </w:rPr>
        <w:t>12.01.2020</w:t>
      </w:r>
      <w:r w:rsidRPr="00D042FE">
        <w:rPr>
          <w:color w:val="000000" w:themeColor="text1"/>
          <w:sz w:val="28"/>
          <w:szCs w:val="28"/>
        </w:rPr>
        <w:t xml:space="preserve">, </w:t>
      </w:r>
      <w:r w:rsidR="00AD5E94">
        <w:rPr>
          <w:color w:val="000000" w:themeColor="text1"/>
          <w:sz w:val="28"/>
          <w:szCs w:val="28"/>
        </w:rPr>
        <w:t xml:space="preserve">Слипченко А.Е. </w:t>
      </w:r>
      <w:r w:rsidRPr="00D042FE">
        <w:rPr>
          <w:color w:val="000000" w:themeColor="text1"/>
          <w:sz w:val="28"/>
          <w:szCs w:val="28"/>
        </w:rPr>
        <w:t xml:space="preserve"> </w:t>
      </w:r>
      <w:r w:rsidR="00AD5E94">
        <w:rPr>
          <w:color w:val="000000" w:themeColor="text1"/>
          <w:sz w:val="28"/>
          <w:szCs w:val="28"/>
        </w:rPr>
        <w:t>12.01.2020</w:t>
      </w:r>
      <w:r w:rsidRPr="00D042FE">
        <w:rPr>
          <w:color w:val="000000" w:themeColor="text1"/>
          <w:sz w:val="28"/>
          <w:szCs w:val="28"/>
        </w:rPr>
        <w:t xml:space="preserve"> в </w:t>
      </w:r>
      <w:r w:rsidR="00AD5E94">
        <w:rPr>
          <w:color w:val="000000" w:themeColor="text1"/>
          <w:sz w:val="28"/>
          <w:szCs w:val="28"/>
        </w:rPr>
        <w:t>00:05</w:t>
      </w:r>
      <w:r w:rsidRPr="00D042FE">
        <w:rPr>
          <w:color w:val="000000" w:themeColor="text1"/>
          <w:sz w:val="28"/>
          <w:szCs w:val="28"/>
        </w:rPr>
        <w:t xml:space="preserve"> часов в г. </w:t>
      </w:r>
      <w:r w:rsidRPr="00016D43" w:rsidR="00016D43">
        <w:rPr>
          <w:color w:val="000000" w:themeColor="text1"/>
          <w:sz w:val="28"/>
          <w:szCs w:val="28"/>
        </w:rPr>
        <w:t>&lt;</w:t>
      </w:r>
      <w:r w:rsidR="00016D43">
        <w:rPr>
          <w:color w:val="000000" w:themeColor="text1"/>
          <w:sz w:val="28"/>
          <w:szCs w:val="28"/>
        </w:rPr>
        <w:t>…</w:t>
      </w:r>
      <w:r w:rsidRPr="00016D43" w:rsidR="00016D43">
        <w:rPr>
          <w:color w:val="000000" w:themeColor="text1"/>
          <w:sz w:val="28"/>
          <w:szCs w:val="28"/>
        </w:rPr>
        <w:t>&gt;</w:t>
      </w:r>
      <w:r w:rsidRPr="00D042FE">
        <w:rPr>
          <w:color w:val="000000" w:themeColor="text1"/>
          <w:sz w:val="28"/>
          <w:szCs w:val="28"/>
        </w:rPr>
        <w:t xml:space="preserve">, в нарушение п. 2.7 ПДД РФ, управлял транспортным средством </w:t>
      </w:r>
      <w:r w:rsidRPr="00016D43" w:rsidR="00016D43">
        <w:rPr>
          <w:color w:val="000000" w:themeColor="text1"/>
          <w:sz w:val="28"/>
          <w:szCs w:val="28"/>
        </w:rPr>
        <w:t>&lt;</w:t>
      </w:r>
      <w:r w:rsidR="00016D43">
        <w:rPr>
          <w:color w:val="000000" w:themeColor="text1"/>
          <w:sz w:val="28"/>
          <w:szCs w:val="28"/>
        </w:rPr>
        <w:t>…</w:t>
      </w:r>
      <w:r w:rsidRPr="00016D43" w:rsidR="00016D43">
        <w:rPr>
          <w:color w:val="000000" w:themeColor="text1"/>
          <w:sz w:val="28"/>
          <w:szCs w:val="28"/>
        </w:rPr>
        <w:t>&gt;</w:t>
      </w:r>
      <w:r w:rsidRPr="00D042FE">
        <w:rPr>
          <w:color w:val="000000" w:themeColor="text1"/>
          <w:sz w:val="28"/>
          <w:szCs w:val="28"/>
        </w:rPr>
        <w:t xml:space="preserve">, государственный регистрационный знак </w:t>
      </w:r>
      <w:r w:rsidRPr="00016D43" w:rsidR="00016D43">
        <w:rPr>
          <w:color w:val="000000" w:themeColor="text1"/>
          <w:sz w:val="28"/>
          <w:szCs w:val="28"/>
        </w:rPr>
        <w:t>&lt;</w:t>
      </w:r>
      <w:r w:rsidR="00016D43">
        <w:rPr>
          <w:color w:val="000000" w:themeColor="text1"/>
          <w:sz w:val="28"/>
          <w:szCs w:val="28"/>
        </w:rPr>
        <w:t>…</w:t>
      </w:r>
      <w:r w:rsidRPr="00016D43" w:rsidR="00016D43">
        <w:rPr>
          <w:color w:val="000000" w:themeColor="text1"/>
          <w:sz w:val="28"/>
          <w:szCs w:val="28"/>
        </w:rPr>
        <w:t>&gt;</w:t>
      </w:r>
      <w:r w:rsidRPr="00D042FE">
        <w:rPr>
          <w:color w:val="000000" w:themeColor="text1"/>
          <w:sz w:val="28"/>
          <w:szCs w:val="28"/>
        </w:rPr>
        <w:t xml:space="preserve">, в состоянии опьянения, был освидетельствован </w:t>
      </w:r>
      <w:r w:rsidR="00AD5E94">
        <w:rPr>
          <w:color w:val="000000" w:themeColor="text1"/>
          <w:sz w:val="28"/>
          <w:szCs w:val="28"/>
        </w:rPr>
        <w:t xml:space="preserve">при помощи газоанализатора, показания прибора составили </w:t>
      </w:r>
      <w:r w:rsidRPr="00016D43" w:rsidR="00016D43">
        <w:rPr>
          <w:color w:val="000000" w:themeColor="text1"/>
          <w:sz w:val="28"/>
          <w:szCs w:val="28"/>
        </w:rPr>
        <w:t>&lt;</w:t>
      </w:r>
      <w:r w:rsidR="00016D43">
        <w:rPr>
          <w:color w:val="000000" w:themeColor="text1"/>
          <w:sz w:val="28"/>
          <w:szCs w:val="28"/>
        </w:rPr>
        <w:t>…</w:t>
      </w:r>
      <w:r w:rsidRPr="00016D43" w:rsidR="00016D43">
        <w:rPr>
          <w:color w:val="000000" w:themeColor="text1"/>
          <w:sz w:val="28"/>
          <w:szCs w:val="28"/>
        </w:rPr>
        <w:t>&gt;</w:t>
      </w:r>
      <w:r w:rsidR="00AD5E94">
        <w:rPr>
          <w:color w:val="000000" w:themeColor="text1"/>
          <w:sz w:val="28"/>
          <w:szCs w:val="28"/>
        </w:rPr>
        <w:t xml:space="preserve">мг/л, а также был освидетельствован </w:t>
      </w:r>
      <w:r w:rsidRPr="00D042FE">
        <w:rPr>
          <w:color w:val="000000" w:themeColor="text1"/>
          <w:sz w:val="28"/>
          <w:szCs w:val="28"/>
        </w:rPr>
        <w:t>в ЦГБ г. Красноперекопска</w:t>
      </w:r>
      <w:r w:rsidR="00AD5E94">
        <w:rPr>
          <w:color w:val="000000" w:themeColor="text1"/>
          <w:sz w:val="28"/>
          <w:szCs w:val="28"/>
        </w:rPr>
        <w:t>,</w:t>
      </w:r>
      <w:r w:rsidRPr="00D042FE">
        <w:rPr>
          <w:color w:val="000000" w:themeColor="text1"/>
          <w:sz w:val="28"/>
          <w:szCs w:val="28"/>
        </w:rPr>
        <w:t xml:space="preserve"> согласно </w:t>
      </w:r>
      <w:r w:rsidRPr="00D042FE">
        <w:rPr>
          <w:color w:val="000000" w:themeColor="text1"/>
          <w:sz w:val="28"/>
          <w:szCs w:val="28"/>
        </w:rPr>
        <w:t>акту медицинского освидетельствования</w:t>
      </w:r>
      <w:r w:rsidRPr="00D042FE">
        <w:rPr>
          <w:color w:val="000000" w:themeColor="text1"/>
          <w:sz w:val="28"/>
          <w:szCs w:val="28"/>
        </w:rPr>
        <w:t xml:space="preserve"> на состояние опьянения № </w:t>
      </w:r>
      <w:r w:rsidR="00AD5E94">
        <w:rPr>
          <w:color w:val="000000" w:themeColor="text1"/>
          <w:sz w:val="28"/>
          <w:szCs w:val="28"/>
        </w:rPr>
        <w:t>8 от 12.0.2020, установлено состояние опьянения</w:t>
      </w:r>
      <w:r w:rsidRPr="00D042FE">
        <w:rPr>
          <w:color w:val="000000" w:themeColor="text1"/>
          <w:sz w:val="28"/>
          <w:szCs w:val="28"/>
        </w:rPr>
        <w:t xml:space="preserve">. </w:t>
      </w:r>
    </w:p>
    <w:p w:rsidR="00DE614C" w:rsidRPr="00A77A02" w:rsidP="00DE614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В судебное заседание</w:t>
      </w:r>
      <w:r w:rsidRPr="00D042FE" w:rsidR="00D04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лицо, в отношении которого ведется производство по делу, Слипченко А.Е.</w:t>
      </w:r>
      <w:r w:rsidR="00AD5E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A02">
        <w:rPr>
          <w:rFonts w:ascii="Times New Roman" w:hAnsi="Times New Roman" w:cs="Times New Roman"/>
          <w:sz w:val="26"/>
          <w:szCs w:val="26"/>
        </w:rPr>
        <w:t>не явилось, извещен надлежащим образом.</w:t>
      </w:r>
    </w:p>
    <w:p w:rsidR="00DE614C" w:rsidRPr="00DE614C" w:rsidP="00DE614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77A02">
        <w:rPr>
          <w:rFonts w:ascii="Times New Roman" w:hAnsi="Times New Roman" w:cs="Times New Roman"/>
          <w:sz w:val="26"/>
          <w:szCs w:val="26"/>
        </w:rPr>
        <w:tab/>
      </w:r>
      <w:r w:rsidRPr="00DE614C">
        <w:rPr>
          <w:rFonts w:ascii="Times New Roman" w:hAnsi="Times New Roman" w:cs="Times New Roman"/>
          <w:sz w:val="28"/>
          <w:szCs w:val="28"/>
        </w:rPr>
        <w:t xml:space="preserve">В силу части 2 статьи 25.1 </w:t>
      </w:r>
      <w:r w:rsidRPr="00DE614C">
        <w:rPr>
          <w:rFonts w:ascii="Times New Roman" w:eastAsia="Tahoma" w:hAnsi="Times New Roman" w:cs="Times New Roman"/>
          <w:sz w:val="28"/>
          <w:szCs w:val="28"/>
        </w:rPr>
        <w:t>Кодекса Российской Федерации об административных правонарушениях,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дела.</w:t>
      </w:r>
      <w:r w:rsidRPr="00DE6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14C" w:rsidRPr="00DE614C" w:rsidP="00DE6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614C">
        <w:rPr>
          <w:sz w:val="28"/>
          <w:szCs w:val="28"/>
        </w:rPr>
        <w:tab/>
        <w:t>Согласно п.6 Постановления Пленума Верховного Суда РФ от 24.03.2005 N 5 "О некоторых вопросах, возникающих у судов при применении Кодекса Российской Федерации об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DE614C" w:rsidRPr="00DE614C" w:rsidP="00DE614C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обстоятельствах, 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</w:t>
      </w:r>
      <w:r w:rsidRPr="00DE6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возможным рассмотреть дело в отсутствие лица, в отношении которого ведется производство по делу.</w:t>
      </w:r>
    </w:p>
    <w:p w:rsidR="00D042FE" w:rsidP="00D042F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2FE">
        <w:rPr>
          <w:rFonts w:ascii="Times New Roman" w:hAnsi="Times New Roman" w:cs="Times New Roman"/>
          <w:sz w:val="28"/>
          <w:szCs w:val="28"/>
        </w:rPr>
        <w:t xml:space="preserve">Представитель лица, в отношении которого ведется производство по делу, </w:t>
      </w:r>
      <w:r w:rsidR="00DE614C">
        <w:rPr>
          <w:rFonts w:ascii="Times New Roman" w:hAnsi="Times New Roman" w:cs="Times New Roman"/>
          <w:sz w:val="28"/>
          <w:szCs w:val="28"/>
        </w:rPr>
        <w:t xml:space="preserve">адвокат Максимов А.В. с предъявленным Слипченко А.Е. правонарушением не согласился, пояснил, что протокол об административном правонарушении и акт медицинского освидетельствования на состояние опьянения необходимо признать недопустимыми доказательствами, поскольку в копии протокола об административном правонарушении, выданном на руки Слипченко А.Е. отсутствует часть статьи КоАП РФ, вмененная Слипченко А.Е., а врач </w:t>
      </w:r>
      <w:r w:rsidRPr="00016D43" w:rsidR="00016D43">
        <w:rPr>
          <w:color w:val="000000" w:themeColor="text1"/>
          <w:sz w:val="28"/>
          <w:szCs w:val="28"/>
        </w:rPr>
        <w:t>&lt;</w:t>
      </w:r>
      <w:r w:rsidR="00016D43">
        <w:rPr>
          <w:color w:val="000000" w:themeColor="text1"/>
          <w:sz w:val="28"/>
          <w:szCs w:val="28"/>
        </w:rPr>
        <w:t>…</w:t>
      </w:r>
      <w:r w:rsidRPr="00016D43" w:rsidR="00016D43">
        <w:rPr>
          <w:color w:val="000000" w:themeColor="text1"/>
          <w:sz w:val="28"/>
          <w:szCs w:val="28"/>
        </w:rPr>
        <w:t>&gt;</w:t>
      </w:r>
      <w:r w:rsidR="00DE614C">
        <w:rPr>
          <w:rFonts w:ascii="Times New Roman" w:hAnsi="Times New Roman" w:cs="Times New Roman"/>
          <w:sz w:val="28"/>
          <w:szCs w:val="28"/>
        </w:rPr>
        <w:t xml:space="preserve"> не имеет соо</w:t>
      </w:r>
      <w:r w:rsidR="000E00A3">
        <w:rPr>
          <w:rFonts w:ascii="Times New Roman" w:hAnsi="Times New Roman" w:cs="Times New Roman"/>
          <w:sz w:val="28"/>
          <w:szCs w:val="28"/>
        </w:rPr>
        <w:t>тветствующей подготовки</w:t>
      </w:r>
      <w:r w:rsidR="00DE614C">
        <w:rPr>
          <w:rFonts w:ascii="Times New Roman" w:hAnsi="Times New Roman" w:cs="Times New Roman"/>
          <w:sz w:val="28"/>
          <w:szCs w:val="28"/>
        </w:rPr>
        <w:t xml:space="preserve"> для проведения медицинского освидетельствования</w:t>
      </w:r>
      <w:r w:rsidR="00186042">
        <w:rPr>
          <w:rFonts w:ascii="Times New Roman" w:hAnsi="Times New Roman" w:cs="Times New Roman"/>
          <w:sz w:val="28"/>
          <w:szCs w:val="28"/>
        </w:rPr>
        <w:t xml:space="preserve">, а также был нарушен порядок медицинского освидетельствования, поскольку после </w:t>
      </w:r>
      <w:r w:rsidR="00186042">
        <w:rPr>
          <w:rFonts w:ascii="Times New Roman" w:hAnsi="Times New Roman" w:cs="Times New Roman"/>
          <w:sz w:val="28"/>
          <w:szCs w:val="28"/>
        </w:rPr>
        <w:t>продутия</w:t>
      </w:r>
      <w:r w:rsidR="00186042">
        <w:rPr>
          <w:rFonts w:ascii="Times New Roman" w:hAnsi="Times New Roman" w:cs="Times New Roman"/>
          <w:sz w:val="28"/>
          <w:szCs w:val="28"/>
        </w:rPr>
        <w:t xml:space="preserve"> воздуха у Слипченко А.Е. необходимо было взять </w:t>
      </w:r>
      <w:r w:rsidR="00186042">
        <w:rPr>
          <w:rFonts w:ascii="Times New Roman" w:hAnsi="Times New Roman" w:cs="Times New Roman"/>
          <w:sz w:val="28"/>
          <w:szCs w:val="28"/>
        </w:rPr>
        <w:t>биосреду</w:t>
      </w:r>
      <w:r w:rsidR="00186042">
        <w:rPr>
          <w:rFonts w:ascii="Times New Roman" w:hAnsi="Times New Roman" w:cs="Times New Roman"/>
          <w:sz w:val="28"/>
          <w:szCs w:val="28"/>
        </w:rPr>
        <w:t xml:space="preserve"> на анализ</w:t>
      </w:r>
      <w:r w:rsidR="00AD5E94">
        <w:rPr>
          <w:rFonts w:ascii="Times New Roman" w:hAnsi="Times New Roman" w:cs="Times New Roman"/>
          <w:sz w:val="28"/>
          <w:szCs w:val="28"/>
        </w:rPr>
        <w:t>, кроме того, Слипченко А.Е. не были разъяснены права</w:t>
      </w:r>
      <w:r w:rsidR="00186042">
        <w:rPr>
          <w:rFonts w:ascii="Times New Roman" w:hAnsi="Times New Roman" w:cs="Times New Roman"/>
          <w:sz w:val="28"/>
          <w:szCs w:val="28"/>
        </w:rPr>
        <w:t>. П</w:t>
      </w:r>
      <w:r w:rsidR="00DE614C">
        <w:rPr>
          <w:rFonts w:ascii="Times New Roman" w:hAnsi="Times New Roman" w:cs="Times New Roman"/>
          <w:sz w:val="28"/>
          <w:szCs w:val="28"/>
        </w:rPr>
        <w:t>олагал необходимым прекратить производство по делу в отношении Слипченко А.Е.</w:t>
      </w:r>
      <w:r w:rsidR="00186042">
        <w:rPr>
          <w:rFonts w:ascii="Times New Roman" w:hAnsi="Times New Roman" w:cs="Times New Roman"/>
          <w:sz w:val="28"/>
          <w:szCs w:val="28"/>
        </w:rPr>
        <w:t>,</w:t>
      </w:r>
      <w:r w:rsidR="00DE614C">
        <w:rPr>
          <w:rFonts w:ascii="Times New Roman" w:hAnsi="Times New Roman" w:cs="Times New Roman"/>
          <w:sz w:val="28"/>
          <w:szCs w:val="28"/>
        </w:rPr>
        <w:t xml:space="preserve"> в связи с отсутствием в его действиях состава административного правонарушения</w:t>
      </w:r>
      <w:r w:rsidR="00985AE5">
        <w:rPr>
          <w:rFonts w:ascii="Times New Roman" w:hAnsi="Times New Roman" w:cs="Times New Roman"/>
          <w:sz w:val="28"/>
          <w:szCs w:val="28"/>
        </w:rPr>
        <w:t>, о чем были поданы ходатайства от 18.03.2020 и 16.03.2020</w:t>
      </w:r>
      <w:r w:rsidR="00DE614C">
        <w:rPr>
          <w:rFonts w:ascii="Times New Roman" w:hAnsi="Times New Roman" w:cs="Times New Roman"/>
          <w:sz w:val="28"/>
          <w:szCs w:val="28"/>
        </w:rPr>
        <w:t>.</w:t>
      </w:r>
    </w:p>
    <w:p w:rsidR="00DE614C" w:rsidP="00D042F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инспектор ДПС Чистый </w:t>
      </w:r>
      <w:r w:rsidR="00186042">
        <w:rPr>
          <w:rFonts w:ascii="Times New Roman" w:hAnsi="Times New Roman" w:cs="Times New Roman"/>
          <w:sz w:val="28"/>
          <w:szCs w:val="28"/>
        </w:rPr>
        <w:t>Е.Ю. мировому судье пояснил, что 12.01.2019 года</w:t>
      </w:r>
      <w:r w:rsidR="00AD5E94">
        <w:rPr>
          <w:rFonts w:ascii="Times New Roman" w:hAnsi="Times New Roman" w:cs="Times New Roman"/>
          <w:sz w:val="28"/>
          <w:szCs w:val="28"/>
        </w:rPr>
        <w:t xml:space="preserve"> при несении </w:t>
      </w:r>
      <w:r w:rsidR="00AD5E94">
        <w:rPr>
          <w:rFonts w:ascii="Times New Roman" w:hAnsi="Times New Roman" w:cs="Times New Roman"/>
          <w:sz w:val="28"/>
          <w:szCs w:val="28"/>
        </w:rPr>
        <w:t>службы  был</w:t>
      </w:r>
      <w:r w:rsidR="00AD5E94">
        <w:rPr>
          <w:rFonts w:ascii="Times New Roman" w:hAnsi="Times New Roman" w:cs="Times New Roman"/>
          <w:sz w:val="28"/>
          <w:szCs w:val="28"/>
        </w:rPr>
        <w:t xml:space="preserve"> остановлен автомобиль под управлением Слипченко А.Е., у которого имелись признаки алкогольного опьянения. Чистым Е.Ю. был составлен протокол об отстранении от управления транспортным средством, после чего было предложено пройти освидетельствование на месте при помощи газоанализатора. После </w:t>
      </w:r>
      <w:r w:rsidR="00AD5E94">
        <w:rPr>
          <w:rFonts w:ascii="Times New Roman" w:hAnsi="Times New Roman" w:cs="Times New Roman"/>
          <w:sz w:val="28"/>
          <w:szCs w:val="28"/>
        </w:rPr>
        <w:t>продутия</w:t>
      </w:r>
      <w:r w:rsidR="00AD5E94">
        <w:rPr>
          <w:rFonts w:ascii="Times New Roman" w:hAnsi="Times New Roman" w:cs="Times New Roman"/>
          <w:sz w:val="28"/>
          <w:szCs w:val="28"/>
        </w:rPr>
        <w:t xml:space="preserve"> газоанализатора, Слипченко А.Е. не </w:t>
      </w:r>
      <w:r w:rsidR="00AD5E94">
        <w:rPr>
          <w:rFonts w:ascii="Times New Roman" w:hAnsi="Times New Roman" w:cs="Times New Roman"/>
          <w:sz w:val="28"/>
          <w:szCs w:val="28"/>
        </w:rPr>
        <w:t>согласился  с</w:t>
      </w:r>
      <w:r w:rsidR="00AD5E94">
        <w:rPr>
          <w:rFonts w:ascii="Times New Roman" w:hAnsi="Times New Roman" w:cs="Times New Roman"/>
          <w:sz w:val="28"/>
          <w:szCs w:val="28"/>
        </w:rPr>
        <w:t xml:space="preserve"> результатом освидетельствования, после чего был направлен для прохождения медицинского освидетельствования в ЦГБ г. Красноперекопска, где было проведено медицинское освидетельствование и выдан акт, согласно которому Слипченко А.Е. находился в состоянии алкогольного опьянения.</w:t>
      </w:r>
      <w:r w:rsidR="00DB7300">
        <w:rPr>
          <w:rFonts w:ascii="Times New Roman" w:hAnsi="Times New Roman" w:cs="Times New Roman"/>
          <w:sz w:val="28"/>
          <w:szCs w:val="28"/>
        </w:rPr>
        <w:t xml:space="preserve"> После чего Чистым Е.Ю. был составлен протокол об административном правонарушении, предусмотренном ч. 1 ст. 12.8 КоАП РФ.</w:t>
      </w:r>
    </w:p>
    <w:p w:rsidR="00DB7300" w:rsidRPr="00D042FE" w:rsidP="00D042FE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Допрошенная в судебном заседании свидетель </w:t>
      </w:r>
      <w:r w:rsidRPr="00016D43" w:rsidR="00016D43">
        <w:rPr>
          <w:color w:val="000000" w:themeColor="text1"/>
          <w:sz w:val="28"/>
          <w:szCs w:val="28"/>
        </w:rPr>
        <w:t>&lt;</w:t>
      </w:r>
      <w:r w:rsidR="00016D43">
        <w:rPr>
          <w:color w:val="000000" w:themeColor="text1"/>
          <w:sz w:val="28"/>
          <w:szCs w:val="28"/>
        </w:rPr>
        <w:t>…</w:t>
      </w:r>
      <w:r w:rsidRPr="00016D43" w:rsidR="00016D43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мировому</w:t>
      </w:r>
      <w:r>
        <w:rPr>
          <w:rFonts w:ascii="Times New Roman" w:hAnsi="Times New Roman" w:cs="Times New Roman"/>
          <w:sz w:val="28"/>
          <w:szCs w:val="28"/>
        </w:rPr>
        <w:t xml:space="preserve"> судье пояснила, что 12.01.2020 был доставлен в ЦГБ г. Красноперекопска Слипченко А.Е., нею было проведено освидетельствование и  установлено, что Слипченко А.С. находился в состоянии алкогольного опьянения.</w:t>
      </w:r>
    </w:p>
    <w:p w:rsidR="00186042" w:rsidP="00D042FE">
      <w:pPr>
        <w:pStyle w:val="NoSpacing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2FE">
        <w:rPr>
          <w:rFonts w:ascii="Times New Roman" w:hAnsi="Times New Roman" w:cs="Times New Roman"/>
          <w:sz w:val="28"/>
          <w:szCs w:val="28"/>
        </w:rPr>
        <w:t xml:space="preserve">Допрошенный в судебном заседании инспектор ДПС Бородатый А.А. суду пояснил, что </w:t>
      </w:r>
      <w:r w:rsidR="00DB7300">
        <w:rPr>
          <w:rFonts w:ascii="Times New Roman" w:hAnsi="Times New Roman" w:cs="Times New Roman"/>
          <w:sz w:val="28"/>
          <w:szCs w:val="28"/>
        </w:rPr>
        <w:t>12.01.2020</w:t>
      </w:r>
      <w:r w:rsidRPr="00D042FE">
        <w:rPr>
          <w:rFonts w:ascii="Times New Roman" w:hAnsi="Times New Roman" w:cs="Times New Roman"/>
          <w:sz w:val="28"/>
          <w:szCs w:val="28"/>
        </w:rPr>
        <w:t xml:space="preserve"> он </w:t>
      </w:r>
      <w:r w:rsidRPr="00D042FE">
        <w:rPr>
          <w:rFonts w:ascii="Times New Roman" w:eastAsia="Calibri" w:hAnsi="Times New Roman" w:cs="Times New Roman"/>
          <w:sz w:val="28"/>
          <w:szCs w:val="28"/>
        </w:rPr>
        <w:t>нес службу</w:t>
      </w:r>
      <w:r w:rsidR="00DB7300">
        <w:rPr>
          <w:rFonts w:ascii="Times New Roman" w:eastAsia="Calibri" w:hAnsi="Times New Roman" w:cs="Times New Roman"/>
          <w:sz w:val="28"/>
          <w:szCs w:val="28"/>
        </w:rPr>
        <w:t xml:space="preserve"> совместно с инспектором ДПС Чистым Е.Ю</w:t>
      </w:r>
      <w:r w:rsidRPr="00D042FE">
        <w:rPr>
          <w:rFonts w:ascii="Times New Roman" w:eastAsia="Calibri" w:hAnsi="Times New Roman" w:cs="Times New Roman"/>
          <w:sz w:val="28"/>
          <w:szCs w:val="28"/>
        </w:rPr>
        <w:t xml:space="preserve">.  Был остановлен автомобиль под управлением </w:t>
      </w:r>
      <w:r>
        <w:rPr>
          <w:rFonts w:ascii="Times New Roman" w:eastAsia="Calibri" w:hAnsi="Times New Roman" w:cs="Times New Roman"/>
          <w:sz w:val="28"/>
          <w:szCs w:val="28"/>
        </w:rPr>
        <w:t>Слипченко А.Е.</w:t>
      </w:r>
      <w:r w:rsidR="00DB7300">
        <w:rPr>
          <w:rFonts w:ascii="Times New Roman" w:eastAsia="Calibri" w:hAnsi="Times New Roman" w:cs="Times New Roman"/>
          <w:sz w:val="28"/>
          <w:szCs w:val="28"/>
        </w:rPr>
        <w:t xml:space="preserve"> от которого исходил запах алкоголя.</w:t>
      </w:r>
      <w:r w:rsidRPr="00D042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300">
        <w:rPr>
          <w:rFonts w:ascii="Times New Roman" w:eastAsia="Calibri" w:hAnsi="Times New Roman" w:cs="Times New Roman"/>
          <w:sz w:val="28"/>
          <w:szCs w:val="28"/>
        </w:rPr>
        <w:t>Инспектор ДПС Чистый Е.Ю. ознакомил Слипченко А.Е. с правами и обязанностями, отстранил от управления. После составления протокола об административном правонарушении Чистый Е.Ю. зачитал его Слипченко А.Е.</w:t>
      </w:r>
    </w:p>
    <w:p w:rsidR="00D042FE" w:rsidRPr="00D042FE" w:rsidP="00D042FE">
      <w:pPr>
        <w:ind w:firstLine="708"/>
        <w:jc w:val="both"/>
        <w:rPr>
          <w:rFonts w:eastAsia="Calibri"/>
          <w:sz w:val="28"/>
          <w:szCs w:val="28"/>
        </w:rPr>
      </w:pPr>
      <w:r w:rsidRPr="00D042FE">
        <w:rPr>
          <w:rFonts w:eastAsia="Calibri"/>
          <w:sz w:val="28"/>
          <w:szCs w:val="28"/>
        </w:rPr>
        <w:t xml:space="preserve">Выслушав </w:t>
      </w:r>
      <w:r w:rsidR="00186042">
        <w:rPr>
          <w:rFonts w:eastAsia="Calibri"/>
          <w:sz w:val="28"/>
          <w:szCs w:val="28"/>
        </w:rPr>
        <w:t xml:space="preserve">Максимова А.В., Чистого Е.Ю., Бородатого А.А., </w:t>
      </w:r>
      <w:r w:rsidRPr="00016D43" w:rsidR="00016D43">
        <w:rPr>
          <w:color w:val="000000" w:themeColor="text1"/>
          <w:sz w:val="28"/>
          <w:szCs w:val="28"/>
        </w:rPr>
        <w:t>&lt;</w:t>
      </w:r>
      <w:r w:rsidR="00016D43">
        <w:rPr>
          <w:color w:val="000000" w:themeColor="text1"/>
          <w:sz w:val="28"/>
          <w:szCs w:val="28"/>
        </w:rPr>
        <w:t>…</w:t>
      </w:r>
      <w:r w:rsidRPr="00016D43" w:rsidR="00016D43">
        <w:rPr>
          <w:color w:val="000000" w:themeColor="text1"/>
          <w:sz w:val="28"/>
          <w:szCs w:val="28"/>
        </w:rPr>
        <w:t>&gt;</w:t>
      </w:r>
      <w:r w:rsidRPr="00D042FE">
        <w:rPr>
          <w:rFonts w:eastAsia="Calibri"/>
          <w:sz w:val="28"/>
          <w:szCs w:val="28"/>
        </w:rPr>
        <w:t xml:space="preserve">, исследовав </w:t>
      </w:r>
      <w:r w:rsidRPr="00D042FE" w:rsidR="00DB7300">
        <w:rPr>
          <w:rFonts w:eastAsia="Calibri"/>
          <w:sz w:val="28"/>
          <w:szCs w:val="28"/>
        </w:rPr>
        <w:t>материалы дела</w:t>
      </w:r>
      <w:r w:rsidRPr="00D042FE">
        <w:rPr>
          <w:rFonts w:eastAsia="Calibri"/>
          <w:sz w:val="28"/>
          <w:szCs w:val="28"/>
        </w:rPr>
        <w:t>, просмотрев видеозапись, мировой судья приходит к следующему.</w:t>
      </w:r>
    </w:p>
    <w:p w:rsidR="00186042" w:rsidP="0018604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В силу </w:t>
      </w:r>
      <w:hyperlink r:id="rId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абзаца 1 пункта 2.7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Правил дорожного движения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</w:t>
      </w:r>
      <w:r>
        <w:rPr>
          <w:rFonts w:eastAsiaTheme="minorHAnsi"/>
          <w:color w:val="auto"/>
          <w:sz w:val="28"/>
          <w:szCs w:val="28"/>
          <w:lang w:eastAsia="en-US"/>
        </w:rPr>
        <w:t>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86042" w:rsidP="0018604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В соответствии с </w:t>
      </w:r>
      <w:hyperlink r:id="rId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1 статьи 12.8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Кодекса Российской Федерации об административных правонарушениях управление транспортным средством водителем, находящимся в состоянии опьянения,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186042" w:rsidP="0018604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Согласно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примечанию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к статье 12.8 Кодекса Российской Федерации об административных правонарушениях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данной </w:t>
      </w:r>
      <w:hyperlink r:id="rId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и </w:t>
      </w:r>
      <w:hyperlink r:id="rId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3 статьи 12.27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D042FE" w:rsidRPr="00D042FE" w:rsidP="00D042F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D042FE">
        <w:rPr>
          <w:rFonts w:eastAsiaTheme="minorHAnsi"/>
          <w:color w:val="auto"/>
          <w:sz w:val="28"/>
          <w:szCs w:val="28"/>
          <w:lang w:eastAsia="en-US"/>
        </w:rPr>
        <w:t xml:space="preserve">Как усматривается из материалов дела, </w:t>
      </w:r>
      <w:r w:rsidR="00DB7300">
        <w:rPr>
          <w:rFonts w:eastAsiaTheme="minorHAnsi"/>
          <w:color w:val="auto"/>
          <w:sz w:val="28"/>
          <w:szCs w:val="28"/>
          <w:lang w:eastAsia="en-US"/>
        </w:rPr>
        <w:t>12.01.2020</w:t>
      </w:r>
      <w:r w:rsidRPr="00D042F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DB7300">
        <w:rPr>
          <w:rFonts w:eastAsiaTheme="minorHAnsi"/>
          <w:color w:val="auto"/>
          <w:sz w:val="28"/>
          <w:szCs w:val="28"/>
          <w:lang w:eastAsia="en-US"/>
        </w:rPr>
        <w:t>Слипченко А.Е.</w:t>
      </w:r>
      <w:r w:rsidRPr="00D042FE">
        <w:rPr>
          <w:rFonts w:eastAsiaTheme="minorHAnsi"/>
          <w:color w:val="auto"/>
          <w:sz w:val="28"/>
          <w:szCs w:val="28"/>
          <w:lang w:eastAsia="en-US"/>
        </w:rPr>
        <w:t xml:space="preserve"> был остановлен инспектором ДПС. Поскольку у инспектора ДПС, которому законом предоставлено право государственного надзора и контроля за безопасностью дорожного движения, имелись основания полагать, что водитель находится в состоянии опьянения, то последнему было предложено пройти </w:t>
      </w:r>
      <w:r w:rsidR="00417BA9">
        <w:rPr>
          <w:rFonts w:eastAsiaTheme="minorHAnsi"/>
          <w:color w:val="auto"/>
          <w:sz w:val="28"/>
          <w:szCs w:val="28"/>
          <w:lang w:eastAsia="en-US"/>
        </w:rPr>
        <w:t xml:space="preserve">освидетельствование на состояние алкогольного опьянения на месте, </w:t>
      </w:r>
      <w:r w:rsidRPr="00D042FE">
        <w:rPr>
          <w:rFonts w:eastAsiaTheme="minorHAnsi"/>
          <w:color w:val="auto"/>
          <w:sz w:val="28"/>
          <w:szCs w:val="28"/>
          <w:lang w:eastAsia="en-US"/>
        </w:rPr>
        <w:t xml:space="preserve">от чего </w:t>
      </w:r>
      <w:r w:rsidR="00417BA9">
        <w:rPr>
          <w:rFonts w:eastAsiaTheme="minorHAnsi"/>
          <w:color w:val="auto"/>
          <w:sz w:val="28"/>
          <w:szCs w:val="28"/>
          <w:lang w:eastAsia="en-US"/>
        </w:rPr>
        <w:t>Слипченко А.Е.</w:t>
      </w:r>
      <w:r w:rsidRPr="00D042FE">
        <w:rPr>
          <w:rFonts w:eastAsiaTheme="minorHAnsi"/>
          <w:color w:val="auto"/>
          <w:sz w:val="28"/>
          <w:szCs w:val="28"/>
          <w:lang w:eastAsia="en-US"/>
        </w:rPr>
        <w:t xml:space="preserve"> не отказался.</w:t>
      </w:r>
    </w:p>
    <w:p w:rsidR="00D042FE" w:rsidP="00D042F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При освидетельствовании</w:t>
      </w:r>
      <w:r w:rsidRPr="00D042F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417BA9">
        <w:rPr>
          <w:rFonts w:eastAsiaTheme="minorHAnsi"/>
          <w:color w:val="auto"/>
          <w:sz w:val="28"/>
          <w:szCs w:val="28"/>
          <w:lang w:eastAsia="en-US"/>
        </w:rPr>
        <w:t xml:space="preserve">газоанализатором </w:t>
      </w:r>
      <w:r w:rsidRPr="00D042FE">
        <w:rPr>
          <w:rFonts w:eastAsiaTheme="minorHAnsi"/>
          <w:color w:val="auto"/>
          <w:sz w:val="28"/>
          <w:szCs w:val="28"/>
          <w:lang w:eastAsia="en-US"/>
        </w:rPr>
        <w:t xml:space="preserve">у </w:t>
      </w:r>
      <w:r w:rsidR="00417BA9">
        <w:rPr>
          <w:rFonts w:eastAsiaTheme="minorHAnsi"/>
          <w:color w:val="auto"/>
          <w:sz w:val="28"/>
          <w:szCs w:val="28"/>
          <w:lang w:eastAsia="en-US"/>
        </w:rPr>
        <w:t>Слипченко А.Е.</w:t>
      </w:r>
      <w:r w:rsidRPr="00D042F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417BA9">
        <w:rPr>
          <w:rFonts w:eastAsiaTheme="minorHAnsi"/>
          <w:color w:val="auto"/>
          <w:sz w:val="28"/>
          <w:szCs w:val="28"/>
          <w:lang w:eastAsia="en-US"/>
        </w:rPr>
        <w:t>было</w:t>
      </w:r>
      <w:r w:rsidRPr="00D042F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417BA9">
        <w:rPr>
          <w:rFonts w:eastAsiaTheme="minorHAnsi"/>
          <w:color w:val="auto"/>
          <w:sz w:val="28"/>
          <w:szCs w:val="28"/>
          <w:lang w:eastAsia="en-US"/>
        </w:rPr>
        <w:t xml:space="preserve">установлено состояние алкогольного опьянения, результат исследования составил </w:t>
      </w:r>
      <w:r w:rsidRPr="00016D43" w:rsidR="00016D43">
        <w:rPr>
          <w:color w:val="000000" w:themeColor="text1"/>
          <w:sz w:val="28"/>
          <w:szCs w:val="28"/>
        </w:rPr>
        <w:t>&lt;</w:t>
      </w:r>
      <w:r w:rsidR="00016D43">
        <w:rPr>
          <w:color w:val="000000" w:themeColor="text1"/>
          <w:sz w:val="28"/>
          <w:szCs w:val="28"/>
        </w:rPr>
        <w:t>…</w:t>
      </w:r>
      <w:r w:rsidRPr="00016D43" w:rsidR="00016D43">
        <w:rPr>
          <w:color w:val="000000" w:themeColor="text1"/>
          <w:sz w:val="28"/>
          <w:szCs w:val="28"/>
        </w:rPr>
        <w:t>&gt;</w:t>
      </w:r>
      <w:r w:rsidR="00417BA9">
        <w:rPr>
          <w:rFonts w:eastAsiaTheme="minorHAnsi"/>
          <w:color w:val="auto"/>
          <w:sz w:val="28"/>
          <w:szCs w:val="28"/>
          <w:lang w:eastAsia="en-US"/>
        </w:rPr>
        <w:t>мг</w:t>
      </w:r>
      <w:r w:rsidR="00417BA9">
        <w:rPr>
          <w:rFonts w:eastAsiaTheme="minorHAnsi"/>
          <w:color w:val="auto"/>
          <w:sz w:val="28"/>
          <w:szCs w:val="28"/>
          <w:lang w:eastAsia="en-US"/>
        </w:rPr>
        <w:t>/л</w:t>
      </w:r>
      <w:r w:rsidRPr="00D042FE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417BA9" w:rsidRPr="00D042FE" w:rsidP="00D042F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Не согласившись с результатами освидетельствования на состояние алкогольного </w:t>
      </w:r>
      <w:r>
        <w:rPr>
          <w:rFonts w:eastAsiaTheme="minorHAnsi"/>
          <w:color w:val="auto"/>
          <w:sz w:val="28"/>
          <w:szCs w:val="28"/>
          <w:lang w:eastAsia="en-US"/>
        </w:rPr>
        <w:t>опьянения,  Слипченко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А.Е. был направлен к ЦГБ г. Красноперекопска для прохождения медицинского освидетельствования на состояние опьянения.</w:t>
      </w:r>
    </w:p>
    <w:p w:rsidR="00D042FE" w:rsidRPr="00D042FE" w:rsidP="00D042F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D042FE">
        <w:rPr>
          <w:rFonts w:eastAsiaTheme="minorHAnsi"/>
          <w:color w:val="auto"/>
          <w:sz w:val="28"/>
          <w:szCs w:val="28"/>
          <w:lang w:eastAsia="en-US"/>
        </w:rPr>
        <w:t>Процедура проводилась в специальном медицинском учреждении, имеющим лицензию на проведение специальных исследований, врачом соответствующей квалификации</w:t>
      </w:r>
      <w:r w:rsidR="00205D0A">
        <w:rPr>
          <w:rFonts w:eastAsiaTheme="minorHAnsi"/>
          <w:color w:val="auto"/>
          <w:sz w:val="28"/>
          <w:szCs w:val="28"/>
          <w:lang w:eastAsia="en-US"/>
        </w:rPr>
        <w:t xml:space="preserve">, что подтверждается исследованными в судебном заседании </w:t>
      </w:r>
      <w:r w:rsidR="00F204D4">
        <w:rPr>
          <w:rFonts w:eastAsiaTheme="minorHAnsi"/>
          <w:color w:val="auto"/>
          <w:sz w:val="28"/>
          <w:szCs w:val="28"/>
          <w:lang w:eastAsia="en-US"/>
        </w:rPr>
        <w:t>доказательствами</w:t>
      </w:r>
      <w:r w:rsidR="00205D0A">
        <w:rPr>
          <w:rFonts w:eastAsiaTheme="minorHAnsi"/>
          <w:color w:val="auto"/>
          <w:sz w:val="28"/>
          <w:szCs w:val="28"/>
          <w:lang w:eastAsia="en-US"/>
        </w:rPr>
        <w:t>, представленными ГБУЗ РК «ЦГБ г. Красноперекопска»</w:t>
      </w:r>
      <w:r w:rsidR="00F204D4">
        <w:rPr>
          <w:rFonts w:eastAsiaTheme="minorHAnsi"/>
          <w:color w:val="auto"/>
          <w:sz w:val="28"/>
          <w:szCs w:val="28"/>
          <w:lang w:eastAsia="en-US"/>
        </w:rPr>
        <w:t xml:space="preserve"> (л.д.61-66,113-127)</w:t>
      </w:r>
      <w:r w:rsidRPr="00D042FE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D042FE" w:rsidRPr="00D042FE" w:rsidP="00D042F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FE">
        <w:rPr>
          <w:rFonts w:ascii="Times New Roman" w:eastAsia="Calibri" w:hAnsi="Times New Roman" w:cs="Times New Roman"/>
          <w:sz w:val="28"/>
          <w:szCs w:val="28"/>
        </w:rPr>
        <w:t xml:space="preserve">На основании изложенного, мировой судья </w:t>
      </w:r>
      <w:r w:rsidRPr="00D042FE">
        <w:rPr>
          <w:rFonts w:ascii="Times New Roman" w:hAnsi="Times New Roman" w:cs="Times New Roman"/>
          <w:sz w:val="28"/>
          <w:szCs w:val="28"/>
        </w:rPr>
        <w:t xml:space="preserve">находит событие административного правонарушения и вину </w:t>
      </w:r>
      <w:r w:rsidR="00205D0A">
        <w:rPr>
          <w:rFonts w:ascii="Times New Roman" w:hAnsi="Times New Roman" w:cs="Times New Roman"/>
          <w:sz w:val="28"/>
          <w:szCs w:val="28"/>
        </w:rPr>
        <w:t xml:space="preserve">Слипченко А.Е. </w:t>
      </w:r>
      <w:r w:rsidRPr="00D042FE">
        <w:rPr>
          <w:rFonts w:ascii="Times New Roman" w:hAnsi="Times New Roman" w:cs="Times New Roman"/>
          <w:sz w:val="28"/>
          <w:szCs w:val="28"/>
        </w:rPr>
        <w:t xml:space="preserve"> в его совершении установленной в судебном заседании следующими исследованными при рассмотрении дела доказательствами:</w:t>
      </w:r>
    </w:p>
    <w:p w:rsidR="00D042FE" w:rsidP="00D042FE">
      <w:pPr>
        <w:jc w:val="both"/>
        <w:rPr>
          <w:rFonts w:eastAsia="Calibri"/>
          <w:sz w:val="28"/>
          <w:szCs w:val="28"/>
        </w:rPr>
      </w:pPr>
      <w:r w:rsidRPr="00D042FE">
        <w:rPr>
          <w:sz w:val="28"/>
          <w:szCs w:val="28"/>
        </w:rPr>
        <w:tab/>
        <w:t xml:space="preserve">- </w:t>
      </w:r>
      <w:r w:rsidRPr="00D042FE">
        <w:rPr>
          <w:rFonts w:eastAsia="Calibri"/>
          <w:sz w:val="28"/>
          <w:szCs w:val="28"/>
        </w:rPr>
        <w:t xml:space="preserve">протоколом об административном правонарушении от </w:t>
      </w:r>
      <w:r w:rsidR="00F204D4">
        <w:rPr>
          <w:rFonts w:eastAsia="Calibri"/>
          <w:sz w:val="28"/>
          <w:szCs w:val="28"/>
        </w:rPr>
        <w:t>12.01.2020</w:t>
      </w:r>
      <w:r w:rsidRPr="00D042FE">
        <w:rPr>
          <w:rFonts w:eastAsia="Calibri"/>
          <w:sz w:val="28"/>
          <w:szCs w:val="28"/>
        </w:rPr>
        <w:t xml:space="preserve"> (</w:t>
      </w:r>
      <w:r w:rsidRPr="00D042FE">
        <w:rPr>
          <w:rFonts w:eastAsia="Calibri"/>
          <w:sz w:val="28"/>
          <w:szCs w:val="28"/>
        </w:rPr>
        <w:t>л.д</w:t>
      </w:r>
      <w:r w:rsidRPr="00D042FE">
        <w:rPr>
          <w:rFonts w:eastAsia="Calibri"/>
          <w:sz w:val="28"/>
          <w:szCs w:val="28"/>
        </w:rPr>
        <w:t xml:space="preserve">. 3), </w:t>
      </w:r>
    </w:p>
    <w:p w:rsidR="00F204D4" w:rsidRPr="00D042FE" w:rsidP="00D042F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- бумажный носитель </w:t>
      </w:r>
      <w:r>
        <w:rPr>
          <w:rFonts w:eastAsia="Calibri"/>
          <w:sz w:val="28"/>
          <w:szCs w:val="28"/>
        </w:rPr>
        <w:t>алкотестера</w:t>
      </w:r>
      <w:r>
        <w:rPr>
          <w:rFonts w:eastAsia="Calibri"/>
          <w:sz w:val="28"/>
          <w:szCs w:val="28"/>
        </w:rPr>
        <w:t xml:space="preserve"> «Драгер», согласно которому у Слипченко А.Е. </w:t>
      </w:r>
      <w:r>
        <w:rPr>
          <w:rFonts w:eastAsia="Calibri"/>
          <w:sz w:val="28"/>
          <w:szCs w:val="28"/>
        </w:rPr>
        <w:t>установлено  наличие</w:t>
      </w:r>
      <w:r>
        <w:rPr>
          <w:rFonts w:eastAsia="Calibri"/>
          <w:sz w:val="28"/>
          <w:szCs w:val="28"/>
        </w:rPr>
        <w:t xml:space="preserve"> абсолютного этилового спирта в выдыхаемом воздухе </w:t>
      </w:r>
      <w:r w:rsidRPr="00016D43" w:rsidR="00016D43">
        <w:rPr>
          <w:color w:val="000000" w:themeColor="text1"/>
          <w:sz w:val="28"/>
          <w:szCs w:val="28"/>
        </w:rPr>
        <w:t>&lt;</w:t>
      </w:r>
      <w:r w:rsidR="00016D43">
        <w:rPr>
          <w:color w:val="000000" w:themeColor="text1"/>
          <w:sz w:val="28"/>
          <w:szCs w:val="28"/>
        </w:rPr>
        <w:t>…</w:t>
      </w:r>
      <w:r w:rsidRPr="00016D43" w:rsidR="00016D43">
        <w:rPr>
          <w:color w:val="000000" w:themeColor="text1"/>
          <w:sz w:val="28"/>
          <w:szCs w:val="28"/>
        </w:rPr>
        <w:t>&gt;</w:t>
      </w:r>
      <w:r>
        <w:rPr>
          <w:rFonts w:eastAsia="Calibri"/>
          <w:sz w:val="28"/>
          <w:szCs w:val="28"/>
        </w:rPr>
        <w:t>мг\л (л.д.4)</w:t>
      </w:r>
    </w:p>
    <w:p w:rsidR="00D042FE" w:rsidRPr="00D042FE" w:rsidP="00D042FE">
      <w:pPr>
        <w:ind w:firstLine="708"/>
        <w:jc w:val="both"/>
        <w:rPr>
          <w:rFonts w:eastAsia="Calibri"/>
          <w:sz w:val="28"/>
          <w:szCs w:val="28"/>
        </w:rPr>
      </w:pPr>
      <w:r w:rsidRPr="00D042FE">
        <w:rPr>
          <w:rFonts w:eastAsia="Calibri"/>
          <w:sz w:val="28"/>
          <w:szCs w:val="28"/>
        </w:rPr>
        <w:t xml:space="preserve">- протокол об отстранении от управления транспортным средством (л.д.5), </w:t>
      </w:r>
    </w:p>
    <w:p w:rsidR="00D042FE" w:rsidRPr="00D042FE" w:rsidP="00D042FE">
      <w:pPr>
        <w:ind w:firstLine="708"/>
        <w:jc w:val="both"/>
        <w:rPr>
          <w:rFonts w:eastAsia="Calibri"/>
          <w:sz w:val="28"/>
          <w:szCs w:val="28"/>
        </w:rPr>
      </w:pPr>
      <w:r w:rsidRPr="00D042FE">
        <w:rPr>
          <w:rFonts w:eastAsia="Calibri"/>
          <w:sz w:val="28"/>
          <w:szCs w:val="28"/>
        </w:rPr>
        <w:t>- протоколом о направлении на медици</w:t>
      </w:r>
      <w:r w:rsidR="00F204D4">
        <w:rPr>
          <w:rFonts w:eastAsia="Calibri"/>
          <w:sz w:val="28"/>
          <w:szCs w:val="28"/>
        </w:rPr>
        <w:t>нское освидетельствование (л.д.7</w:t>
      </w:r>
      <w:r w:rsidRPr="00D042FE">
        <w:rPr>
          <w:rFonts w:eastAsia="Calibri"/>
          <w:sz w:val="28"/>
          <w:szCs w:val="28"/>
        </w:rPr>
        <w:t>);</w:t>
      </w:r>
    </w:p>
    <w:p w:rsidR="00D042FE" w:rsidRPr="00D042FE" w:rsidP="00D042FE">
      <w:pPr>
        <w:ind w:firstLine="708"/>
        <w:jc w:val="both"/>
        <w:rPr>
          <w:rFonts w:eastAsia="Calibri"/>
          <w:sz w:val="28"/>
          <w:szCs w:val="28"/>
        </w:rPr>
      </w:pPr>
      <w:r w:rsidRPr="00D042FE">
        <w:rPr>
          <w:rFonts w:eastAsia="Calibri"/>
          <w:sz w:val="28"/>
          <w:szCs w:val="28"/>
        </w:rPr>
        <w:t>- актом освидетельствования на состоян</w:t>
      </w:r>
      <w:r w:rsidR="00F204D4">
        <w:rPr>
          <w:rFonts w:eastAsia="Calibri"/>
          <w:sz w:val="28"/>
          <w:szCs w:val="28"/>
        </w:rPr>
        <w:t>ие алкогольного опьянения (л.д.6</w:t>
      </w:r>
      <w:r w:rsidRPr="00D042FE">
        <w:rPr>
          <w:rFonts w:eastAsia="Calibri"/>
          <w:sz w:val="28"/>
          <w:szCs w:val="28"/>
        </w:rPr>
        <w:t>).</w:t>
      </w:r>
    </w:p>
    <w:p w:rsidR="00D042FE" w:rsidRPr="00D042FE" w:rsidP="00D042FE">
      <w:pPr>
        <w:ind w:firstLine="708"/>
        <w:jc w:val="both"/>
        <w:rPr>
          <w:rFonts w:eastAsia="Calibri"/>
          <w:sz w:val="28"/>
          <w:szCs w:val="28"/>
        </w:rPr>
      </w:pPr>
      <w:r w:rsidRPr="00D042FE">
        <w:rPr>
          <w:rFonts w:eastAsia="Calibri"/>
          <w:sz w:val="28"/>
          <w:szCs w:val="28"/>
        </w:rPr>
        <w:t xml:space="preserve">- </w:t>
      </w:r>
      <w:r w:rsidR="00F204D4">
        <w:rPr>
          <w:rFonts w:eastAsia="Calibri"/>
          <w:sz w:val="28"/>
          <w:szCs w:val="28"/>
        </w:rPr>
        <w:t>акт медицинского освидетельствования на состояние опьянения № 8 от 12.01.2020</w:t>
      </w:r>
      <w:r w:rsidRPr="00D042FE">
        <w:rPr>
          <w:rFonts w:eastAsia="Calibri"/>
          <w:sz w:val="28"/>
          <w:szCs w:val="28"/>
        </w:rPr>
        <w:t xml:space="preserve"> (л.д.8)</w:t>
      </w:r>
    </w:p>
    <w:p w:rsidR="00D042FE" w:rsidP="00D042F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диск с видеозаписью (л.д.9),</w:t>
      </w:r>
    </w:p>
    <w:p w:rsidR="00F204D4" w:rsidRPr="00D042FE" w:rsidP="00D042FE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информация ЦГБ г. Красноперекопска (л.д.</w:t>
      </w:r>
      <w:r w:rsidR="00162F3A">
        <w:rPr>
          <w:rFonts w:eastAsia="Calibri"/>
          <w:sz w:val="28"/>
          <w:szCs w:val="28"/>
        </w:rPr>
        <w:t>60-66, 112-127).</w:t>
      </w:r>
    </w:p>
    <w:p w:rsidR="00D042FE" w:rsidP="00D042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2FE">
        <w:rPr>
          <w:rFonts w:eastAsia="Calibri"/>
          <w:sz w:val="28"/>
          <w:szCs w:val="28"/>
        </w:rPr>
        <w:tab/>
      </w:r>
      <w:r w:rsidRPr="00D042FE">
        <w:rPr>
          <w:sz w:val="28"/>
          <w:szCs w:val="28"/>
        </w:rPr>
        <w:t>Не доверять представленным доказательствам оснований не имеется.</w:t>
      </w:r>
    </w:p>
    <w:p w:rsidR="00162F3A" w:rsidRPr="00162F3A" w:rsidP="00162F3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A">
        <w:rPr>
          <w:rFonts w:ascii="Times New Roman" w:hAnsi="Times New Roman" w:cs="Times New Roman"/>
          <w:sz w:val="28"/>
          <w:szCs w:val="28"/>
        </w:rPr>
        <w:t xml:space="preserve">Не доверять показаниям инспекторов </w:t>
      </w:r>
      <w:r w:rsidRPr="00162F3A">
        <w:rPr>
          <w:rFonts w:ascii="Times New Roman" w:eastAsia="Arial Unicode MS" w:hAnsi="Times New Roman" w:cs="Times New Roman"/>
          <w:sz w:val="28"/>
          <w:szCs w:val="28"/>
        </w:rPr>
        <w:t xml:space="preserve">ДПС </w:t>
      </w:r>
      <w:r>
        <w:rPr>
          <w:rFonts w:ascii="Times New Roman" w:eastAsia="Arial Unicode MS" w:hAnsi="Times New Roman" w:cs="Times New Roman"/>
          <w:sz w:val="28"/>
          <w:szCs w:val="28"/>
        </w:rPr>
        <w:t>Чистого Е.Ю. и Бородатого А.А</w:t>
      </w:r>
      <w:r w:rsidRPr="00162F3A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162F3A">
        <w:rPr>
          <w:rFonts w:ascii="Times New Roman" w:hAnsi="Times New Roman" w:cs="Times New Roman"/>
          <w:sz w:val="28"/>
          <w:szCs w:val="28"/>
        </w:rPr>
        <w:t xml:space="preserve">, которые являются должностными лицами и которым предоставлено право государственного надзора по охране общественного порядка, а также по обеспечению общественной безопасности, </w:t>
      </w:r>
      <w:r w:rsidRPr="00162F3A">
        <w:rPr>
          <w:rFonts w:ascii="Times New Roman" w:hAnsi="Times New Roman" w:cs="Times New Roman"/>
          <w:sz w:val="28"/>
          <w:szCs w:val="28"/>
        </w:rPr>
        <w:t>у мирового судьи</w:t>
      </w:r>
      <w:r w:rsidRPr="00162F3A">
        <w:rPr>
          <w:rFonts w:ascii="Times New Roman" w:hAnsi="Times New Roman" w:cs="Times New Roman"/>
          <w:sz w:val="28"/>
          <w:szCs w:val="28"/>
        </w:rPr>
        <w:t xml:space="preserve"> нет оснований.</w:t>
      </w:r>
    </w:p>
    <w:p w:rsidR="00162F3A" w:rsidRPr="00162F3A" w:rsidP="00162F3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F3A">
        <w:rPr>
          <w:rFonts w:ascii="Times New Roman" w:hAnsi="Times New Roman" w:cs="Times New Roman"/>
          <w:sz w:val="28"/>
          <w:szCs w:val="28"/>
        </w:rPr>
        <w:t>Не доверят</w:t>
      </w:r>
      <w:r>
        <w:rPr>
          <w:rFonts w:ascii="Times New Roman" w:hAnsi="Times New Roman" w:cs="Times New Roman"/>
          <w:sz w:val="28"/>
          <w:szCs w:val="28"/>
        </w:rPr>
        <w:t xml:space="preserve">ь показаниями свидетеля </w:t>
      </w:r>
      <w:r w:rsidRPr="00016D43" w:rsidR="00016D43">
        <w:rPr>
          <w:color w:val="000000" w:themeColor="text1"/>
          <w:sz w:val="28"/>
          <w:szCs w:val="28"/>
        </w:rPr>
        <w:t>&lt;</w:t>
      </w:r>
      <w:r w:rsidR="00016D43">
        <w:rPr>
          <w:color w:val="000000" w:themeColor="text1"/>
          <w:sz w:val="28"/>
          <w:szCs w:val="28"/>
        </w:rPr>
        <w:t>…</w:t>
      </w:r>
      <w:r w:rsidRPr="00016D43" w:rsidR="00016D43">
        <w:rPr>
          <w:color w:val="000000" w:themeColor="text1"/>
          <w:sz w:val="28"/>
          <w:szCs w:val="28"/>
        </w:rPr>
        <w:t>&gt;</w:t>
      </w:r>
      <w:r w:rsidRPr="00162F3A">
        <w:rPr>
          <w:rFonts w:ascii="Times New Roman" w:hAnsi="Times New Roman" w:cs="Times New Roman"/>
          <w:sz w:val="28"/>
          <w:szCs w:val="28"/>
        </w:rPr>
        <w:t>оснований</w:t>
      </w:r>
      <w:r w:rsidRPr="00162F3A">
        <w:rPr>
          <w:rFonts w:ascii="Times New Roman" w:hAnsi="Times New Roman" w:cs="Times New Roman"/>
          <w:sz w:val="28"/>
          <w:szCs w:val="28"/>
        </w:rPr>
        <w:t xml:space="preserve"> не имеется, поскольку они последовательны и согласуются с исследованными в судебном заседании иными доказательствами.</w:t>
      </w:r>
    </w:p>
    <w:p w:rsidR="00D042FE" w:rsidRPr="00D042FE" w:rsidP="00D042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42FE">
        <w:rPr>
          <w:sz w:val="28"/>
          <w:szCs w:val="28"/>
        </w:rPr>
        <w:t xml:space="preserve">   Меры обеспечения производства по делу об административном правонарушении применены к </w:t>
      </w:r>
      <w:r w:rsidR="00162F3A">
        <w:rPr>
          <w:sz w:val="28"/>
          <w:szCs w:val="28"/>
        </w:rPr>
        <w:t>Слипченко А.Е</w:t>
      </w:r>
      <w:r w:rsidRPr="00D042FE">
        <w:rPr>
          <w:sz w:val="28"/>
          <w:szCs w:val="28"/>
        </w:rPr>
        <w:t xml:space="preserve">. в соответствии с требованиями </w:t>
      </w:r>
      <w:hyperlink r:id="rId10" w:history="1">
        <w:r w:rsidRPr="00D042FE">
          <w:rPr>
            <w:color w:val="0000FF"/>
            <w:sz w:val="28"/>
            <w:szCs w:val="28"/>
          </w:rPr>
          <w:t>статьи 27.12</w:t>
        </w:r>
      </w:hyperlink>
      <w:r w:rsidRPr="00D042FE">
        <w:rPr>
          <w:sz w:val="28"/>
          <w:szCs w:val="28"/>
        </w:rPr>
        <w:t xml:space="preserve"> Кодекса Российской Федерации об административных правонарушениях, с применением видеозаписи.</w:t>
      </w:r>
    </w:p>
    <w:p w:rsidR="00D042FE" w:rsidRPr="00D042FE" w:rsidP="00D042FE">
      <w:pPr>
        <w:ind w:firstLine="540"/>
        <w:jc w:val="both"/>
        <w:rPr>
          <w:rFonts w:eastAsia="Calibri"/>
          <w:sz w:val="28"/>
          <w:szCs w:val="28"/>
        </w:rPr>
      </w:pPr>
      <w:r w:rsidRPr="00D042FE">
        <w:rPr>
          <w:sz w:val="28"/>
          <w:szCs w:val="28"/>
        </w:rPr>
        <w:t xml:space="preserve">Протоколы процессуальных действий составлены согласно процедуре их оформления, установленной Кодексом Российской Федерации об административных правонарушениях и с применением видеозаписи, достоверность и объективность их содержания сомнений не вызывает. </w:t>
      </w:r>
      <w:r w:rsidRPr="00D042FE">
        <w:rPr>
          <w:rFonts w:eastAsia="Calibri"/>
          <w:sz w:val="28"/>
          <w:szCs w:val="28"/>
        </w:rPr>
        <w:t xml:space="preserve">          </w:t>
      </w:r>
    </w:p>
    <w:p w:rsidR="00D042FE" w:rsidP="00D042FE">
      <w:pPr>
        <w:ind w:firstLine="540"/>
        <w:jc w:val="both"/>
        <w:rPr>
          <w:rFonts w:eastAsia="Calibri"/>
          <w:sz w:val="28"/>
          <w:szCs w:val="28"/>
        </w:rPr>
      </w:pPr>
      <w:r w:rsidRPr="00D042FE">
        <w:rPr>
          <w:sz w:val="28"/>
          <w:szCs w:val="28"/>
        </w:rPr>
        <w:t xml:space="preserve">Оснований для иной оценки представленных доказательств, с учетом обстоятельств, установленных по настоящему делу, мировой судья не находит и квалифицирует  действия </w:t>
      </w:r>
      <w:r w:rsidR="00162F3A">
        <w:rPr>
          <w:sz w:val="28"/>
          <w:szCs w:val="28"/>
        </w:rPr>
        <w:t>Слипченко А.Е.</w:t>
      </w:r>
      <w:r w:rsidRPr="00D042FE">
        <w:rPr>
          <w:sz w:val="28"/>
          <w:szCs w:val="28"/>
        </w:rPr>
        <w:t xml:space="preserve"> </w:t>
      </w:r>
      <w:r w:rsidRPr="00D042FE">
        <w:rPr>
          <w:rFonts w:eastAsia="Calibri"/>
          <w:sz w:val="28"/>
          <w:szCs w:val="28"/>
        </w:rPr>
        <w:t xml:space="preserve">по части 1 статьи 12.8 Кодекса Российской Федерации об административных правонарушениях, как  управление транспортным средством водителем, находящимся в состоянии  опьянения, если такие действия не содержат уголовно наказуемого </w:t>
      </w:r>
      <w:hyperlink r:id="rId11" w:history="1">
        <w:r w:rsidRPr="00D042FE">
          <w:rPr>
            <w:rFonts w:eastAsia="Calibri"/>
            <w:sz w:val="28"/>
            <w:szCs w:val="28"/>
          </w:rPr>
          <w:t>деяния</w:t>
        </w:r>
      </w:hyperlink>
      <w:r w:rsidRPr="00D042FE">
        <w:rPr>
          <w:rFonts w:eastAsia="Calibri"/>
          <w:sz w:val="28"/>
          <w:szCs w:val="28"/>
        </w:rPr>
        <w:t xml:space="preserve">. </w:t>
      </w:r>
    </w:p>
    <w:p w:rsidR="00162F3A" w:rsidRPr="000E00A3" w:rsidP="00162F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00A3">
        <w:rPr>
          <w:sz w:val="28"/>
          <w:szCs w:val="28"/>
        </w:rPr>
        <w:t xml:space="preserve">Доводы о том, что Слипченко А.Е. не были разъяснены его права, опровергаются показаниями инспекторов Чистого Е.Ю. и Бородатого А.А., кроме того, в протоколе об административном правонарушении имеется подпись Слипченко А.Е. о том, что права, предусмотренные ст. 25.1 КоАП РФ и ст. 51 Конституции РФ, ему разъяснены, а </w:t>
      </w:r>
      <w:r w:rsidRPr="000E00A3">
        <w:rPr>
          <w:sz w:val="28"/>
          <w:szCs w:val="28"/>
        </w:rPr>
        <w:t>видеофиксация</w:t>
      </w:r>
      <w:r w:rsidRPr="000E00A3">
        <w:rPr>
          <w:sz w:val="28"/>
          <w:szCs w:val="28"/>
        </w:rPr>
        <w:t xml:space="preserve"> ознакомления лица</w:t>
      </w:r>
      <w:r w:rsidR="0083026C">
        <w:rPr>
          <w:sz w:val="28"/>
          <w:szCs w:val="28"/>
        </w:rPr>
        <w:t>,</w:t>
      </w:r>
      <w:r w:rsidRPr="000E00A3">
        <w:rPr>
          <w:sz w:val="28"/>
          <w:szCs w:val="28"/>
        </w:rPr>
        <w:t xml:space="preserve"> в отношении которого ведется производство по делу</w:t>
      </w:r>
      <w:r w:rsidR="0083026C">
        <w:rPr>
          <w:sz w:val="28"/>
          <w:szCs w:val="28"/>
        </w:rPr>
        <w:t>,</w:t>
      </w:r>
      <w:r w:rsidRPr="000E00A3">
        <w:rPr>
          <w:sz w:val="28"/>
          <w:szCs w:val="28"/>
        </w:rPr>
        <w:t xml:space="preserve"> с его процессуальными правами не предусмотрена положениями КоАП РФ.</w:t>
      </w:r>
    </w:p>
    <w:p w:rsidR="00162F3A" w:rsidRPr="000E00A3" w:rsidP="000E00A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0E00A3">
        <w:rPr>
          <w:rFonts w:eastAsia="Calibri"/>
          <w:sz w:val="28"/>
          <w:szCs w:val="28"/>
        </w:rPr>
        <w:t xml:space="preserve">Доводы о том, что </w:t>
      </w:r>
      <w:r w:rsidRPr="000E00A3" w:rsidR="000E00A3">
        <w:rPr>
          <w:rFonts w:eastAsia="Calibri"/>
          <w:sz w:val="28"/>
          <w:szCs w:val="28"/>
        </w:rPr>
        <w:t>протокол об админист</w:t>
      </w:r>
      <w:r w:rsidRPr="000E00A3">
        <w:rPr>
          <w:rFonts w:eastAsia="Calibri"/>
          <w:sz w:val="28"/>
          <w:szCs w:val="28"/>
        </w:rPr>
        <w:t>ративном правонарушении необходимо признать недопустимым доказательством, так как копия проток</w:t>
      </w:r>
      <w:r w:rsidRPr="000E00A3" w:rsidR="000E00A3">
        <w:rPr>
          <w:rFonts w:eastAsia="Calibri"/>
          <w:sz w:val="28"/>
          <w:szCs w:val="28"/>
        </w:rPr>
        <w:t>о</w:t>
      </w:r>
      <w:r w:rsidRPr="000E00A3">
        <w:rPr>
          <w:rFonts w:eastAsia="Calibri"/>
          <w:sz w:val="28"/>
          <w:szCs w:val="28"/>
        </w:rPr>
        <w:t>ла, выданная н</w:t>
      </w:r>
      <w:r w:rsidRPr="000E00A3" w:rsidR="000E00A3">
        <w:rPr>
          <w:rFonts w:eastAsia="Calibri"/>
          <w:sz w:val="28"/>
          <w:szCs w:val="28"/>
        </w:rPr>
        <w:t>а руки Слипченко А.Е. не содержи</w:t>
      </w:r>
      <w:r w:rsidRPr="000E00A3">
        <w:rPr>
          <w:rFonts w:eastAsia="Calibri"/>
          <w:sz w:val="28"/>
          <w:szCs w:val="28"/>
        </w:rPr>
        <w:t>т</w:t>
      </w:r>
      <w:r w:rsidRPr="000E00A3" w:rsidR="000E00A3">
        <w:rPr>
          <w:rFonts w:eastAsia="Calibri"/>
          <w:sz w:val="28"/>
          <w:szCs w:val="28"/>
        </w:rPr>
        <w:t xml:space="preserve"> часть вмененной статьи КоАП РФ, являются несостоятельными, </w:t>
      </w:r>
      <w:r w:rsidRPr="000E00A3" w:rsidR="000E00A3">
        <w:rPr>
          <w:rFonts w:eastAsiaTheme="minorHAnsi"/>
          <w:color w:val="auto"/>
          <w:sz w:val="28"/>
          <w:szCs w:val="28"/>
          <w:lang w:eastAsia="en-US"/>
        </w:rPr>
        <w:t xml:space="preserve">поскольку в данном случае отсутствие в копии протокола об административном правонарушении, выданной Слипченко А.Е., указания части соответствующей статьи </w:t>
      </w:r>
      <w:hyperlink r:id="rId12" w:history="1">
        <w:r w:rsidRPr="000E00A3" w:rsidR="000E00A3">
          <w:rPr>
            <w:rFonts w:eastAsiaTheme="minorHAnsi"/>
            <w:color w:val="0000FF"/>
            <w:sz w:val="28"/>
            <w:szCs w:val="28"/>
            <w:lang w:eastAsia="en-US"/>
          </w:rPr>
          <w:t>Кодекса</w:t>
        </w:r>
      </w:hyperlink>
      <w:r w:rsidRPr="000E00A3" w:rsidR="000E00A3">
        <w:rPr>
          <w:rFonts w:eastAsiaTheme="minorHAnsi"/>
          <w:color w:val="auto"/>
          <w:sz w:val="28"/>
          <w:szCs w:val="28"/>
          <w:lang w:eastAsia="en-US"/>
        </w:rPr>
        <w:t xml:space="preserve"> не повлияло на существо изложенного в протоколе об административном правонарушении и не повлекло нарушение права </w:t>
      </w:r>
      <w:r w:rsidRPr="000E00A3" w:rsidR="000E00A3">
        <w:rPr>
          <w:rFonts w:eastAsiaTheme="minorHAnsi"/>
          <w:color w:val="auto"/>
          <w:sz w:val="28"/>
          <w:szCs w:val="28"/>
          <w:lang w:eastAsia="en-US"/>
        </w:rPr>
        <w:t>Слипчекно</w:t>
      </w:r>
      <w:r w:rsidRPr="000E00A3" w:rsidR="000E00A3">
        <w:rPr>
          <w:rFonts w:eastAsiaTheme="minorHAnsi"/>
          <w:color w:val="auto"/>
          <w:sz w:val="28"/>
          <w:szCs w:val="28"/>
          <w:lang w:eastAsia="en-US"/>
        </w:rPr>
        <w:t xml:space="preserve"> А.Е. на защиту, он не был лишен возможности знать, совершение каких противоправных действий и при каких обстоятельствах ему вменяют, а событие административного правонарушения описано в соответствии с </w:t>
      </w:r>
      <w:hyperlink r:id="rId13" w:history="1">
        <w:r w:rsidRPr="000E00A3" w:rsidR="000E00A3">
          <w:rPr>
            <w:rFonts w:eastAsiaTheme="minorHAnsi"/>
            <w:color w:val="0000FF"/>
            <w:sz w:val="28"/>
            <w:szCs w:val="28"/>
            <w:lang w:eastAsia="en-US"/>
          </w:rPr>
          <w:t xml:space="preserve">частью 1 </w:t>
        </w:r>
        <w:r w:rsidRPr="000E00A3" w:rsidR="000E00A3">
          <w:rPr>
            <w:rFonts w:eastAsiaTheme="minorHAnsi"/>
            <w:color w:val="0000FF"/>
            <w:sz w:val="28"/>
            <w:szCs w:val="28"/>
            <w:lang w:eastAsia="en-US"/>
          </w:rPr>
          <w:t>статьи 12.8</w:t>
        </w:r>
      </w:hyperlink>
      <w:r w:rsidRPr="000E00A3" w:rsidR="000E00A3">
        <w:rPr>
          <w:rFonts w:eastAsiaTheme="minorHAnsi"/>
          <w:color w:val="auto"/>
          <w:sz w:val="28"/>
          <w:szCs w:val="28"/>
          <w:lang w:eastAsia="en-US"/>
        </w:rPr>
        <w:t xml:space="preserve"> Кодекса Российской Федерации об административных правонарушениях.</w:t>
      </w:r>
    </w:p>
    <w:p w:rsidR="00D042FE" w:rsidP="00CC28E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D042FE">
        <w:rPr>
          <w:rFonts w:eastAsiaTheme="minorHAnsi"/>
          <w:color w:val="auto"/>
          <w:sz w:val="28"/>
          <w:szCs w:val="28"/>
          <w:lang w:eastAsia="en-US"/>
        </w:rPr>
        <w:t xml:space="preserve">Доводы </w:t>
      </w:r>
      <w:r w:rsidR="000E00A3">
        <w:rPr>
          <w:rFonts w:eastAsiaTheme="minorHAnsi"/>
          <w:color w:val="auto"/>
          <w:sz w:val="28"/>
          <w:szCs w:val="28"/>
          <w:lang w:eastAsia="en-US"/>
        </w:rPr>
        <w:t xml:space="preserve">о том, что нарушена процедура медицинского освидетельствования, поскольку после исследования выдыхаемого воздуха у Слипченко А.Е. не был произведен отбор биологического объекта, является несостоятельным ввиду следующего. </w:t>
      </w:r>
      <w:r w:rsidRPr="00D042F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CC28E8" w:rsidP="00CC28E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Постановлением Правительства Российской Федерации от 26 июня 2008 года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CC28E8" w:rsidP="00CC28E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В соответствии с п. 16 указанных Правил определение состояния опьянения проводится в соответствии с нормативными правовыми актами Министерства здравоохранения и социального развития Российской Федерации.</w:t>
      </w:r>
    </w:p>
    <w:p w:rsidR="00CC28E8" w:rsidP="00CC28E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Приказом Министерства здравоохранения Российской Федерации от 18 декабря 2015 года N 933н утвержден </w:t>
      </w:r>
      <w:hyperlink r:id="rId1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порядок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проведения медицинского освидетельствования на состояние опьянения (алкогольного, наркотического или иного токсического) (далее Порядок).</w:t>
      </w:r>
    </w:p>
    <w:p w:rsidR="00CC28E8" w:rsidP="00CC28E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Согласно </w:t>
      </w:r>
      <w:hyperlink r:id="rId1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п. 8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указанного 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(алкогольного, наркотического или иного токсического), форма которого предусмотрена приложением N 2 к указанному приказу (далее - Акт).</w:t>
      </w:r>
    </w:p>
    <w:p w:rsidR="00CC28E8" w:rsidP="00CC28E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В силу </w:t>
      </w:r>
      <w:hyperlink r:id="rId1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п. 9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Порядка после указания в Акте персональных данных </w:t>
      </w:r>
      <w:r>
        <w:rPr>
          <w:rFonts w:eastAsiaTheme="minorHAnsi"/>
          <w:color w:val="auto"/>
          <w:sz w:val="28"/>
          <w:szCs w:val="28"/>
          <w:lang w:eastAsia="en-US"/>
        </w:rPr>
        <w:t>освидетельствуемого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целях выявления клинических признаков опьянения, предусмотренных приложением N 2 к Порядку.</w:t>
      </w:r>
    </w:p>
    <w:p w:rsidR="00CC28E8" w:rsidP="00CC28E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При отрицательном результате первого исследования выдыхаемого воздуха повторное исследование выдыхаемого воздуха на наличие алкоголя не проводится, о чем делается запись в подп. 13.2 Акта.</w:t>
      </w:r>
    </w:p>
    <w:p w:rsidR="00CC28E8" w:rsidP="00CC28E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Согласно </w:t>
      </w:r>
      <w:hyperlink r:id="rId1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п. 15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Порядка медицинское заключение "установлено состояние опьянения" выносится в случае освидетельствовании лиц, указанных в подп. 1 п. 5 Порядка, при положительном результате повторного исследования выдыхаемого воздуха на наличие алкоголя или при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веществ.</w:t>
      </w:r>
    </w:p>
    <w:p w:rsidR="00F40FC7" w:rsidP="00CC28E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CC28E8" w:rsidRPr="00F40FC7" w:rsidP="00F40F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Системный анализ указанных пунктов Порядка и примечаний к статье 12.8 КоАП РФ позволяет сделать вывод, что для привлечения к административной ответственности, предусмотренной </w:t>
      </w:r>
      <w:hyperlink r:id="rId1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12.8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КоАП РФ, достаточно выявление у лица, управляющего транспортным средством, одного из видов опьянения, в частности алкогольного опьянения, которое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диагностируется по результатам исследования выдыхаемого воздуха и не требует отбора у </w:t>
      </w:r>
      <w:r>
        <w:rPr>
          <w:rFonts w:eastAsiaTheme="minorHAnsi"/>
          <w:color w:val="auto"/>
          <w:sz w:val="28"/>
          <w:szCs w:val="28"/>
          <w:lang w:eastAsia="en-US"/>
        </w:rPr>
        <w:t>освидетельствуемого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лица биологических объектов, которые исследуются только для определения </w:t>
      </w:r>
      <w:r>
        <w:rPr>
          <w:rFonts w:eastAsiaTheme="minorHAnsi"/>
          <w:color w:val="auto"/>
          <w:sz w:val="28"/>
          <w:szCs w:val="28"/>
          <w:lang w:eastAsia="en-US"/>
        </w:rPr>
        <w:t>психоактивных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веществ.</w:t>
      </w:r>
    </w:p>
    <w:p w:rsidR="00D042FE" w:rsidRPr="00D042FE" w:rsidP="00D042F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FE">
        <w:rPr>
          <w:rFonts w:ascii="Times New Roman" w:hAnsi="Times New Roman" w:cs="Times New Roman"/>
          <w:sz w:val="28"/>
          <w:szCs w:val="28"/>
        </w:rPr>
        <w:t xml:space="preserve">Таким образом, объективных данных, опровергающих сведения, зафиксированные в акте медицинского освидетельствования на состояние опьянения (алкогольного, наркотического или иного токсического) от </w:t>
      </w:r>
      <w:r w:rsidR="00F40FC7">
        <w:rPr>
          <w:rFonts w:ascii="Times New Roman" w:hAnsi="Times New Roman" w:cs="Times New Roman"/>
          <w:sz w:val="28"/>
          <w:szCs w:val="28"/>
        </w:rPr>
        <w:t>12.01.2020</w:t>
      </w:r>
      <w:r w:rsidRPr="00D042FE">
        <w:rPr>
          <w:rFonts w:ascii="Times New Roman" w:hAnsi="Times New Roman" w:cs="Times New Roman"/>
          <w:sz w:val="28"/>
          <w:szCs w:val="28"/>
        </w:rPr>
        <w:t xml:space="preserve"> № </w:t>
      </w:r>
      <w:r w:rsidR="00F40FC7">
        <w:rPr>
          <w:rFonts w:ascii="Times New Roman" w:hAnsi="Times New Roman" w:cs="Times New Roman"/>
          <w:sz w:val="28"/>
          <w:szCs w:val="28"/>
        </w:rPr>
        <w:t>8</w:t>
      </w:r>
      <w:r w:rsidRPr="00D042FE">
        <w:rPr>
          <w:rFonts w:ascii="Times New Roman" w:hAnsi="Times New Roman" w:cs="Times New Roman"/>
          <w:sz w:val="28"/>
          <w:szCs w:val="28"/>
        </w:rPr>
        <w:t xml:space="preserve"> материалы дела не содержат.</w:t>
      </w:r>
    </w:p>
    <w:p w:rsidR="00F40FC7" w:rsidP="00F40F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Доводы о том, что медицинское освидетельствование проведено врачом, не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прошедшим на базе наркологической больницы или наркологического диспансера (наркологического отделения медицинской организации) подготовку по вопросам проведения медицинского освидетельствования по программе, предусмотренной </w:t>
      </w:r>
      <w:hyperlink r:id="rId1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приложением N 7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к приказу Министерства здравоохранения Российской Федерации от 14 июля 2003 г. N 308 "О медицинском освидетельствовании на состояние опьянения" (зарегистрирован Министерством юстиции Российской Федерации 21 июля 2003 г., регистрационный N 4913), </w:t>
      </w:r>
      <w:r w:rsidR="00584098">
        <w:rPr>
          <w:rFonts w:eastAsiaTheme="minorHAnsi"/>
          <w:color w:val="auto"/>
          <w:sz w:val="28"/>
          <w:szCs w:val="28"/>
          <w:lang w:eastAsia="en-US"/>
        </w:rPr>
        <w:t xml:space="preserve">в связи с чем, акт медицинского освидетельствования подлежит признать недопустимым доказательством, </w:t>
      </w:r>
      <w:r>
        <w:rPr>
          <w:rFonts w:eastAsiaTheme="minorHAnsi"/>
          <w:color w:val="auto"/>
          <w:sz w:val="28"/>
          <w:szCs w:val="28"/>
          <w:lang w:eastAsia="en-US"/>
        </w:rPr>
        <w:t>мировой судья считает не состоятельными, поскольку врач Ильясова Э.Д. прошла повышение квалификации по программе «Проведение медицинского освидетельствования на состояние опьянения (алкогольного , наркотического, токсического) в ЧОУ ДПО «Региональная академия делового образования»</w:t>
      </w:r>
      <w:r w:rsidR="00584098">
        <w:rPr>
          <w:rFonts w:eastAsiaTheme="minorHAnsi"/>
          <w:color w:val="auto"/>
          <w:sz w:val="28"/>
          <w:szCs w:val="28"/>
          <w:lang w:eastAsia="en-US"/>
        </w:rPr>
        <w:t>, которое в свою очередь имеет лицензию на осуществление дополнительного профессионального образования.</w:t>
      </w:r>
    </w:p>
    <w:p w:rsidR="00985AE5" w:rsidP="0083026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Кроме того, указанный довод не опровергает виновность Слипченко А.Е., поскольку </w:t>
      </w:r>
      <w:r w:rsidR="0083026C">
        <w:rPr>
          <w:rFonts w:eastAsiaTheme="minorHAnsi"/>
          <w:color w:val="auto"/>
          <w:sz w:val="28"/>
          <w:szCs w:val="28"/>
          <w:lang w:eastAsia="en-US"/>
        </w:rPr>
        <w:t xml:space="preserve">состояние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опьянения у </w:t>
      </w:r>
      <w:r w:rsidR="0083026C">
        <w:rPr>
          <w:rFonts w:eastAsiaTheme="minorHAnsi"/>
          <w:color w:val="auto"/>
          <w:sz w:val="28"/>
          <w:szCs w:val="28"/>
          <w:lang w:eastAsia="en-US"/>
        </w:rPr>
        <w:t>последнего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установлено также по результатам проведенного освидетельствования на состояние алкогольного опьянения на основании положительного результата определения алкоголя в выдыхаемом воздухе в концентрации </w:t>
      </w:r>
      <w:r w:rsidRPr="00016D43" w:rsidR="00016D43">
        <w:rPr>
          <w:color w:val="000000" w:themeColor="text1"/>
          <w:sz w:val="28"/>
          <w:szCs w:val="28"/>
        </w:rPr>
        <w:t>&lt;</w:t>
      </w:r>
      <w:r w:rsidR="00016D43">
        <w:rPr>
          <w:color w:val="000000" w:themeColor="text1"/>
          <w:sz w:val="28"/>
          <w:szCs w:val="28"/>
        </w:rPr>
        <w:t>…</w:t>
      </w:r>
      <w:r w:rsidRPr="00016D43" w:rsidR="00016D43">
        <w:rPr>
          <w:color w:val="000000" w:themeColor="text1"/>
          <w:sz w:val="28"/>
          <w:szCs w:val="28"/>
        </w:rPr>
        <w:t>&gt;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мг/л, превышающей 0,16 мг/л - возможную </w:t>
      </w:r>
      <w:r w:rsidR="0083026C">
        <w:rPr>
          <w:rFonts w:eastAsiaTheme="minorHAnsi"/>
          <w:color w:val="auto"/>
          <w:sz w:val="28"/>
          <w:szCs w:val="28"/>
          <w:lang w:eastAsia="en-US"/>
        </w:rPr>
        <w:t>суммарную погрешность измерений.</w:t>
      </w:r>
    </w:p>
    <w:p w:rsidR="00D042FE" w:rsidRPr="00D042FE" w:rsidP="00D042F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ab/>
        <w:t xml:space="preserve">В связи с чем, мировой судья приходит к выводу от отказе в удовлетворении ходатайств защитника лица, в отношении которого ведется производство по делу, о прекращении производства по делу в отношении Слипченко А.Е. </w:t>
      </w:r>
      <w:r>
        <w:rPr>
          <w:rFonts w:eastAsiaTheme="minorHAnsi"/>
          <w:color w:val="auto"/>
          <w:sz w:val="28"/>
          <w:szCs w:val="28"/>
          <w:lang w:eastAsia="en-US"/>
        </w:rPr>
        <w:t>от  18.02.2020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и 16.03.2020, в связи с отсутствием в его действиях состава административного правонарушения, поскольку соответствующая правовая позиция судом изложена выше.</w:t>
      </w:r>
    </w:p>
    <w:p w:rsidR="00D042FE" w:rsidRPr="00D042FE" w:rsidP="00D042FE">
      <w:pPr>
        <w:jc w:val="both"/>
        <w:rPr>
          <w:rFonts w:eastAsia="Calibri"/>
          <w:sz w:val="28"/>
          <w:szCs w:val="28"/>
        </w:rPr>
      </w:pPr>
      <w:r w:rsidRPr="00D042FE">
        <w:rPr>
          <w:rFonts w:eastAsia="Calibri"/>
          <w:sz w:val="28"/>
          <w:szCs w:val="28"/>
        </w:rPr>
        <w:t xml:space="preserve">            Обстоятельств, предусмотренных статьей 24.5 Кодекса Российской Федерации об административных правонарушениях, исключающих производство по делу, судом не установлено.</w:t>
      </w:r>
    </w:p>
    <w:p w:rsidR="00D042FE" w:rsidRPr="00D042FE" w:rsidP="00D042FE">
      <w:pPr>
        <w:jc w:val="both"/>
        <w:rPr>
          <w:rFonts w:eastAsia="Calibri"/>
          <w:sz w:val="28"/>
          <w:szCs w:val="28"/>
        </w:rPr>
      </w:pPr>
      <w:r w:rsidRPr="00D042FE">
        <w:rPr>
          <w:rFonts w:eastAsia="Calibri"/>
          <w:sz w:val="28"/>
          <w:szCs w:val="28"/>
        </w:rPr>
        <w:t xml:space="preserve">            При назначении административного наказания физическому лицу мировой судья в соответствии с частью 2 статьи 4.1 Кодекса Российской Федерации об административных правонарушениях,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042FE" w:rsidRPr="00D042FE" w:rsidP="00D042FE">
      <w:pPr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  <w:t>Обстоятельств</w:t>
      </w:r>
      <w:r w:rsidRPr="00D042FE">
        <w:rPr>
          <w:rFonts w:eastAsia="Calibri"/>
          <w:sz w:val="28"/>
          <w:szCs w:val="28"/>
        </w:rPr>
        <w:t>, в соответствии со статьей 4.2 Кодекса Российской Федерации об административных правонарушени</w:t>
      </w:r>
      <w:r>
        <w:rPr>
          <w:rFonts w:eastAsia="Calibri"/>
          <w:sz w:val="28"/>
          <w:szCs w:val="28"/>
        </w:rPr>
        <w:t>ях, смягчающих</w:t>
      </w:r>
      <w:r w:rsidRPr="00D042FE">
        <w:rPr>
          <w:rFonts w:eastAsia="Calibri"/>
          <w:sz w:val="28"/>
          <w:szCs w:val="28"/>
        </w:rPr>
        <w:t xml:space="preserve"> ответственность </w:t>
      </w:r>
      <w:r>
        <w:rPr>
          <w:sz w:val="28"/>
          <w:szCs w:val="28"/>
        </w:rPr>
        <w:t>Слипченко А.Е</w:t>
      </w:r>
      <w:r w:rsidRPr="00D042FE">
        <w:rPr>
          <w:sz w:val="28"/>
          <w:szCs w:val="28"/>
        </w:rPr>
        <w:t xml:space="preserve">., </w:t>
      </w:r>
      <w:r>
        <w:rPr>
          <w:sz w:val="28"/>
          <w:szCs w:val="28"/>
        </w:rPr>
        <w:t>мировым судьей не установлено</w:t>
      </w:r>
      <w:r w:rsidRPr="00D042FE">
        <w:rPr>
          <w:sz w:val="28"/>
          <w:szCs w:val="28"/>
        </w:rPr>
        <w:t>.</w:t>
      </w:r>
      <w:r w:rsidRPr="00D042FE">
        <w:rPr>
          <w:rFonts w:eastAsia="Calibri"/>
          <w:sz w:val="28"/>
          <w:szCs w:val="28"/>
        </w:rPr>
        <w:t xml:space="preserve"> </w:t>
      </w:r>
    </w:p>
    <w:p w:rsidR="00D042FE" w:rsidRPr="00D042FE" w:rsidP="00D042FE">
      <w:pPr>
        <w:jc w:val="both"/>
        <w:rPr>
          <w:rFonts w:eastAsia="Calibri"/>
          <w:sz w:val="28"/>
          <w:szCs w:val="28"/>
        </w:rPr>
      </w:pPr>
      <w:r w:rsidRPr="00D042FE">
        <w:rPr>
          <w:rFonts w:eastAsia="Calibri"/>
          <w:sz w:val="28"/>
          <w:szCs w:val="28"/>
        </w:rPr>
        <w:tab/>
        <w:t xml:space="preserve">Обстоятельств, в соответствии со статьей 4.3 Кодекса Российской Федерации об административных правонарушениях, отягчающих ответственность </w:t>
      </w:r>
      <w:r w:rsidR="0083026C">
        <w:rPr>
          <w:sz w:val="28"/>
          <w:szCs w:val="28"/>
        </w:rPr>
        <w:t>Слипченко А.Е.</w:t>
      </w:r>
      <w:r w:rsidRPr="00D042FE">
        <w:rPr>
          <w:sz w:val="28"/>
          <w:szCs w:val="28"/>
        </w:rPr>
        <w:t xml:space="preserve"> мировым судьей</w:t>
      </w:r>
      <w:r w:rsidRPr="00D042FE">
        <w:rPr>
          <w:rFonts w:eastAsia="Calibri"/>
          <w:sz w:val="28"/>
          <w:szCs w:val="28"/>
        </w:rPr>
        <w:t xml:space="preserve"> не установлено.</w:t>
      </w:r>
    </w:p>
    <w:p w:rsidR="00D042FE" w:rsidRPr="00D042FE" w:rsidP="00D042FE">
      <w:pPr>
        <w:jc w:val="both"/>
        <w:rPr>
          <w:rFonts w:eastAsia="Calibri"/>
          <w:sz w:val="28"/>
          <w:szCs w:val="28"/>
        </w:rPr>
      </w:pPr>
      <w:r w:rsidRPr="00D042FE">
        <w:rPr>
          <w:rFonts w:eastAsia="Calibri"/>
          <w:sz w:val="28"/>
          <w:szCs w:val="28"/>
        </w:rPr>
        <w:t xml:space="preserve">              Согласно части 1 статьи 3.1 Кодекса Российской Федерации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156A7" w:rsidRPr="0083026C" w:rsidP="0083026C">
      <w:pPr>
        <w:jc w:val="both"/>
        <w:rPr>
          <w:rFonts w:eastAsia="Calibri"/>
          <w:sz w:val="26"/>
          <w:szCs w:val="26"/>
        </w:rPr>
      </w:pPr>
      <w:r w:rsidRPr="00D042FE">
        <w:rPr>
          <w:rFonts w:eastAsia="Calibri"/>
          <w:sz w:val="28"/>
          <w:szCs w:val="28"/>
        </w:rPr>
        <w:t xml:space="preserve">             Руководствуясь ст. 4.1, ч. 1 ст. 12.8, ст.ст.29.9, 29.10, 30.3 Кодекса Российской Федерации об административных правонарушениях, мировой судья</w:t>
      </w:r>
      <w:r w:rsidRPr="00123D18">
        <w:rPr>
          <w:rFonts w:eastAsia="Calibri"/>
          <w:sz w:val="26"/>
          <w:szCs w:val="26"/>
        </w:rPr>
        <w:t>,</w:t>
      </w:r>
    </w:p>
    <w:p w:rsidR="00064B54" w:rsidRPr="008677A7" w:rsidP="008A191D">
      <w:pPr>
        <w:tabs>
          <w:tab w:val="left" w:pos="3531"/>
          <w:tab w:val="center" w:pos="4819"/>
        </w:tabs>
        <w:spacing w:before="120" w:after="120"/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8677A7">
        <w:rPr>
          <w:rFonts w:eastAsia="Calibri"/>
          <w:b/>
          <w:color w:val="000000" w:themeColor="text1"/>
          <w:sz w:val="28"/>
          <w:szCs w:val="28"/>
        </w:rPr>
        <w:t>ПОСТАНОВИЛ:</w:t>
      </w:r>
    </w:p>
    <w:p w:rsidR="00C156A7" w:rsidRPr="008677A7" w:rsidP="00C156A7">
      <w:pPr>
        <w:ind w:firstLine="708"/>
        <w:jc w:val="both"/>
        <w:rPr>
          <w:rFonts w:eastAsia="Calibri"/>
          <w:sz w:val="28"/>
          <w:szCs w:val="28"/>
        </w:rPr>
      </w:pPr>
      <w:r w:rsidRPr="008677A7">
        <w:rPr>
          <w:rFonts w:eastAsia="Calibri"/>
          <w:sz w:val="28"/>
          <w:szCs w:val="28"/>
        </w:rPr>
        <w:t xml:space="preserve">Признать </w:t>
      </w:r>
      <w:r w:rsidR="00FE05DA">
        <w:rPr>
          <w:rFonts w:eastAsia="Arial Unicode MS"/>
          <w:sz w:val="28"/>
          <w:szCs w:val="28"/>
        </w:rPr>
        <w:t>Слипченко Александра Евгеньевича</w:t>
      </w:r>
      <w:r w:rsidRPr="008677A7">
        <w:rPr>
          <w:rFonts w:eastAsia="Arial Unicode MS"/>
          <w:sz w:val="28"/>
          <w:szCs w:val="28"/>
        </w:rPr>
        <w:t xml:space="preserve"> </w:t>
      </w:r>
      <w:r w:rsidRPr="008677A7">
        <w:rPr>
          <w:rFonts w:eastAsia="Calibri"/>
          <w:sz w:val="28"/>
          <w:szCs w:val="28"/>
        </w:rPr>
        <w:t xml:space="preserve">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 и назначить ему наказание в виде штрафа в размере 30 000 (тридцати тысяч) рублей с лишением права управления транспортными средствами на срок 1 год 6 месяцев. </w:t>
      </w:r>
    </w:p>
    <w:p w:rsidR="00C156A7" w:rsidRPr="008677A7" w:rsidP="00C156A7">
      <w:pPr>
        <w:jc w:val="both"/>
        <w:rPr>
          <w:rFonts w:eastAsia="Calibri"/>
          <w:sz w:val="28"/>
          <w:szCs w:val="28"/>
        </w:rPr>
      </w:pPr>
      <w:r w:rsidRPr="008677A7">
        <w:rPr>
          <w:rFonts w:eastAsia="Calibri"/>
          <w:sz w:val="28"/>
          <w:szCs w:val="28"/>
        </w:rPr>
        <w:tab/>
        <w:t xml:space="preserve">Административный штраф в сумме 30000 (тридцать тысяч) рублей следует уплатить по следующим реквизитам: 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</w:t>
      </w:r>
      <w:r w:rsidR="00102E94">
        <w:rPr>
          <w:rFonts w:eastAsia="Calibri"/>
          <w:sz w:val="28"/>
          <w:szCs w:val="28"/>
        </w:rPr>
        <w:t xml:space="preserve">ОКТМО 35718000, ИНН 9106000078, УИН </w:t>
      </w:r>
      <w:r w:rsidR="001246FE">
        <w:rPr>
          <w:rFonts w:eastAsia="Calibri"/>
          <w:sz w:val="28"/>
          <w:szCs w:val="28"/>
        </w:rPr>
        <w:t>18810491202100000</w:t>
      </w:r>
    </w:p>
    <w:p w:rsidR="00C156A7" w:rsidRPr="008677A7" w:rsidP="00C156A7">
      <w:pPr>
        <w:ind w:firstLine="708"/>
        <w:jc w:val="both"/>
        <w:rPr>
          <w:rFonts w:eastAsia="Calibri"/>
          <w:sz w:val="28"/>
          <w:szCs w:val="28"/>
        </w:rPr>
      </w:pPr>
      <w:r w:rsidRPr="008677A7">
        <w:rPr>
          <w:rFonts w:eastAsia="Calibri"/>
          <w:sz w:val="28"/>
          <w:szCs w:val="28"/>
        </w:rPr>
        <w:t>Квитанция об уплате штрафа должна быть представлена</w:t>
      </w:r>
      <w:r w:rsidRPr="008677A7">
        <w:rPr>
          <w:rFonts w:eastAsia="Arial Unicode MS"/>
          <w:b/>
          <w:sz w:val="28"/>
          <w:szCs w:val="28"/>
        </w:rPr>
        <w:t xml:space="preserve"> </w:t>
      </w:r>
      <w:r w:rsidRPr="008677A7">
        <w:rPr>
          <w:rFonts w:eastAsia="Arial Unicode MS"/>
          <w:sz w:val="28"/>
          <w:szCs w:val="28"/>
        </w:rPr>
        <w:t xml:space="preserve">мировому судье </w:t>
      </w:r>
      <w:r w:rsidRPr="008677A7">
        <w:rPr>
          <w:sz w:val="28"/>
          <w:szCs w:val="28"/>
        </w:rPr>
        <w:t xml:space="preserve">судебного участка № 60 Красноперекопского судебного </w:t>
      </w:r>
      <w:r w:rsidRPr="008677A7">
        <w:rPr>
          <w:sz w:val="28"/>
          <w:szCs w:val="28"/>
        </w:rPr>
        <w:t xml:space="preserve">района </w:t>
      </w:r>
      <w:r w:rsidRPr="008677A7">
        <w:rPr>
          <w:rFonts w:eastAsia="Calibri"/>
          <w:sz w:val="28"/>
          <w:szCs w:val="28"/>
        </w:rPr>
        <w:t xml:space="preserve"> </w:t>
      </w:r>
      <w:r w:rsidR="001246FE">
        <w:rPr>
          <w:rFonts w:eastAsia="Calibri"/>
          <w:sz w:val="28"/>
          <w:szCs w:val="28"/>
        </w:rPr>
        <w:t>Республики</w:t>
      </w:r>
      <w:r w:rsidR="001246FE">
        <w:rPr>
          <w:rFonts w:eastAsia="Calibri"/>
          <w:sz w:val="28"/>
          <w:szCs w:val="28"/>
        </w:rPr>
        <w:t xml:space="preserve"> Крым </w:t>
      </w:r>
      <w:r w:rsidRPr="008677A7">
        <w:rPr>
          <w:rFonts w:eastAsia="Calibri"/>
          <w:sz w:val="28"/>
          <w:szCs w:val="28"/>
        </w:rPr>
        <w:t>О.В.Кардашиной</w:t>
      </w:r>
      <w:r w:rsidRPr="008677A7">
        <w:rPr>
          <w:rFonts w:eastAsia="Calibri"/>
          <w:sz w:val="28"/>
          <w:szCs w:val="28"/>
        </w:rPr>
        <w:t xml:space="preserve"> до истечения срока уплаты штрафа. </w:t>
      </w:r>
    </w:p>
    <w:p w:rsidR="00C156A7" w:rsidRPr="008677A7" w:rsidP="00C156A7">
      <w:pPr>
        <w:ind w:firstLine="708"/>
        <w:jc w:val="both"/>
        <w:rPr>
          <w:rFonts w:eastAsia="Calibri"/>
          <w:sz w:val="28"/>
          <w:szCs w:val="28"/>
        </w:rPr>
      </w:pPr>
      <w:r w:rsidRPr="008677A7">
        <w:rPr>
          <w:rFonts w:eastAsia="Calibri"/>
          <w:sz w:val="28"/>
          <w:szCs w:val="28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C156A7" w:rsidRPr="008677A7" w:rsidP="00C156A7">
      <w:pPr>
        <w:ind w:firstLine="708"/>
        <w:jc w:val="both"/>
        <w:rPr>
          <w:rFonts w:eastAsia="Calibri"/>
          <w:sz w:val="28"/>
          <w:szCs w:val="28"/>
        </w:rPr>
      </w:pPr>
      <w:r w:rsidRPr="008677A7">
        <w:rPr>
          <w:rFonts w:eastAsia="Calibri"/>
          <w:sz w:val="28"/>
          <w:szCs w:val="28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156A7" w:rsidRPr="008677A7" w:rsidP="00C156A7">
      <w:pPr>
        <w:jc w:val="both"/>
        <w:rPr>
          <w:rFonts w:eastAsia="Calibri"/>
          <w:sz w:val="28"/>
          <w:szCs w:val="28"/>
        </w:rPr>
      </w:pPr>
      <w:r w:rsidRPr="008677A7">
        <w:rPr>
          <w:rFonts w:eastAsia="Calibri"/>
          <w:sz w:val="28"/>
          <w:szCs w:val="28"/>
        </w:rPr>
        <w:t xml:space="preserve">              Разъяснить правонарушителю, что в соответствии с </w:t>
      </w:r>
      <w:r w:rsidRPr="008677A7">
        <w:rPr>
          <w:rFonts w:eastAsia="Calibri"/>
          <w:sz w:val="28"/>
          <w:szCs w:val="28"/>
        </w:rPr>
        <w:t>ч.ч</w:t>
      </w:r>
      <w:r w:rsidRPr="008677A7">
        <w:rPr>
          <w:rFonts w:eastAsia="Calibri"/>
          <w:sz w:val="28"/>
          <w:szCs w:val="28"/>
        </w:rPr>
        <w:t xml:space="preserve">. 1 и 2 ст. 32.7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наказания.     В случае уклонения лица, лишенного права управления транспортными средствами, от сдачи </w:t>
      </w:r>
      <w:r w:rsidRPr="008677A7">
        <w:rPr>
          <w:rFonts w:eastAsia="Calibri"/>
          <w:sz w:val="28"/>
          <w:szCs w:val="28"/>
        </w:rPr>
        <w:t>соответствующего удостоверения (специального разрешения) или иных документов срок лишения права управления транспортными средствами прерывается. Течение прерванного срока лишения права управления транспортными средствами продолжается со дня сдачи лицом либо изъятия у него соответствующего удостоверения (специального разрешения) или иных документов, а равно получение органом, исполняющим этот вид административного наказания, заявление лица об утрате указанных документов</w:t>
      </w:r>
      <w:r w:rsidRPr="008677A7" w:rsidR="008A191D">
        <w:rPr>
          <w:rFonts w:eastAsia="Calibri"/>
          <w:sz w:val="28"/>
          <w:szCs w:val="28"/>
        </w:rPr>
        <w:t>.</w:t>
      </w:r>
    </w:p>
    <w:p w:rsidR="008A191D" w:rsidRPr="008677A7" w:rsidP="008A191D">
      <w:pPr>
        <w:jc w:val="both"/>
        <w:rPr>
          <w:rFonts w:eastAsia="Calibri"/>
          <w:sz w:val="28"/>
          <w:szCs w:val="28"/>
        </w:rPr>
      </w:pPr>
      <w:r w:rsidRPr="008677A7">
        <w:rPr>
          <w:rFonts w:eastAsia="Calibri"/>
          <w:sz w:val="28"/>
          <w:szCs w:val="28"/>
        </w:rPr>
        <w:tab/>
        <w:t xml:space="preserve">Исполнение постановление в части лишения права управления транспортными средствами возложить на </w:t>
      </w:r>
      <w:r w:rsidRPr="008677A7">
        <w:rPr>
          <w:color w:val="000000" w:themeColor="text1"/>
          <w:sz w:val="28"/>
          <w:szCs w:val="28"/>
        </w:rPr>
        <w:t>ОГИБДД МО МВД России «Красноперекопский»</w:t>
      </w:r>
      <w:r w:rsidRPr="008677A7" w:rsidR="00A84781">
        <w:rPr>
          <w:color w:val="000000" w:themeColor="text1"/>
          <w:sz w:val="28"/>
          <w:szCs w:val="28"/>
        </w:rPr>
        <w:t>.</w:t>
      </w:r>
    </w:p>
    <w:p w:rsidR="00C156A7" w:rsidRPr="008677A7" w:rsidP="00C156A7">
      <w:pPr>
        <w:ind w:firstLine="708"/>
        <w:jc w:val="both"/>
        <w:rPr>
          <w:rFonts w:eastAsia="Calibri"/>
          <w:sz w:val="28"/>
          <w:szCs w:val="28"/>
        </w:rPr>
      </w:pPr>
      <w:r w:rsidRPr="008677A7">
        <w:rPr>
          <w:rFonts w:eastAsia="Calibri"/>
          <w:sz w:val="28"/>
          <w:szCs w:val="28"/>
        </w:rPr>
        <w:t xml:space="preserve">Постановление может быть обжаловано в течение 10 суток со дня </w:t>
      </w:r>
      <w:r w:rsidRPr="008677A7">
        <w:rPr>
          <w:sz w:val="28"/>
          <w:szCs w:val="28"/>
        </w:rPr>
        <w:t>вручения или получения копии постановления</w:t>
      </w:r>
      <w:r w:rsidRPr="008677A7">
        <w:rPr>
          <w:rFonts w:eastAsia="Calibri"/>
          <w:sz w:val="28"/>
          <w:szCs w:val="28"/>
        </w:rPr>
        <w:t xml:space="preserve"> </w:t>
      </w:r>
      <w:r w:rsidRPr="008677A7">
        <w:rPr>
          <w:rFonts w:eastAsia="Calibri"/>
          <w:sz w:val="28"/>
          <w:szCs w:val="28"/>
        </w:rPr>
        <w:t>через мирового судью</w:t>
      </w:r>
      <w:r w:rsidRPr="008677A7">
        <w:rPr>
          <w:rFonts w:eastAsia="Calibri"/>
          <w:sz w:val="28"/>
          <w:szCs w:val="28"/>
        </w:rPr>
        <w:t xml:space="preserve"> в Красноперекопский районный суд Республики Крым. </w:t>
      </w:r>
    </w:p>
    <w:p w:rsidR="00C156A7" w:rsidRPr="008677A7" w:rsidP="00C156A7">
      <w:pPr>
        <w:ind w:firstLine="708"/>
        <w:jc w:val="both"/>
        <w:rPr>
          <w:rFonts w:eastAsia="Calibri"/>
          <w:sz w:val="28"/>
          <w:szCs w:val="28"/>
        </w:rPr>
      </w:pPr>
    </w:p>
    <w:p w:rsidR="005256CC" w:rsidRPr="008677A7" w:rsidP="00C156A7">
      <w:pPr>
        <w:ind w:firstLine="540"/>
        <w:jc w:val="both"/>
        <w:rPr>
          <w:color w:val="000000" w:themeColor="text1"/>
          <w:sz w:val="28"/>
          <w:szCs w:val="28"/>
        </w:rPr>
      </w:pPr>
      <w:r w:rsidRPr="008677A7">
        <w:rPr>
          <w:rFonts w:eastAsia="Calibri"/>
          <w:sz w:val="28"/>
          <w:szCs w:val="28"/>
        </w:rPr>
        <w:t xml:space="preserve">Мировой </w:t>
      </w:r>
      <w:r w:rsidRPr="008677A7">
        <w:rPr>
          <w:rFonts w:eastAsia="Calibri"/>
          <w:sz w:val="28"/>
          <w:szCs w:val="28"/>
        </w:rPr>
        <w:t xml:space="preserve">судья:   </w:t>
      </w:r>
      <w:r w:rsidRPr="008677A7">
        <w:rPr>
          <w:rFonts w:eastAsia="Calibri"/>
          <w:sz w:val="28"/>
          <w:szCs w:val="28"/>
        </w:rPr>
        <w:t xml:space="preserve">                                                       О.В. Кардашина</w:t>
      </w:r>
    </w:p>
    <w:sectPr w:rsidSect="004F5F5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CB"/>
    <w:rsid w:val="00016D43"/>
    <w:rsid w:val="00064B54"/>
    <w:rsid w:val="000D3E97"/>
    <w:rsid w:val="000E00A3"/>
    <w:rsid w:val="000E174E"/>
    <w:rsid w:val="00102E94"/>
    <w:rsid w:val="00112058"/>
    <w:rsid w:val="00123D18"/>
    <w:rsid w:val="001246FE"/>
    <w:rsid w:val="00162F3A"/>
    <w:rsid w:val="00186042"/>
    <w:rsid w:val="001C71B4"/>
    <w:rsid w:val="00205D0A"/>
    <w:rsid w:val="0025191A"/>
    <w:rsid w:val="002632BC"/>
    <w:rsid w:val="002C7520"/>
    <w:rsid w:val="00365605"/>
    <w:rsid w:val="003973BE"/>
    <w:rsid w:val="003D1F9A"/>
    <w:rsid w:val="003E3008"/>
    <w:rsid w:val="003F41CA"/>
    <w:rsid w:val="00400228"/>
    <w:rsid w:val="004023B9"/>
    <w:rsid w:val="00404F29"/>
    <w:rsid w:val="00416F1D"/>
    <w:rsid w:val="00417BA9"/>
    <w:rsid w:val="004819F0"/>
    <w:rsid w:val="004B3DC5"/>
    <w:rsid w:val="004C1514"/>
    <w:rsid w:val="00510A20"/>
    <w:rsid w:val="005256CC"/>
    <w:rsid w:val="00543B38"/>
    <w:rsid w:val="00584098"/>
    <w:rsid w:val="00592EC5"/>
    <w:rsid w:val="005B7677"/>
    <w:rsid w:val="005D0E9F"/>
    <w:rsid w:val="005E6688"/>
    <w:rsid w:val="00600B36"/>
    <w:rsid w:val="006041C8"/>
    <w:rsid w:val="0061041A"/>
    <w:rsid w:val="00635B85"/>
    <w:rsid w:val="00646DFE"/>
    <w:rsid w:val="00667EDB"/>
    <w:rsid w:val="00774294"/>
    <w:rsid w:val="0078287B"/>
    <w:rsid w:val="00787B06"/>
    <w:rsid w:val="007A42C7"/>
    <w:rsid w:val="007C517A"/>
    <w:rsid w:val="0083026C"/>
    <w:rsid w:val="00842DF8"/>
    <w:rsid w:val="00856817"/>
    <w:rsid w:val="008677A7"/>
    <w:rsid w:val="008A191D"/>
    <w:rsid w:val="008E3802"/>
    <w:rsid w:val="00904F44"/>
    <w:rsid w:val="00914791"/>
    <w:rsid w:val="00940491"/>
    <w:rsid w:val="00982726"/>
    <w:rsid w:val="00985AE5"/>
    <w:rsid w:val="00992423"/>
    <w:rsid w:val="00A05253"/>
    <w:rsid w:val="00A13C7E"/>
    <w:rsid w:val="00A77A02"/>
    <w:rsid w:val="00A82A1F"/>
    <w:rsid w:val="00A84781"/>
    <w:rsid w:val="00A956DA"/>
    <w:rsid w:val="00AD5E94"/>
    <w:rsid w:val="00B12D47"/>
    <w:rsid w:val="00B4580E"/>
    <w:rsid w:val="00B7247F"/>
    <w:rsid w:val="00B956FE"/>
    <w:rsid w:val="00BA2F45"/>
    <w:rsid w:val="00BA337D"/>
    <w:rsid w:val="00BB229B"/>
    <w:rsid w:val="00BE5675"/>
    <w:rsid w:val="00BF0931"/>
    <w:rsid w:val="00BF117F"/>
    <w:rsid w:val="00BF38A0"/>
    <w:rsid w:val="00BF3DBE"/>
    <w:rsid w:val="00C12BAF"/>
    <w:rsid w:val="00C156A7"/>
    <w:rsid w:val="00C64BF1"/>
    <w:rsid w:val="00C82C9D"/>
    <w:rsid w:val="00C875D2"/>
    <w:rsid w:val="00CA4367"/>
    <w:rsid w:val="00CC13CB"/>
    <w:rsid w:val="00CC28E8"/>
    <w:rsid w:val="00D042FE"/>
    <w:rsid w:val="00D120A4"/>
    <w:rsid w:val="00D23D4E"/>
    <w:rsid w:val="00D44392"/>
    <w:rsid w:val="00D6793D"/>
    <w:rsid w:val="00D8726E"/>
    <w:rsid w:val="00DB7300"/>
    <w:rsid w:val="00DC0591"/>
    <w:rsid w:val="00DE614C"/>
    <w:rsid w:val="00E06858"/>
    <w:rsid w:val="00E23524"/>
    <w:rsid w:val="00E349E4"/>
    <w:rsid w:val="00E40D75"/>
    <w:rsid w:val="00F204D4"/>
    <w:rsid w:val="00F32026"/>
    <w:rsid w:val="00F40FC7"/>
    <w:rsid w:val="00F4598A"/>
    <w:rsid w:val="00F97824"/>
    <w:rsid w:val="00FC30C0"/>
    <w:rsid w:val="00FD07B2"/>
    <w:rsid w:val="00FD7CC5"/>
    <w:rsid w:val="00FE05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7605F1-5D72-44D2-A5A9-9AFB35D3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C13CB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efaultParagraphFont"/>
    <w:rsid w:val="00C82C9D"/>
  </w:style>
  <w:style w:type="paragraph" w:styleId="BodyTextIndent">
    <w:name w:val="Body Text Indent"/>
    <w:basedOn w:val="Normal"/>
    <w:link w:val="a"/>
    <w:uiPriority w:val="99"/>
    <w:semiHidden/>
    <w:unhideWhenUsed/>
    <w:rsid w:val="00C82C9D"/>
    <w:pPr>
      <w:spacing w:before="100" w:beforeAutospacing="1" w:after="100" w:afterAutospacing="1"/>
    </w:pPr>
    <w:rPr>
      <w:color w:val="auto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C82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3202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3202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C0591"/>
    <w:rPr>
      <w:color w:val="0000FF"/>
      <w:u w:val="single"/>
    </w:rPr>
  </w:style>
  <w:style w:type="paragraph" w:styleId="NoSpacing">
    <w:name w:val="No Spacing"/>
    <w:uiPriority w:val="1"/>
    <w:qFormat/>
    <w:rsid w:val="00064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54EA3F496C04F0C11169B0C553B4D046066F1356940AA53A5AB80CCA92FA063B0E2EBADAD5316D9M2h7N" TargetMode="External" /><Relationship Id="rId11" Type="http://schemas.openxmlformats.org/officeDocument/2006/relationships/hyperlink" Target="consultantplus://offline/ref=7E68478D2A18ADBF2DE1FB01560687D7C1C8194405F2D3C63DE7FD86EB7878988CE93305A68A3337UF5DL" TargetMode="External" /><Relationship Id="rId12" Type="http://schemas.openxmlformats.org/officeDocument/2006/relationships/hyperlink" Target="consultantplus://offline/ref=45E055F1D63663B62F97E2E1473FB0203684217AC7599CB84B2415F82CB6237B43B552A5B698219B384695A535WEt6L" TargetMode="External" /><Relationship Id="rId13" Type="http://schemas.openxmlformats.org/officeDocument/2006/relationships/hyperlink" Target="consultantplus://offline/ref=45E055F1D63663B62F97E2E1473FB0203684217AC7599CB84B2415F82CB6237B51B50AAEB3983F906809D3F03AE7DE1DFF8FF39B7AD5WFt3L" TargetMode="External" /><Relationship Id="rId14" Type="http://schemas.openxmlformats.org/officeDocument/2006/relationships/hyperlink" Target="consultantplus://offline/ref=6ED8781BCBEA2CB1F67727410FD7191EE8A21116F1DFC5FDA29E66D6C5F53FD92836E15349A3491D18ABCCEB2984DA5A86FEAF93D8626AC75857L" TargetMode="External" /><Relationship Id="rId15" Type="http://schemas.openxmlformats.org/officeDocument/2006/relationships/hyperlink" Target="consultantplus://offline/ref=6ED8781BCBEA2CB1F67727410FD7191EE8A21116F1DFC5FDA29E66D6C5F53FD92836E15349A349191CABCCEB2984DA5A86FEAF93D8626AC75857L" TargetMode="External" /><Relationship Id="rId16" Type="http://schemas.openxmlformats.org/officeDocument/2006/relationships/hyperlink" Target="consultantplus://offline/ref=6ED8781BCBEA2CB1F67727410FD7191EE8A21116F1DFC5FDA29E66D6C5F53FD92836E15349A349191DABCCEB2984DA5A86FEAF93D8626AC75857L" TargetMode="External" /><Relationship Id="rId17" Type="http://schemas.openxmlformats.org/officeDocument/2006/relationships/hyperlink" Target="consultantplus://offline/ref=6ED8781BCBEA2CB1F67727410FD7191EE8A21116F1DFC5FDA29E66D6C5F53FD92836E15349A349171EABCCEB2984DA5A86FEAF93D8626AC75857L" TargetMode="External" /><Relationship Id="rId18" Type="http://schemas.openxmlformats.org/officeDocument/2006/relationships/hyperlink" Target="consultantplus://offline/ref=418BE6DDD9B552F2B00FC1B4BC3C8FF95F65090988E4D201804683BB8B77E16011A7B69D8970E233793B65AF3EA81CBBA3779BB9F361R2E9M" TargetMode="External" /><Relationship Id="rId19" Type="http://schemas.openxmlformats.org/officeDocument/2006/relationships/hyperlink" Target="consultantplus://offline/ref=BCB82F1C3F362F016EFCBAAF32E74354E11309FB3651F891E4C579CA16D55C645A73A61BCF88D9187798991325BA5907AEBD47630E46D738cFHDM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EF48A1FAC9C23F7F72A4F15E7AFA730EB4D7A93DE090209672811598A35AA5EE1C13415B0A291D83E4DA578EB460D9A66F0D0F41D3A47C4GCb5L" TargetMode="External" /><Relationship Id="rId6" Type="http://schemas.openxmlformats.org/officeDocument/2006/relationships/hyperlink" Target="consultantplus://offline/ref=FEF48A1FAC9C23F7F72A4F15E7AFA730E843779FD60C0209672811598A35AA5EE1C13410B2A591D36D17B57CA212048562EACEF2033AG4b7L" TargetMode="External" /><Relationship Id="rId7" Type="http://schemas.openxmlformats.org/officeDocument/2006/relationships/hyperlink" Target="consultantplus://offline/ref=FEF48A1FAC9C23F7F72A4F15E7AFA730EA447097D70B0209672811598A35AA5EE1C1341CB1A494D36D17B57CA212048562EACEF2033AG4b7L" TargetMode="External" /><Relationship Id="rId8" Type="http://schemas.openxmlformats.org/officeDocument/2006/relationships/hyperlink" Target="consultantplus://offline/ref=FEF48A1FAC9C23F7F72A4F15E7AFA730EA447097D70B0209672811598A35AA5EE1C13410B2A590D36D17B57CA212048562EACEF2033AG4b7L" TargetMode="External" /><Relationship Id="rId9" Type="http://schemas.openxmlformats.org/officeDocument/2006/relationships/hyperlink" Target="consultantplus://offline/ref=FEF48A1FAC9C23F7F72A4F15E7AFA730EA447097D70B0209672811598A35AA5EE1C13416B5A196D36D17B57CA212048562EACEF2033AG4b7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C5543-15FB-4198-8BDE-C808F9C3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