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531A5B" w:rsidP="00BC73AC">
      <w:pPr>
        <w:spacing w:line="264" w:lineRule="auto"/>
        <w:ind w:left="637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3D4DE7">
        <w:rPr>
          <w:rFonts w:cs="Times New Roman"/>
          <w:sz w:val="24"/>
          <w:szCs w:val="24"/>
        </w:rPr>
        <w:t>Дело № 5-</w:t>
      </w:r>
      <w:r w:rsidR="00540634">
        <w:rPr>
          <w:rFonts w:cs="Times New Roman"/>
          <w:sz w:val="24"/>
          <w:szCs w:val="24"/>
        </w:rPr>
        <w:t>60-3</w:t>
      </w:r>
      <w:r>
        <w:rPr>
          <w:rFonts w:cs="Times New Roman"/>
          <w:sz w:val="24"/>
          <w:szCs w:val="24"/>
        </w:rPr>
        <w:t>8</w:t>
      </w:r>
      <w:r w:rsidR="00DF778A">
        <w:rPr>
          <w:rFonts w:cs="Times New Roman"/>
          <w:sz w:val="24"/>
          <w:szCs w:val="24"/>
        </w:rPr>
        <w:t>/201</w:t>
      </w:r>
      <w:r>
        <w:rPr>
          <w:rFonts w:cs="Times New Roman"/>
          <w:sz w:val="24"/>
          <w:szCs w:val="24"/>
        </w:rPr>
        <w:t>9</w:t>
      </w:r>
    </w:p>
    <w:p w:rsidR="000E7059" w:rsidRPr="00531A5B" w:rsidP="00BC73AC">
      <w:pPr>
        <w:spacing w:line="264" w:lineRule="auto"/>
        <w:jc w:val="center"/>
        <w:rPr>
          <w:rFonts w:cs="Times New Roman"/>
          <w:sz w:val="24"/>
          <w:szCs w:val="24"/>
        </w:rPr>
      </w:pPr>
    </w:p>
    <w:p w:rsidR="000E7059" w:rsidP="00BC73AC">
      <w:pPr>
        <w:spacing w:line="264" w:lineRule="auto"/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685AF0" w:rsidRPr="00531A5B" w:rsidP="00BC73AC">
      <w:pPr>
        <w:spacing w:line="264" w:lineRule="auto"/>
        <w:jc w:val="center"/>
        <w:rPr>
          <w:rFonts w:cs="Times New Roman"/>
          <w:b/>
          <w:sz w:val="24"/>
          <w:szCs w:val="24"/>
        </w:rPr>
      </w:pPr>
    </w:p>
    <w:p w:rsidR="000E7059" w:rsidRPr="00531A5B" w:rsidP="00BC73AC">
      <w:pPr>
        <w:spacing w:line="264" w:lineRule="auto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23 января</w:t>
      </w:r>
      <w:r w:rsidR="00DF778A">
        <w:rPr>
          <w:rFonts w:eastAsia="Arial Unicode MS" w:cs="Times New Roman"/>
          <w:sz w:val="24"/>
          <w:szCs w:val="24"/>
        </w:rPr>
        <w:t xml:space="preserve"> 201</w:t>
      </w:r>
      <w:r>
        <w:rPr>
          <w:rFonts w:eastAsia="Arial Unicode MS" w:cs="Times New Roman"/>
          <w:sz w:val="24"/>
          <w:szCs w:val="24"/>
        </w:rPr>
        <w:t>9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 xml:space="preserve">            </w:t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BC73AC">
      <w:pPr>
        <w:spacing w:line="264" w:lineRule="auto"/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BC73AC">
      <w:pPr>
        <w:spacing w:line="264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</w:t>
      </w:r>
      <w:r w:rsidRPr="00054798" w:rsidR="00473214">
        <w:rPr>
          <w:rFonts w:eastAsia="Arial Unicode MS" w:cs="Times New Roman"/>
          <w:sz w:val="24"/>
          <w:szCs w:val="24"/>
        </w:rPr>
        <w:t>Кардашина</w:t>
      </w:r>
      <w:r w:rsidRPr="00054798" w:rsidR="00D63049">
        <w:rPr>
          <w:rFonts w:eastAsia="Arial Unicode MS" w:cs="Times New Roman"/>
          <w:sz w:val="24"/>
          <w:szCs w:val="24"/>
        </w:rPr>
        <w:t>(</w:t>
      </w:r>
      <w:r w:rsidRPr="00054798" w:rsidR="00D63049">
        <w:rPr>
          <w:rFonts w:eastAsia="Arial Unicode MS" w:cs="Times New Roman"/>
          <w:sz w:val="24"/>
          <w:szCs w:val="24"/>
        </w:rPr>
        <w:t xml:space="preserve">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41609D">
        <w:rPr>
          <w:rFonts w:eastAsia="Arial Unicode MS" w:cs="Times New Roman"/>
          <w:sz w:val="24"/>
          <w:szCs w:val="24"/>
        </w:rPr>
        <w:t>ОГИБДД М</w:t>
      </w:r>
      <w:r w:rsidR="00685AF0">
        <w:rPr>
          <w:rFonts w:eastAsia="Arial Unicode MS" w:cs="Times New Roman"/>
          <w:sz w:val="24"/>
          <w:szCs w:val="24"/>
        </w:rPr>
        <w:t>О</w:t>
      </w:r>
      <w:r w:rsidR="0041609D">
        <w:rPr>
          <w:rFonts w:eastAsia="Arial Unicode MS" w:cs="Times New Roman"/>
          <w:sz w:val="24"/>
          <w:szCs w:val="24"/>
        </w:rPr>
        <w:t xml:space="preserve"> МВД России «Красноперекопский»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6D4B61" w:rsidRPr="00685AF0" w:rsidP="00983A08">
      <w:pPr>
        <w:widowControl w:val="0"/>
        <w:suppressAutoHyphens/>
        <w:spacing w:line="264" w:lineRule="auto"/>
        <w:ind w:firstLine="708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  <w:lang w:eastAsia="ru-RU"/>
        </w:rPr>
        <w:t>Глазунова Сергея Дмитриевича</w:t>
      </w:r>
      <w:r w:rsidR="00DF778A">
        <w:rPr>
          <w:rFonts w:eastAsia="Arial Unicode MS" w:cs="Times New Roman"/>
          <w:sz w:val="24"/>
          <w:szCs w:val="24"/>
          <w:lang w:eastAsia="ru-RU"/>
        </w:rPr>
        <w:t xml:space="preserve">, </w:t>
      </w:r>
      <w:r w:rsidR="00983A08">
        <w:rPr>
          <w:rFonts w:eastAsia="Arial Unicode MS" w:cs="Times New Roman"/>
          <w:color w:val="000000" w:themeColor="text1"/>
          <w:sz w:val="24"/>
          <w:szCs w:val="24"/>
          <w:lang w:eastAsia="ru-RU"/>
        </w:rPr>
        <w:t>&lt;…&gt;</w:t>
      </w:r>
    </w:p>
    <w:p w:rsidR="003E4804" w:rsidRPr="00F745C7" w:rsidP="00BC73AC">
      <w:pPr>
        <w:widowControl w:val="0"/>
        <w:suppressAutoHyphens/>
        <w:spacing w:line="264" w:lineRule="auto"/>
        <w:jc w:val="center"/>
        <w:rPr>
          <w:rFonts w:cs="Times New Roman"/>
          <w:b/>
          <w:sz w:val="24"/>
          <w:szCs w:val="24"/>
        </w:rPr>
      </w:pPr>
      <w:r w:rsidRPr="00F745C7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BC73AC">
      <w:pPr>
        <w:widowControl w:val="0"/>
        <w:suppressAutoHyphens/>
        <w:spacing w:line="264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BC73AC">
      <w:pPr>
        <w:pStyle w:val="BodyText2"/>
        <w:widowControl/>
        <w:spacing w:line="264" w:lineRule="auto"/>
        <w:ind w:firstLine="540"/>
        <w:rPr>
          <w:color w:val="333333"/>
          <w:szCs w:val="24"/>
        </w:rPr>
      </w:pPr>
      <w:r w:rsidRPr="00054798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685AF0">
        <w:rPr>
          <w:rFonts w:eastAsia="Tahoma"/>
          <w:szCs w:val="24"/>
        </w:rPr>
        <w:t>82</w:t>
      </w:r>
      <w:r w:rsidR="00540634">
        <w:rPr>
          <w:rFonts w:eastAsia="Tahoma"/>
          <w:szCs w:val="24"/>
        </w:rPr>
        <w:t>АП 0</w:t>
      </w:r>
      <w:r w:rsidR="00685AF0">
        <w:rPr>
          <w:rFonts w:eastAsia="Tahoma"/>
          <w:szCs w:val="24"/>
        </w:rPr>
        <w:t>21502</w:t>
      </w:r>
      <w:r w:rsidRPr="00054798">
        <w:rPr>
          <w:rFonts w:eastAsia="Tahoma"/>
          <w:szCs w:val="24"/>
        </w:rPr>
        <w:t xml:space="preserve"> от </w:t>
      </w:r>
      <w:r w:rsidR="00685AF0">
        <w:rPr>
          <w:rFonts w:eastAsia="Tahoma"/>
          <w:szCs w:val="24"/>
        </w:rPr>
        <w:t>18</w:t>
      </w:r>
      <w:r w:rsidR="00540634">
        <w:rPr>
          <w:rFonts w:eastAsia="Tahoma"/>
          <w:szCs w:val="24"/>
        </w:rPr>
        <w:t>.</w:t>
      </w:r>
      <w:r w:rsidR="00685AF0">
        <w:rPr>
          <w:rFonts w:eastAsia="Tahoma"/>
          <w:szCs w:val="24"/>
        </w:rPr>
        <w:t>01</w:t>
      </w:r>
      <w:r w:rsidR="00DF778A">
        <w:rPr>
          <w:rFonts w:eastAsia="Tahoma"/>
          <w:szCs w:val="24"/>
        </w:rPr>
        <w:t>.201</w:t>
      </w:r>
      <w:r w:rsidR="00685AF0">
        <w:rPr>
          <w:rFonts w:eastAsia="Tahoma"/>
          <w:szCs w:val="24"/>
        </w:rPr>
        <w:t>9</w:t>
      </w:r>
      <w:r w:rsidRPr="00054798" w:rsidR="005007D3">
        <w:rPr>
          <w:rFonts w:eastAsia="Tahoma"/>
          <w:szCs w:val="24"/>
        </w:rPr>
        <w:t xml:space="preserve"> года </w:t>
      </w:r>
      <w:r w:rsidR="00685AF0">
        <w:rPr>
          <w:rFonts w:eastAsia="Tahoma"/>
          <w:szCs w:val="24"/>
        </w:rPr>
        <w:t>Глазунов С.Д.</w:t>
      </w:r>
      <w:r w:rsidR="002C520B">
        <w:rPr>
          <w:rFonts w:eastAsia="Tahoma"/>
          <w:szCs w:val="24"/>
        </w:rPr>
        <w:t xml:space="preserve">, </w:t>
      </w:r>
      <w:r w:rsidRPr="00054798" w:rsidR="003E4804">
        <w:rPr>
          <w:rFonts w:eastAsia="Tahoma"/>
          <w:szCs w:val="24"/>
        </w:rPr>
        <w:t>не уплатил адм</w:t>
      </w:r>
      <w:r w:rsidR="00F0658D">
        <w:rPr>
          <w:rFonts w:eastAsia="Tahoma"/>
          <w:szCs w:val="24"/>
        </w:rPr>
        <w:t xml:space="preserve">инистративный штраф в размере </w:t>
      </w:r>
      <w:r w:rsidR="00540634">
        <w:rPr>
          <w:rFonts w:eastAsia="Tahoma"/>
          <w:szCs w:val="24"/>
        </w:rPr>
        <w:t xml:space="preserve">500,00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постановлением  </w:t>
      </w:r>
      <w:r w:rsidR="00933235">
        <w:rPr>
          <w:rFonts w:eastAsia="Tahoma"/>
          <w:szCs w:val="24"/>
        </w:rPr>
        <w:t xml:space="preserve">от </w:t>
      </w:r>
      <w:r w:rsidR="00685AF0">
        <w:rPr>
          <w:rFonts w:eastAsia="Tahoma"/>
          <w:szCs w:val="24"/>
        </w:rPr>
        <w:t>11</w:t>
      </w:r>
      <w:r w:rsidR="00540634">
        <w:rPr>
          <w:rFonts w:eastAsia="Tahoma"/>
          <w:szCs w:val="24"/>
        </w:rPr>
        <w:t>.0</w:t>
      </w:r>
      <w:r w:rsidR="00685AF0">
        <w:rPr>
          <w:rFonts w:eastAsia="Tahoma"/>
          <w:szCs w:val="24"/>
        </w:rPr>
        <w:t>9</w:t>
      </w:r>
      <w:r w:rsidR="00DF778A">
        <w:rPr>
          <w:rFonts w:eastAsia="Tahoma"/>
          <w:szCs w:val="24"/>
        </w:rPr>
        <w:t>.2018</w:t>
      </w:r>
      <w:r w:rsidR="0041609D">
        <w:rPr>
          <w:rFonts w:eastAsia="Tahoma"/>
          <w:szCs w:val="24"/>
        </w:rPr>
        <w:t xml:space="preserve"> года инспектором ДПС ОГИБД МО МВД по части </w:t>
      </w:r>
      <w:r w:rsidR="006C6CCE">
        <w:rPr>
          <w:rFonts w:eastAsia="Tahoma"/>
          <w:szCs w:val="24"/>
        </w:rPr>
        <w:t>2</w:t>
      </w:r>
      <w:r w:rsidR="00DF778A">
        <w:rPr>
          <w:rFonts w:eastAsia="Tahoma"/>
          <w:szCs w:val="24"/>
        </w:rPr>
        <w:t xml:space="preserve"> статьи </w:t>
      </w:r>
      <w:r w:rsidR="00540634">
        <w:rPr>
          <w:rFonts w:eastAsia="Tahoma"/>
          <w:szCs w:val="24"/>
        </w:rPr>
        <w:t>12.</w:t>
      </w:r>
      <w:r w:rsidR="00685AF0">
        <w:rPr>
          <w:rFonts w:eastAsia="Tahoma"/>
          <w:szCs w:val="24"/>
        </w:rPr>
        <w:t>9</w:t>
      </w:r>
      <w:r w:rsidR="0041609D">
        <w:rPr>
          <w:rFonts w:eastAsia="Tahoma"/>
          <w:szCs w:val="24"/>
        </w:rPr>
        <w:t xml:space="preserve"> Кодекса Рос</w:t>
      </w:r>
      <w:r w:rsidR="00DF778A">
        <w:rPr>
          <w:rFonts w:eastAsia="Tahoma"/>
          <w:szCs w:val="24"/>
        </w:rPr>
        <w:t>сийской Федерации об административных правонарушениях</w:t>
      </w:r>
      <w:r w:rsidR="00405B91">
        <w:rPr>
          <w:rFonts w:eastAsia="Tahoma"/>
          <w:szCs w:val="24"/>
        </w:rPr>
        <w:t>.</w:t>
      </w:r>
      <w:r w:rsidR="00F0658D">
        <w:rPr>
          <w:rFonts w:eastAsia="Tahoma"/>
          <w:szCs w:val="24"/>
        </w:rPr>
        <w:t xml:space="preserve"> Своими действиями </w:t>
      </w:r>
      <w:r w:rsidR="0079775A">
        <w:rPr>
          <w:rFonts w:eastAsia="Tahoma"/>
          <w:szCs w:val="24"/>
        </w:rPr>
        <w:t>Глазунов С.Д.</w:t>
      </w:r>
      <w:r w:rsidR="00DF778A">
        <w:rPr>
          <w:rFonts w:eastAsia="Tahoma"/>
          <w:szCs w:val="24"/>
        </w:rPr>
        <w:t xml:space="preserve"> </w:t>
      </w:r>
      <w:r w:rsidR="00F0658D">
        <w:rPr>
          <w:rFonts w:eastAsia="Tahoma"/>
          <w:szCs w:val="24"/>
        </w:rPr>
        <w:t>совершил правонару</w:t>
      </w:r>
      <w:r w:rsidR="00DF778A">
        <w:rPr>
          <w:rFonts w:eastAsia="Tahoma"/>
          <w:szCs w:val="24"/>
        </w:rPr>
        <w:t>шение, предусмотренное ч. 1 ст.</w:t>
      </w:r>
      <w:r w:rsidR="00F0658D">
        <w:rPr>
          <w:rFonts w:eastAsia="Tahoma"/>
          <w:szCs w:val="24"/>
        </w:rPr>
        <w:t>20.25 КоАП РФ.</w:t>
      </w:r>
    </w:p>
    <w:p w:rsidR="00A6556C" w:rsidRPr="00685AF0" w:rsidP="00BC73AC">
      <w:pPr>
        <w:pStyle w:val="BodyText2"/>
        <w:widowControl/>
        <w:spacing w:line="264" w:lineRule="auto"/>
        <w:ind w:firstLine="540"/>
        <w:rPr>
          <w:szCs w:val="24"/>
        </w:rPr>
      </w:pPr>
      <w:r w:rsidRPr="00685AF0">
        <w:rPr>
          <w:szCs w:val="24"/>
        </w:rPr>
        <w:t xml:space="preserve">В судебном заседании </w:t>
      </w:r>
      <w:r w:rsidR="00685AF0">
        <w:rPr>
          <w:szCs w:val="24"/>
        </w:rPr>
        <w:t>Глазунов С.Д.</w:t>
      </w:r>
      <w:r w:rsidRPr="00685AF0" w:rsidR="00D75DFD">
        <w:rPr>
          <w:szCs w:val="24"/>
        </w:rPr>
        <w:t xml:space="preserve"> вину приз</w:t>
      </w:r>
      <w:r w:rsidRPr="00685AF0" w:rsidR="00405B91">
        <w:rPr>
          <w:szCs w:val="24"/>
        </w:rPr>
        <w:t>нал</w:t>
      </w:r>
      <w:r w:rsidRPr="00685AF0" w:rsidR="001D329A">
        <w:rPr>
          <w:szCs w:val="24"/>
        </w:rPr>
        <w:t>.</w:t>
      </w:r>
    </w:p>
    <w:p w:rsidR="00405B91" w:rsidRPr="00531A5B" w:rsidP="00BC73AC">
      <w:pPr>
        <w:pStyle w:val="NoSpacing"/>
        <w:spacing w:line="264" w:lineRule="auto"/>
        <w:ind w:firstLine="540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685AF0">
        <w:rPr>
          <w:rFonts w:eastAsia="Times New Roman" w:cs="Times New Roman"/>
          <w:sz w:val="24"/>
          <w:szCs w:val="24"/>
          <w:lang w:eastAsia="ru-RU"/>
        </w:rPr>
        <w:t>Глазунова С.Д.</w:t>
      </w:r>
      <w:r w:rsidRPr="00531A5B">
        <w:rPr>
          <w:rFonts w:eastAsia="Times New Roman" w:cs="Times New Roman"/>
          <w:sz w:val="24"/>
          <w:szCs w:val="24"/>
          <w:lang w:eastAsia="ru-RU"/>
        </w:rPr>
        <w:t>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 дела</w:t>
      </w:r>
      <w:r w:rsidRPr="00531A5B">
        <w:rPr>
          <w:rFonts w:cs="Times New Roman"/>
          <w:sz w:val="24"/>
          <w:szCs w:val="24"/>
        </w:rPr>
        <w:t xml:space="preserve">, </w:t>
      </w:r>
      <w:r w:rsidR="00DF778A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</w:t>
      </w:r>
      <w:r w:rsidR="00DF778A">
        <w:rPr>
          <w:rFonts w:cs="Times New Roman"/>
          <w:sz w:val="24"/>
          <w:szCs w:val="24"/>
        </w:rPr>
        <w:t xml:space="preserve"> имело место и его</w:t>
      </w:r>
      <w:r w:rsidRPr="00531A5B">
        <w:rPr>
          <w:rFonts w:cs="Times New Roman"/>
          <w:sz w:val="24"/>
          <w:szCs w:val="24"/>
        </w:rPr>
        <w:t xml:space="preserve"> 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685AF0">
        <w:rPr>
          <w:rFonts w:cs="Times New Roman"/>
          <w:sz w:val="24"/>
          <w:szCs w:val="24"/>
        </w:rPr>
        <w:t>18</w:t>
      </w:r>
      <w:r w:rsidR="00540634">
        <w:rPr>
          <w:rFonts w:cs="Times New Roman"/>
          <w:sz w:val="24"/>
          <w:szCs w:val="24"/>
        </w:rPr>
        <w:t>.</w:t>
      </w:r>
      <w:r w:rsidR="00685AF0">
        <w:rPr>
          <w:rFonts w:cs="Times New Roman"/>
          <w:sz w:val="24"/>
          <w:szCs w:val="24"/>
        </w:rPr>
        <w:t>01</w:t>
      </w:r>
      <w:r w:rsidR="00540634">
        <w:rPr>
          <w:rFonts w:cs="Times New Roman"/>
          <w:sz w:val="24"/>
          <w:szCs w:val="24"/>
        </w:rPr>
        <w:t>.</w:t>
      </w:r>
      <w:r w:rsidR="00DF778A">
        <w:rPr>
          <w:rFonts w:cs="Times New Roman"/>
          <w:sz w:val="24"/>
          <w:szCs w:val="24"/>
        </w:rPr>
        <w:t>201</w:t>
      </w:r>
      <w:r w:rsidR="00685AF0">
        <w:rPr>
          <w:rFonts w:cs="Times New Roman"/>
          <w:sz w:val="24"/>
          <w:szCs w:val="24"/>
        </w:rPr>
        <w:t>9</w:t>
      </w:r>
      <w:r w:rsidR="0041609D">
        <w:rPr>
          <w:rFonts w:cs="Times New Roman"/>
          <w:sz w:val="24"/>
          <w:szCs w:val="24"/>
        </w:rPr>
        <w:t xml:space="preserve"> года (л.д. 3</w:t>
      </w:r>
      <w:r>
        <w:rPr>
          <w:rFonts w:cs="Times New Roman"/>
          <w:sz w:val="24"/>
          <w:szCs w:val="24"/>
        </w:rPr>
        <w:t>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от </w:t>
      </w:r>
      <w:r w:rsidR="00685AF0">
        <w:rPr>
          <w:rFonts w:cs="Times New Roman"/>
          <w:sz w:val="24"/>
          <w:szCs w:val="24"/>
        </w:rPr>
        <w:t>11</w:t>
      </w:r>
      <w:r w:rsidR="00540634">
        <w:rPr>
          <w:rFonts w:cs="Times New Roman"/>
          <w:sz w:val="24"/>
          <w:szCs w:val="24"/>
        </w:rPr>
        <w:t>.0</w:t>
      </w:r>
      <w:r w:rsidR="00685AF0">
        <w:rPr>
          <w:rFonts w:cs="Times New Roman"/>
          <w:sz w:val="24"/>
          <w:szCs w:val="24"/>
        </w:rPr>
        <w:t>9</w:t>
      </w:r>
      <w:r w:rsidR="00DF778A">
        <w:rPr>
          <w:rFonts w:cs="Times New Roman"/>
          <w:sz w:val="24"/>
          <w:szCs w:val="24"/>
        </w:rPr>
        <w:t>.2018</w:t>
      </w:r>
      <w:r w:rsidR="00540634">
        <w:rPr>
          <w:rFonts w:cs="Times New Roman"/>
          <w:sz w:val="24"/>
          <w:szCs w:val="24"/>
        </w:rPr>
        <w:t xml:space="preserve"> года  (л.д.</w:t>
      </w:r>
      <w:r w:rsidR="00685AF0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 xml:space="preserve">), </w:t>
      </w:r>
      <w:r w:rsidR="00540634">
        <w:rPr>
          <w:rFonts w:cs="Times New Roman"/>
          <w:sz w:val="24"/>
          <w:szCs w:val="24"/>
        </w:rPr>
        <w:t xml:space="preserve">справка  (л.д. </w:t>
      </w:r>
      <w:r w:rsidR="00685AF0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).</w:t>
      </w:r>
    </w:p>
    <w:p w:rsidR="00405B91" w:rsidRPr="00531A5B" w:rsidP="00BC73AC">
      <w:pPr>
        <w:autoSpaceDE w:val="0"/>
        <w:autoSpaceDN w:val="0"/>
        <w:adjustRightInd w:val="0"/>
        <w:spacing w:line="264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685AF0">
        <w:rPr>
          <w:rFonts w:eastAsia="Times New Roman" w:cs="Times New Roman"/>
          <w:sz w:val="24"/>
          <w:szCs w:val="24"/>
          <w:lang w:eastAsia="ru-RU"/>
        </w:rPr>
        <w:t xml:space="preserve">Глазунова С.Д. </w:t>
      </w:r>
      <w:r w:rsidR="00DF778A">
        <w:rPr>
          <w:rFonts w:cs="Times New Roman"/>
          <w:sz w:val="24"/>
          <w:szCs w:val="24"/>
        </w:rPr>
        <w:t>мировой судья квалифицирует</w:t>
      </w:r>
      <w:r w:rsidRPr="00531A5B">
        <w:rPr>
          <w:rFonts w:cs="Times New Roman"/>
          <w:sz w:val="24"/>
          <w:szCs w:val="24"/>
        </w:rPr>
        <w:t xml:space="preserve"> по</w:t>
      </w:r>
      <w:r w:rsidR="00DF778A">
        <w:rPr>
          <w:rFonts w:cs="Times New Roman"/>
          <w:sz w:val="24"/>
          <w:szCs w:val="24"/>
        </w:rPr>
        <w:t xml:space="preserve"> части 1 статьи </w:t>
      </w:r>
      <w:r w:rsidR="00D75DFD">
        <w:rPr>
          <w:rFonts w:cs="Times New Roman"/>
          <w:sz w:val="24"/>
          <w:szCs w:val="24"/>
        </w:rPr>
        <w:t xml:space="preserve">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</w:t>
      </w:r>
      <w:r w:rsidR="00DF778A">
        <w:rPr>
          <w:rFonts w:cs="Times New Roman"/>
          <w:sz w:val="24"/>
          <w:szCs w:val="24"/>
        </w:rPr>
        <w:t xml:space="preserve"> штрафа в срок, предусмотренный</w:t>
      </w:r>
      <w:r w:rsidRPr="00531A5B">
        <w:rPr>
          <w:rFonts w:cs="Times New Roman"/>
          <w:sz w:val="24"/>
          <w:szCs w:val="24"/>
        </w:rPr>
        <w:t xml:space="preserve"> КоАП РФ.</w:t>
      </w:r>
    </w:p>
    <w:p w:rsidR="00405B91" w:rsidRPr="00531A5B" w:rsidP="00BC73AC">
      <w:pPr>
        <w:spacing w:line="264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BC73AC">
      <w:pPr>
        <w:spacing w:line="264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685AF0">
        <w:rPr>
          <w:rFonts w:eastAsia="Times New Roman" w:cs="Times New Roman"/>
          <w:sz w:val="24"/>
          <w:szCs w:val="24"/>
          <w:lang w:eastAsia="ru-RU"/>
        </w:rPr>
        <w:t>Глазунова С.Д.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 не установлено. </w:t>
      </w:r>
    </w:p>
    <w:p w:rsidR="00405B91" w:rsidRPr="00531A5B" w:rsidP="00BC73AC">
      <w:pPr>
        <w:spacing w:line="264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685AF0">
        <w:rPr>
          <w:rFonts w:eastAsia="Times New Roman" w:cs="Times New Roman"/>
          <w:sz w:val="24"/>
          <w:szCs w:val="24"/>
          <w:lang w:eastAsia="ru-RU"/>
        </w:rPr>
        <w:t>Глазунова С.Д.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BC73AC">
      <w:pPr>
        <w:spacing w:line="264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P="00BC73AC">
      <w:pPr>
        <w:spacing w:line="264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85AF0" w:rsidP="00BC73AC">
      <w:p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C73AC">
        <w:rPr>
          <w:rFonts w:cs="Times New Roman"/>
          <w:sz w:val="24"/>
          <w:szCs w:val="24"/>
        </w:rPr>
        <w:t xml:space="preserve"> </w:t>
      </w:r>
      <w:r w:rsidRPr="00531A5B">
        <w:rPr>
          <w:rFonts w:cs="Times New Roman"/>
          <w:sz w:val="24"/>
          <w:szCs w:val="24"/>
        </w:rPr>
        <w:t xml:space="preserve">Руководствуясь ст. 4.1, ч.1 ст. 20.25, ст.ст.29.9, 29.10, 30.3 </w:t>
      </w:r>
      <w:r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</w:t>
      </w:r>
      <w:r>
        <w:rPr>
          <w:rFonts w:cs="Times New Roman"/>
          <w:sz w:val="24"/>
          <w:szCs w:val="24"/>
        </w:rPr>
        <w:t>, мировой судья,</w:t>
      </w:r>
    </w:p>
    <w:p w:rsidR="00D75DFD" w:rsidRPr="00531A5B" w:rsidP="00BC73AC">
      <w:pPr>
        <w:spacing w:line="264" w:lineRule="auto"/>
        <w:rPr>
          <w:rFonts w:cs="Times New Roman"/>
          <w:sz w:val="24"/>
          <w:szCs w:val="24"/>
        </w:rPr>
      </w:pPr>
    </w:p>
    <w:p w:rsidR="00405B91" w:rsidRPr="00F745C7" w:rsidP="00BC73AC">
      <w:pPr>
        <w:spacing w:line="264" w:lineRule="auto"/>
        <w:jc w:val="center"/>
        <w:rPr>
          <w:rFonts w:cs="Times New Roman"/>
          <w:b/>
          <w:sz w:val="24"/>
          <w:szCs w:val="24"/>
        </w:rPr>
      </w:pPr>
      <w:r w:rsidRPr="00F745C7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BC73AC">
      <w:pPr>
        <w:spacing w:line="264" w:lineRule="auto"/>
        <w:jc w:val="center"/>
        <w:rPr>
          <w:rFonts w:cs="Times New Roman"/>
          <w:sz w:val="24"/>
          <w:szCs w:val="24"/>
        </w:rPr>
      </w:pPr>
    </w:p>
    <w:p w:rsidR="00BC73AC" w:rsidRPr="0088242D" w:rsidP="00BC73AC">
      <w:pPr>
        <w:tabs>
          <w:tab w:val="left" w:pos="3794"/>
        </w:tabs>
        <w:spacing w:line="264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Признать Глазунова Сергея Дмитриевича 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>размере 1000,00</w:t>
      </w:r>
      <w:r w:rsidRPr="0088242D">
        <w:rPr>
          <w:rFonts w:eastAsia="Calibri" w:cs="Times New Roman"/>
          <w:sz w:val="24"/>
          <w:szCs w:val="24"/>
        </w:rPr>
        <w:t xml:space="preserve"> рублей.</w:t>
      </w:r>
    </w:p>
    <w:p w:rsidR="00BC73AC" w:rsidRPr="003E4804" w:rsidP="00BC73AC">
      <w:pPr>
        <w:spacing w:line="264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>инистративный штраф в сумме 1000,00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Pr="00D80A10">
        <w:rPr>
          <w:rFonts w:eastAsia="Calibri" w:cs="Times New Roman"/>
          <w:sz w:val="24"/>
          <w:szCs w:val="24"/>
        </w:rPr>
        <w:t>р/с 40101810335100010001, получатель УФК (МО МВД России «Красноперекопский», Л/</w:t>
      </w:r>
      <w:r w:rsidRPr="00D80A10">
        <w:rPr>
          <w:rFonts w:eastAsia="Calibri" w:cs="Times New Roman"/>
          <w:sz w:val="24"/>
          <w:szCs w:val="24"/>
        </w:rPr>
        <w:t>С</w:t>
      </w:r>
      <w:r>
        <w:rPr>
          <w:rFonts w:eastAsia="Calibri" w:cs="Times New Roman"/>
          <w:sz w:val="24"/>
          <w:szCs w:val="24"/>
        </w:rPr>
        <w:t xml:space="preserve"> </w:t>
      </w:r>
      <w:r w:rsidRPr="00D80A10">
        <w:rPr>
          <w:rFonts w:eastAsia="Calibri" w:cs="Times New Roman"/>
          <w:sz w:val="24"/>
          <w:szCs w:val="24"/>
        </w:rPr>
        <w:t xml:space="preserve">04751А92390), Банк получателя – Отделение по Республике Крым </w:t>
      </w:r>
      <w:r>
        <w:rPr>
          <w:rFonts w:eastAsia="Calibri" w:cs="Times New Roman"/>
          <w:sz w:val="24"/>
          <w:szCs w:val="24"/>
        </w:rPr>
        <w:t xml:space="preserve">ЮГУ </w:t>
      </w:r>
      <w:r w:rsidRPr="00D80A10">
        <w:rPr>
          <w:rFonts w:eastAsia="Calibri" w:cs="Times New Roman"/>
          <w:sz w:val="24"/>
          <w:szCs w:val="24"/>
        </w:rPr>
        <w:t xml:space="preserve">ЦБ РФ, банковский идентификационный код - 043510001, КБК </w:t>
      </w:r>
      <w:r>
        <w:rPr>
          <w:rFonts w:eastAsia="Calibri" w:cs="Times New Roman"/>
          <w:sz w:val="24"/>
          <w:szCs w:val="24"/>
        </w:rPr>
        <w:t>18811643000016000140</w:t>
      </w:r>
      <w:r w:rsidRPr="00D80A10">
        <w:rPr>
          <w:rFonts w:eastAsia="Calibri" w:cs="Times New Roman"/>
          <w:sz w:val="24"/>
          <w:szCs w:val="24"/>
        </w:rPr>
        <w:t>, КПП 910601001, ОКТМО 35718000, ИНН 9106</w:t>
      </w:r>
      <w:r>
        <w:rPr>
          <w:rFonts w:eastAsia="Calibri" w:cs="Times New Roman"/>
          <w:sz w:val="24"/>
          <w:szCs w:val="24"/>
        </w:rPr>
        <w:t>000078, УИН 18810491192100000156.</w:t>
      </w:r>
    </w:p>
    <w:p w:rsidR="00BC73AC" w:rsidRPr="0088242D" w:rsidP="00BC73AC">
      <w:pPr>
        <w:spacing w:line="264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>мировому судье судебного участка № 60 Красноперекопского судебного района О.В. 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  <w:r>
        <w:rPr>
          <w:rFonts w:eastAsia="Calibri" w:cs="Times New Roman"/>
          <w:sz w:val="24"/>
          <w:szCs w:val="24"/>
        </w:rPr>
        <w:t xml:space="preserve"> </w:t>
      </w:r>
    </w:p>
    <w:p w:rsidR="00BC73AC" w:rsidRPr="0088242D" w:rsidP="00BC73AC">
      <w:pPr>
        <w:tabs>
          <w:tab w:val="left" w:pos="3794"/>
        </w:tabs>
        <w:spacing w:line="264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BC73AC" w:rsidRPr="0088242D" w:rsidP="00BC73AC">
      <w:pPr>
        <w:tabs>
          <w:tab w:val="left" w:pos="3794"/>
        </w:tabs>
        <w:spacing w:line="264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C73AC" w:rsidRPr="00531A5B" w:rsidP="00BC73AC">
      <w:pPr>
        <w:tabs>
          <w:tab w:val="left" w:pos="3794"/>
        </w:tabs>
        <w:spacing w:line="264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>ий районный суд Республики Крым через мирового судью.</w:t>
      </w:r>
    </w:p>
    <w:p w:rsidR="00BC73AC" w:rsidRPr="00531A5B" w:rsidP="00BC73AC">
      <w:pPr>
        <w:tabs>
          <w:tab w:val="left" w:pos="3794"/>
        </w:tabs>
        <w:spacing w:line="264" w:lineRule="auto"/>
        <w:ind w:firstLine="708"/>
        <w:rPr>
          <w:rFonts w:cs="Times New Roman"/>
          <w:sz w:val="24"/>
          <w:szCs w:val="24"/>
        </w:rPr>
      </w:pPr>
    </w:p>
    <w:p w:rsidR="00BC73AC" w:rsidRPr="00531A5B" w:rsidP="00BC73AC">
      <w:pPr>
        <w:spacing w:line="264" w:lineRule="auto"/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>Мировой 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О.В. Кардашина</w:t>
      </w:r>
    </w:p>
    <w:p w:rsidR="00BC73AC" w:rsidRPr="00531A5B" w:rsidP="00BC73AC">
      <w:pPr>
        <w:spacing w:line="264" w:lineRule="auto"/>
        <w:ind w:firstLine="708"/>
        <w:rPr>
          <w:rFonts w:cs="Times New Roman"/>
          <w:sz w:val="24"/>
          <w:szCs w:val="24"/>
        </w:rPr>
      </w:pPr>
    </w:p>
    <w:p w:rsidR="00BC73AC" w:rsidRPr="00054798" w:rsidP="00BC73AC">
      <w:pPr>
        <w:pStyle w:val="BodyText2"/>
        <w:widowControl/>
        <w:spacing w:line="264" w:lineRule="auto"/>
        <w:ind w:firstLine="540"/>
        <w:rPr>
          <w:szCs w:val="24"/>
        </w:rPr>
      </w:pPr>
    </w:p>
    <w:p w:rsidR="00F745C7" w:rsidRPr="00054798" w:rsidP="00BC73AC">
      <w:pPr>
        <w:pStyle w:val="BodyText2"/>
        <w:widowControl/>
        <w:spacing w:line="264" w:lineRule="auto"/>
        <w:ind w:firstLine="540"/>
        <w:rPr>
          <w:szCs w:val="24"/>
        </w:rPr>
      </w:pPr>
    </w:p>
    <w:p w:rsidR="00073741" w:rsidRPr="00054798" w:rsidP="00BC73AC">
      <w:pPr>
        <w:tabs>
          <w:tab w:val="left" w:pos="3794"/>
        </w:tabs>
        <w:spacing w:line="264" w:lineRule="auto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4444"/>
    <w:rsid w:val="00024521"/>
    <w:rsid w:val="00054798"/>
    <w:rsid w:val="00073741"/>
    <w:rsid w:val="00093AD5"/>
    <w:rsid w:val="000D544A"/>
    <w:rsid w:val="000E7059"/>
    <w:rsid w:val="00147A24"/>
    <w:rsid w:val="00175FCC"/>
    <w:rsid w:val="00194232"/>
    <w:rsid w:val="001D329A"/>
    <w:rsid w:val="00212B07"/>
    <w:rsid w:val="00290E3D"/>
    <w:rsid w:val="002C520B"/>
    <w:rsid w:val="003417EE"/>
    <w:rsid w:val="003534B6"/>
    <w:rsid w:val="00374C62"/>
    <w:rsid w:val="00375F11"/>
    <w:rsid w:val="003C1743"/>
    <w:rsid w:val="003D4DE7"/>
    <w:rsid w:val="003E4804"/>
    <w:rsid w:val="00405B91"/>
    <w:rsid w:val="0041609D"/>
    <w:rsid w:val="00473214"/>
    <w:rsid w:val="005007D3"/>
    <w:rsid w:val="005063BE"/>
    <w:rsid w:val="00531A5B"/>
    <w:rsid w:val="00540634"/>
    <w:rsid w:val="005C664A"/>
    <w:rsid w:val="005F12E0"/>
    <w:rsid w:val="006750E6"/>
    <w:rsid w:val="006758C1"/>
    <w:rsid w:val="00685AF0"/>
    <w:rsid w:val="006C6CCE"/>
    <w:rsid w:val="006D4B61"/>
    <w:rsid w:val="00703558"/>
    <w:rsid w:val="0079775A"/>
    <w:rsid w:val="007C3433"/>
    <w:rsid w:val="0085634B"/>
    <w:rsid w:val="0088242D"/>
    <w:rsid w:val="008F4DB1"/>
    <w:rsid w:val="00933235"/>
    <w:rsid w:val="00953618"/>
    <w:rsid w:val="00983A08"/>
    <w:rsid w:val="00A056C0"/>
    <w:rsid w:val="00A17883"/>
    <w:rsid w:val="00A40553"/>
    <w:rsid w:val="00A40C86"/>
    <w:rsid w:val="00A628FC"/>
    <w:rsid w:val="00A6556C"/>
    <w:rsid w:val="00A743A4"/>
    <w:rsid w:val="00AE62DD"/>
    <w:rsid w:val="00BC73AC"/>
    <w:rsid w:val="00BF6E85"/>
    <w:rsid w:val="00C12BD2"/>
    <w:rsid w:val="00C745AE"/>
    <w:rsid w:val="00D16299"/>
    <w:rsid w:val="00D63049"/>
    <w:rsid w:val="00D75DFD"/>
    <w:rsid w:val="00D80A10"/>
    <w:rsid w:val="00DB1A70"/>
    <w:rsid w:val="00DF778A"/>
    <w:rsid w:val="00E619BC"/>
    <w:rsid w:val="00EA3836"/>
    <w:rsid w:val="00F0658D"/>
    <w:rsid w:val="00F745C7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8BD3C5-57BA-49E5-9F54-2ABB479B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3E276-5C42-410E-8024-A64DC329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