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5-60-</w:t>
      </w:r>
      <w:r w:rsidR="002761D0">
        <w:rPr>
          <w:rFonts w:ascii="Times New Roman" w:eastAsia="Times New Roman" w:hAnsi="Times New Roman" w:cs="Times New Roman"/>
        </w:rPr>
        <w:t>6</w:t>
      </w:r>
      <w:r w:rsidR="00CD284F">
        <w:rPr>
          <w:rFonts w:ascii="Times New Roman" w:eastAsia="Times New Roman" w:hAnsi="Times New Roman" w:cs="Times New Roman"/>
        </w:rPr>
        <w:t>7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УИД: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Pr="008D112C">
        <w:rPr>
          <w:rFonts w:ascii="Times New Roman" w:eastAsia="Times New Roman" w:hAnsi="Times New Roman" w:cs="Times New Roman"/>
        </w:rPr>
        <w:t>0060-01-202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-000</w:t>
      </w:r>
      <w:r w:rsidRPr="008D112C" w:rsidR="00C37104">
        <w:rPr>
          <w:rFonts w:ascii="Times New Roman" w:eastAsia="Times New Roman" w:hAnsi="Times New Roman" w:cs="Times New Roman"/>
        </w:rPr>
        <w:t>13</w:t>
      </w:r>
      <w:r w:rsidR="00CD284F">
        <w:rPr>
          <w:rFonts w:ascii="Times New Roman" w:eastAsia="Times New Roman" w:hAnsi="Times New Roman" w:cs="Times New Roman"/>
        </w:rPr>
        <w:t>4</w:t>
      </w:r>
      <w:r w:rsidRPr="008D112C" w:rsidR="00C37104">
        <w:rPr>
          <w:rFonts w:ascii="Times New Roman" w:eastAsia="Times New Roman" w:hAnsi="Times New Roman" w:cs="Times New Roman"/>
        </w:rPr>
        <w:t>-</w:t>
      </w:r>
      <w:r w:rsidR="00CD284F">
        <w:rPr>
          <w:rFonts w:ascii="Times New Roman" w:eastAsia="Times New Roman" w:hAnsi="Times New Roman" w:cs="Times New Roman"/>
        </w:rPr>
        <w:t>54</w:t>
      </w:r>
      <w:r w:rsidRPr="008D112C">
        <w:rPr>
          <w:rFonts w:ascii="Times New Roman" w:eastAsia="Times New Roman" w:hAnsi="Times New Roman" w:cs="Times New Roman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8 февраля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A566FF" w:rsidRPr="00A566FF" w:rsidP="00A566F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566FF">
        <w:rPr>
          <w:rFonts w:ascii="Times New Roman" w:eastAsia="Arial Unicode MS" w:hAnsi="Times New Roman" w:cs="Times New Roman"/>
          <w:sz w:val="26"/>
          <w:szCs w:val="26"/>
        </w:rPr>
        <w:t>Вертикова</w:t>
      </w:r>
      <w:r w:rsidRPr="00A566FF">
        <w:rPr>
          <w:rFonts w:ascii="Times New Roman" w:eastAsia="Arial Unicode MS" w:hAnsi="Times New Roman" w:cs="Times New Roman"/>
          <w:sz w:val="26"/>
          <w:szCs w:val="26"/>
        </w:rPr>
        <w:t xml:space="preserve"> Сергея Игоревича,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&lt;персональные данные&gt;</w:t>
      </w:r>
      <w:r w:rsidRPr="00A566FF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Вертиков С.И.</w:t>
      </w:r>
      <w:r w:rsidR="00E803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муниципальном унитарном предприятия МОГО Красноперекопск «Жилищно-эксплуатационное объединение»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всту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пившим в законную силу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ч.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19.24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Вертикову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Pr="006C42A2" w:rsidR="006C42A2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&lt; номер &gt;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6C42A2" w:rsidR="006C42A2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по делу №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 xml:space="preserve">&lt; номер &gt; 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Вертикову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19.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>2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 xml:space="preserve">4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 xml:space="preserve">&lt; номер &gt;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(л.д.5); 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7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копи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ей ответа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МУП МОГО Красноперекопск «ЖЭО»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л.д.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6C42A2" w:rsidR="006C42A2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 xml:space="preserve"> (л.д.9,</w:t>
      </w:r>
      <w:r>
        <w:rPr>
          <w:rFonts w:ascii="Times New Roman" w:eastAsia="Arial Unicode MS" w:hAnsi="Times New Roman" w:cs="Times New Roman"/>
          <w:sz w:val="26"/>
          <w:szCs w:val="26"/>
        </w:rPr>
        <w:t>1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263A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В сил</w:t>
      </w:r>
      <w:r>
        <w:rPr>
          <w:rFonts w:ascii="Times New Roman" w:eastAsia="Calibri" w:hAnsi="Times New Roman" w:cs="Times New Roman"/>
          <w:sz w:val="26"/>
          <w:szCs w:val="26"/>
        </w:rPr>
        <w:t>у ст. 4.2 КоАП РФ обстоятельство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м, смягчающим ответственность, мировой судья признаёт признание правонарушителем вины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4754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бстоятельств</w:t>
      </w:r>
      <w:r>
        <w:rPr>
          <w:rFonts w:ascii="Times New Roman" w:eastAsia="Calibri" w:hAnsi="Times New Roman" w:cs="Times New Roman"/>
          <w:sz w:val="26"/>
          <w:szCs w:val="26"/>
        </w:rPr>
        <w:t>, отягчающи</w:t>
      </w:r>
      <w:r w:rsidR="00263A0B"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ответственность, </w:t>
      </w:r>
      <w:r w:rsidR="00263A0B">
        <w:rPr>
          <w:rFonts w:ascii="Times New Roman" w:eastAsia="Calibri" w:hAnsi="Times New Roman" w:cs="Times New Roman"/>
          <w:sz w:val="26"/>
          <w:szCs w:val="26"/>
        </w:rPr>
        <w:t>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="002761D0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, смягчающ</w:t>
      </w:r>
      <w:r w:rsidR="002761D0">
        <w:rPr>
          <w:rFonts w:ascii="Times New Roman" w:eastAsia="Calibri" w:hAnsi="Times New Roman" w:cs="Times New Roman"/>
          <w:sz w:val="26"/>
          <w:szCs w:val="26"/>
        </w:rPr>
        <w:t>е</w:t>
      </w:r>
      <w:r w:rsidRPr="00876A9B">
        <w:rPr>
          <w:rFonts w:ascii="Times New Roman" w:eastAsia="Calibri" w:hAnsi="Times New Roman" w:cs="Times New Roman"/>
          <w:sz w:val="26"/>
          <w:szCs w:val="26"/>
        </w:rPr>
        <w:t>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Вертикова Сергея Игоревича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263A0B">
        <w:rPr>
          <w:rFonts w:ascii="Times New Roman" w:eastAsia="Calibri" w:hAnsi="Times New Roman" w:cs="Times New Roman"/>
          <w:sz w:val="26"/>
          <w:szCs w:val="26"/>
        </w:rPr>
        <w:t>0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263A0B">
        <w:rPr>
          <w:rFonts w:ascii="Times New Roman" w:eastAsia="Calibri" w:hAnsi="Times New Roman" w:cs="Times New Roman"/>
          <w:sz w:val="26"/>
          <w:szCs w:val="26"/>
        </w:rPr>
        <w:t>десять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8D112C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2A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4F1A"/>
    <w:rsid w:val="00075F89"/>
    <w:rsid w:val="00081422"/>
    <w:rsid w:val="000E79E7"/>
    <w:rsid w:val="00140026"/>
    <w:rsid w:val="0019571F"/>
    <w:rsid w:val="001B1EBA"/>
    <w:rsid w:val="001F5C71"/>
    <w:rsid w:val="0021797E"/>
    <w:rsid w:val="00235240"/>
    <w:rsid w:val="002367B6"/>
    <w:rsid w:val="00245E4A"/>
    <w:rsid w:val="00263A0B"/>
    <w:rsid w:val="002761D0"/>
    <w:rsid w:val="002975DB"/>
    <w:rsid w:val="002F35ED"/>
    <w:rsid w:val="00306981"/>
    <w:rsid w:val="00447543"/>
    <w:rsid w:val="00486456"/>
    <w:rsid w:val="004E1AAF"/>
    <w:rsid w:val="005C3F76"/>
    <w:rsid w:val="005E1684"/>
    <w:rsid w:val="006C42A2"/>
    <w:rsid w:val="006D0F9C"/>
    <w:rsid w:val="006E0641"/>
    <w:rsid w:val="006E42DE"/>
    <w:rsid w:val="00716A54"/>
    <w:rsid w:val="00742F10"/>
    <w:rsid w:val="00743E26"/>
    <w:rsid w:val="00876A9B"/>
    <w:rsid w:val="008A1E16"/>
    <w:rsid w:val="008D112C"/>
    <w:rsid w:val="008F6D3C"/>
    <w:rsid w:val="009E62D5"/>
    <w:rsid w:val="00A566FF"/>
    <w:rsid w:val="00A75D6B"/>
    <w:rsid w:val="00AC3528"/>
    <w:rsid w:val="00AF5056"/>
    <w:rsid w:val="00B93E93"/>
    <w:rsid w:val="00BC717B"/>
    <w:rsid w:val="00BE6276"/>
    <w:rsid w:val="00C21E87"/>
    <w:rsid w:val="00C37104"/>
    <w:rsid w:val="00C624DC"/>
    <w:rsid w:val="00C63938"/>
    <w:rsid w:val="00CA0716"/>
    <w:rsid w:val="00CB0160"/>
    <w:rsid w:val="00CC3076"/>
    <w:rsid w:val="00CD2101"/>
    <w:rsid w:val="00CD284F"/>
    <w:rsid w:val="00CF0FC6"/>
    <w:rsid w:val="00D1580B"/>
    <w:rsid w:val="00D26479"/>
    <w:rsid w:val="00D5667A"/>
    <w:rsid w:val="00E0781A"/>
    <w:rsid w:val="00E8037B"/>
    <w:rsid w:val="00E95495"/>
    <w:rsid w:val="00EC49F5"/>
    <w:rsid w:val="00EC4F37"/>
    <w:rsid w:val="00EE0230"/>
    <w:rsid w:val="00F21C19"/>
    <w:rsid w:val="00F33DAD"/>
    <w:rsid w:val="00FA5096"/>
    <w:rsid w:val="00FB6424"/>
    <w:rsid w:val="00FD33CF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