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23D5" w:rsidRPr="00B323D5" w:rsidP="00B323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B323D5">
        <w:rPr>
          <w:rFonts w:ascii="Times New Roman" w:eastAsia="Times New Roman" w:hAnsi="Times New Roman" w:cs="Times New Roman"/>
          <w:color w:val="000000" w:themeColor="text1"/>
        </w:rPr>
        <w:t>Дело № 5-60-70/2022</w:t>
      </w:r>
    </w:p>
    <w:p w:rsidR="00B323D5" w:rsidRPr="00B323D5" w:rsidP="00B323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B323D5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B323D5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B323D5">
        <w:rPr>
          <w:rFonts w:ascii="Times New Roman" w:eastAsia="Times New Roman" w:hAnsi="Times New Roman" w:cs="Times New Roman"/>
          <w:color w:val="000000" w:themeColor="text1"/>
        </w:rPr>
        <w:t>0060-01-2022-000388-52</w:t>
      </w:r>
    </w:p>
    <w:p w:rsidR="00B323D5" w:rsidRPr="00B323D5" w:rsidP="00B3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B323D5" w:rsidRPr="00B323D5" w:rsidP="00B3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B323D5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B323D5" w:rsidRPr="00B323D5" w:rsidP="00B323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323D5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B323D5" w:rsidRPr="00B323D5" w:rsidP="00B323D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B323D5" w:rsidRPr="00B323D5" w:rsidP="00B323D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B323D5">
        <w:rPr>
          <w:rFonts w:ascii="Times New Roman" w:eastAsia="Arial Unicode MS" w:hAnsi="Times New Roman" w:cs="Times New Roman"/>
          <w:color w:val="000000" w:themeColor="text1"/>
        </w:rPr>
        <w:t xml:space="preserve">           15 марта 2022 г.</w:t>
      </w:r>
      <w:r w:rsidRPr="00B323D5">
        <w:rPr>
          <w:rFonts w:ascii="Times New Roman" w:eastAsia="Arial Unicode MS" w:hAnsi="Times New Roman" w:cs="Times New Roman"/>
          <w:color w:val="000000" w:themeColor="text1"/>
        </w:rPr>
        <w:tab/>
      </w:r>
      <w:r w:rsidRPr="00B323D5">
        <w:rPr>
          <w:rFonts w:ascii="Times New Roman" w:eastAsia="Arial Unicode MS" w:hAnsi="Times New Roman" w:cs="Times New Roman"/>
          <w:color w:val="000000" w:themeColor="text1"/>
        </w:rPr>
        <w:tab/>
      </w:r>
      <w:r w:rsidRPr="00B323D5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             </w:t>
      </w:r>
      <w:r>
        <w:rPr>
          <w:rFonts w:ascii="Times New Roman" w:eastAsia="Arial Unicode MS" w:hAnsi="Times New Roman" w:cs="Times New Roman"/>
          <w:color w:val="000000" w:themeColor="text1"/>
        </w:rPr>
        <w:t xml:space="preserve">                                    </w:t>
      </w:r>
      <w:r w:rsidRPr="00B323D5">
        <w:rPr>
          <w:rFonts w:ascii="Times New Roman" w:eastAsia="Arial Unicode MS" w:hAnsi="Times New Roman" w:cs="Times New Roman"/>
          <w:color w:val="000000" w:themeColor="text1"/>
        </w:rPr>
        <w:t xml:space="preserve">  г. Красноперекопск</w:t>
      </w:r>
    </w:p>
    <w:p w:rsidR="00B323D5" w:rsidRPr="00B323D5" w:rsidP="00B323D5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B323D5">
        <w:rPr>
          <w:rFonts w:eastAsia="Arial Unicode MS"/>
          <w:sz w:val="22"/>
          <w:szCs w:val="22"/>
        </w:rPr>
        <w:t xml:space="preserve">       </w:t>
      </w:r>
      <w:r w:rsidRPr="00B323D5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№ 60 </w:t>
      </w:r>
      <w:r w:rsidRPr="00B323D5">
        <w:rPr>
          <w:rFonts w:eastAsia="Arial Unicode MS"/>
          <w:sz w:val="22"/>
          <w:szCs w:val="22"/>
        </w:rPr>
        <w:t>Красноперекопского</w:t>
      </w:r>
      <w:r w:rsidRPr="00B323D5">
        <w:rPr>
          <w:rFonts w:eastAsia="Arial Unicode MS"/>
          <w:sz w:val="22"/>
          <w:szCs w:val="22"/>
        </w:rPr>
        <w:t xml:space="preserve"> судебного района Республики Крым, мировой судья судебного участка № 58 </w:t>
      </w:r>
      <w:r w:rsidRPr="00B323D5">
        <w:rPr>
          <w:rFonts w:eastAsia="Arial Unicode MS"/>
          <w:sz w:val="22"/>
          <w:szCs w:val="22"/>
        </w:rPr>
        <w:t>Красноперекопского</w:t>
      </w:r>
      <w:r w:rsidRPr="00B323D5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B323D5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B323D5">
        <w:rPr>
          <w:rFonts w:eastAsia="Arial Unicode MS"/>
          <w:sz w:val="22"/>
          <w:szCs w:val="22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B323D5" w:rsidRPr="00B323D5" w:rsidP="00B323D5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B323D5">
        <w:rPr>
          <w:rFonts w:ascii="Times New Roman" w:eastAsia="Arial Unicode MS" w:hAnsi="Times New Roman" w:cs="Times New Roman"/>
        </w:rPr>
        <w:t xml:space="preserve">        Алиева </w:t>
      </w:r>
      <w:r w:rsidRPr="00B323D5">
        <w:rPr>
          <w:rFonts w:ascii="Times New Roman" w:eastAsia="Arial Unicode MS" w:hAnsi="Times New Roman" w:cs="Times New Roman"/>
        </w:rPr>
        <w:t>Айнура</w:t>
      </w:r>
      <w:r w:rsidRPr="00B323D5">
        <w:rPr>
          <w:rFonts w:ascii="Times New Roman" w:eastAsia="Arial Unicode MS" w:hAnsi="Times New Roman" w:cs="Times New Roman"/>
        </w:rPr>
        <w:t xml:space="preserve"> </w:t>
      </w:r>
      <w:r w:rsidRPr="00B323D5">
        <w:rPr>
          <w:rFonts w:ascii="Times New Roman" w:eastAsia="Arial Unicode MS" w:hAnsi="Times New Roman" w:cs="Times New Roman"/>
        </w:rPr>
        <w:t>Ринатовича</w:t>
      </w:r>
      <w:r w:rsidRPr="00B323D5">
        <w:rPr>
          <w:rFonts w:ascii="Times New Roman" w:eastAsia="Arial Unicode MS" w:hAnsi="Times New Roman" w:cs="Times New Roman"/>
        </w:rPr>
        <w:t xml:space="preserve">, </w:t>
      </w:r>
      <w:r w:rsidRPr="00B323D5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B323D5">
        <w:rPr>
          <w:rFonts w:ascii="Times New Roman" w:hAnsi="Times New Roman" w:cs="Times New Roman"/>
          <w:bCs/>
          <w:iCs/>
        </w:rPr>
        <w:t xml:space="preserve"> </w:t>
      </w:r>
    </w:p>
    <w:p w:rsidR="00B323D5" w:rsidRPr="00B323D5" w:rsidP="00B323D5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</w:p>
    <w:p w:rsidR="00B323D5" w:rsidRPr="00B323D5" w:rsidP="00B323D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323D5">
        <w:rPr>
          <w:rFonts w:ascii="Times New Roman" w:hAnsi="Times New Roman" w:cs="Times New Roman"/>
        </w:rPr>
        <w:t>УСТАНОВИЛ:</w:t>
      </w:r>
    </w:p>
    <w:p w:rsidR="00B323D5" w:rsidRPr="00B323D5" w:rsidP="00B323D5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323D5" w:rsidRPr="00B323D5" w:rsidP="00B323D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323D5">
        <w:rPr>
          <w:rFonts w:ascii="Times New Roman" w:hAnsi="Times New Roman" w:cs="Times New Roman"/>
        </w:rPr>
        <w:t xml:space="preserve">         Алиев А.Р. не уплатил административный штраф в сроки, предусмотренные ч. 1 ст. 32.2 КоАП РФ, при следующих обстоятельствах.</w:t>
      </w:r>
    </w:p>
    <w:p w:rsidR="00B323D5" w:rsidRPr="00B323D5" w:rsidP="00B323D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323D5">
        <w:rPr>
          <w:rFonts w:ascii="Times New Roman" w:hAnsi="Times New Roman" w:cs="Times New Roman"/>
        </w:rPr>
        <w:t xml:space="preserve">         Постановлением инспектора ДПС ОГИБДД МО МВД России «</w:t>
      </w:r>
      <w:r w:rsidRPr="00B323D5">
        <w:rPr>
          <w:rFonts w:ascii="Times New Roman" w:hAnsi="Times New Roman" w:cs="Times New Roman"/>
        </w:rPr>
        <w:t>Красноперекопский</w:t>
      </w:r>
      <w:r w:rsidRPr="00B323D5">
        <w:rPr>
          <w:rFonts w:ascii="Times New Roman" w:hAnsi="Times New Roman" w:cs="Times New Roman"/>
        </w:rPr>
        <w:t xml:space="preserve">» от 23.10.2021 №, вступившим в законную силу 03.11.2021, Алиев </w:t>
      </w:r>
      <w:r w:rsidRPr="00B323D5">
        <w:rPr>
          <w:rFonts w:ascii="Times New Roman" w:hAnsi="Times New Roman" w:cs="Times New Roman"/>
        </w:rPr>
        <w:t>Айнур</w:t>
      </w:r>
      <w:r w:rsidRPr="00B323D5">
        <w:rPr>
          <w:rFonts w:ascii="Times New Roman" w:hAnsi="Times New Roman" w:cs="Times New Roman"/>
        </w:rPr>
        <w:t xml:space="preserve"> </w:t>
      </w:r>
      <w:r w:rsidRPr="00B323D5">
        <w:rPr>
          <w:rFonts w:ascii="Times New Roman" w:hAnsi="Times New Roman" w:cs="Times New Roman"/>
        </w:rPr>
        <w:t>Ринатович</w:t>
      </w:r>
      <w:r w:rsidRPr="00B323D5">
        <w:rPr>
          <w:rFonts w:ascii="Times New Roman" w:hAnsi="Times New Roman" w:cs="Times New Roman"/>
        </w:rPr>
        <w:t xml:space="preserve"> привлечен к административной ответственности по ч. 1 ст. 12.5 КоАП РФ с назначением штрафа в размере 500,00 рублей.  </w:t>
      </w:r>
    </w:p>
    <w:p w:rsidR="00B323D5" w:rsidRPr="00B323D5" w:rsidP="00B323D5">
      <w:pPr>
        <w:spacing w:after="10" w:line="240" w:lineRule="auto"/>
        <w:contextualSpacing/>
        <w:jc w:val="both"/>
        <w:rPr>
          <w:rFonts w:ascii="Times New Roman" w:hAnsi="Times New Roman" w:cs="Times New Roman"/>
        </w:rPr>
      </w:pPr>
      <w:r w:rsidRPr="00B323D5">
        <w:rPr>
          <w:rFonts w:ascii="Times New Roman" w:hAnsi="Times New Roman" w:cs="Times New Roman"/>
        </w:rPr>
        <w:t xml:space="preserve">          Правонарушителю было разъяснено, что административный штраф должен быть уплачен лицом, совершившим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Алиев А.Р. штраф не уплатил.</w:t>
      </w:r>
    </w:p>
    <w:p w:rsidR="00B323D5" w:rsidRPr="00B323D5" w:rsidP="00B323D5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B323D5">
        <w:rPr>
          <w:sz w:val="22"/>
          <w:szCs w:val="22"/>
        </w:rPr>
        <w:t xml:space="preserve">          В судебное заседание Алиев А.Р. не явился, извещался надлежащим образом, согласно заявлению и телефонограмме просил рассмотреть дело в его отсутствие, с протоколом согласен.</w:t>
      </w:r>
    </w:p>
    <w:p w:rsidR="00B323D5" w:rsidRPr="00B323D5" w:rsidP="00B323D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Tahoma"/>
          <w:sz w:val="22"/>
          <w:szCs w:val="22"/>
        </w:rPr>
      </w:pPr>
      <w:r w:rsidRPr="00B323D5">
        <w:rPr>
          <w:sz w:val="22"/>
          <w:szCs w:val="22"/>
        </w:rPr>
        <w:t xml:space="preserve">          В силу части 2 статьи 25.1 </w:t>
      </w:r>
      <w:r w:rsidRPr="00B323D5">
        <w:rPr>
          <w:rFonts w:eastAsia="Tahoma"/>
          <w:sz w:val="22"/>
          <w:szCs w:val="22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B323D5" w:rsidRPr="00B323D5" w:rsidP="00B323D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B323D5">
        <w:rPr>
          <w:rFonts w:eastAsia="Tahoma"/>
          <w:sz w:val="22"/>
          <w:szCs w:val="22"/>
        </w:rPr>
        <w:t xml:space="preserve">          </w:t>
      </w:r>
      <w:r w:rsidRPr="00B323D5">
        <w:rPr>
          <w:sz w:val="22"/>
          <w:szCs w:val="22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B323D5">
        <w:rPr>
          <w:sz w:val="22"/>
          <w:szCs w:val="22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B323D5" w:rsidRPr="00B323D5" w:rsidP="00B323D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B323D5">
        <w:rPr>
          <w:sz w:val="22"/>
          <w:szCs w:val="22"/>
        </w:rPr>
        <w:t xml:space="preserve">        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323D5" w:rsidRPr="00B323D5" w:rsidP="00B323D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323D5">
        <w:rPr>
          <w:rFonts w:ascii="Times New Roman" w:hAnsi="Times New Roman" w:cs="Times New Roman"/>
        </w:rPr>
        <w:t xml:space="preserve">          Исследовав материалы дела, суд считает, что событие правонарушения </w:t>
      </w:r>
      <w:r w:rsidRPr="00B323D5">
        <w:rPr>
          <w:rFonts w:ascii="Times New Roman" w:hAnsi="Times New Roman" w:cs="Times New Roman"/>
        </w:rPr>
        <w:t>имело место и его подтверждают</w:t>
      </w:r>
      <w:r w:rsidRPr="00B323D5">
        <w:rPr>
          <w:rFonts w:ascii="Times New Roman" w:hAnsi="Times New Roman" w:cs="Times New Roman"/>
        </w:rPr>
        <w:t xml:space="preserve"> материалы дела: протокол об административном правонарушении 82 АП</w:t>
      </w:r>
      <w:r>
        <w:rPr>
          <w:rFonts w:ascii="Times New Roman" w:hAnsi="Times New Roman" w:cs="Times New Roman"/>
        </w:rPr>
        <w:t xml:space="preserve"> №</w:t>
      </w:r>
      <w:r w:rsidRPr="00B323D5">
        <w:rPr>
          <w:rFonts w:ascii="Times New Roman" w:hAnsi="Times New Roman" w:cs="Times New Roman"/>
        </w:rPr>
        <w:t xml:space="preserve"> от 14.03.2022 (</w:t>
      </w:r>
      <w:r w:rsidRPr="00B323D5">
        <w:rPr>
          <w:rFonts w:ascii="Times New Roman" w:hAnsi="Times New Roman" w:cs="Times New Roman"/>
        </w:rPr>
        <w:t>л.д</w:t>
      </w:r>
      <w:r w:rsidRPr="00B323D5">
        <w:rPr>
          <w:rFonts w:ascii="Times New Roman" w:hAnsi="Times New Roman" w:cs="Times New Roman"/>
        </w:rPr>
        <w:t>. 3); копия постановления от 23.10.2021  №, вступившего в законную силу 03.11.2021 (</w:t>
      </w:r>
      <w:r w:rsidRPr="00B323D5">
        <w:rPr>
          <w:rFonts w:ascii="Times New Roman" w:hAnsi="Times New Roman" w:cs="Times New Roman"/>
        </w:rPr>
        <w:t>л.д</w:t>
      </w:r>
      <w:r w:rsidRPr="00B323D5">
        <w:rPr>
          <w:rFonts w:ascii="Times New Roman" w:hAnsi="Times New Roman" w:cs="Times New Roman"/>
        </w:rPr>
        <w:t>. 4), справка по правонарушениям (</w:t>
      </w:r>
      <w:r w:rsidRPr="00B323D5">
        <w:rPr>
          <w:rFonts w:ascii="Times New Roman" w:hAnsi="Times New Roman" w:cs="Times New Roman"/>
        </w:rPr>
        <w:t>л.д</w:t>
      </w:r>
      <w:r w:rsidRPr="00B323D5">
        <w:rPr>
          <w:rFonts w:ascii="Times New Roman" w:hAnsi="Times New Roman" w:cs="Times New Roman"/>
        </w:rPr>
        <w:t>. 6).</w:t>
      </w:r>
    </w:p>
    <w:p w:rsidR="00B323D5" w:rsidRPr="00B323D5" w:rsidP="00B323D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323D5">
        <w:rPr>
          <w:rFonts w:ascii="Times New Roman" w:hAnsi="Times New Roman" w:cs="Times New Roman"/>
        </w:rPr>
        <w:t xml:space="preserve">          Оценивая исследованные доказательства в их совокупности, мировой судья признает доказанной виновность</w:t>
      </w:r>
      <w:r w:rsidRPr="00B323D5">
        <w:rPr>
          <w:rFonts w:ascii="Times New Roman" w:hAnsi="Times New Roman" w:cs="Times New Roman"/>
          <w:bCs/>
        </w:rPr>
        <w:t xml:space="preserve"> </w:t>
      </w:r>
      <w:r w:rsidRPr="00B323D5">
        <w:rPr>
          <w:rFonts w:ascii="Times New Roman" w:eastAsia="Arial Unicode MS" w:hAnsi="Times New Roman" w:cs="Times New Roman"/>
        </w:rPr>
        <w:t xml:space="preserve">Алиева </w:t>
      </w:r>
      <w:r w:rsidRPr="00B323D5">
        <w:rPr>
          <w:rFonts w:ascii="Times New Roman" w:eastAsia="Arial Unicode MS" w:hAnsi="Times New Roman" w:cs="Times New Roman"/>
        </w:rPr>
        <w:t>Айнура</w:t>
      </w:r>
      <w:r w:rsidRPr="00B323D5">
        <w:rPr>
          <w:rFonts w:ascii="Times New Roman" w:eastAsia="Arial Unicode MS" w:hAnsi="Times New Roman" w:cs="Times New Roman"/>
        </w:rPr>
        <w:t xml:space="preserve"> </w:t>
      </w:r>
      <w:r w:rsidRPr="00B323D5">
        <w:rPr>
          <w:rFonts w:ascii="Times New Roman" w:eastAsia="Arial Unicode MS" w:hAnsi="Times New Roman" w:cs="Times New Roman"/>
        </w:rPr>
        <w:t>Ринатовича</w:t>
      </w:r>
      <w:r w:rsidRPr="00B323D5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B323D5" w:rsidRPr="00B323D5" w:rsidP="00B323D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323D5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B323D5" w:rsidRPr="00B323D5" w:rsidP="00B323D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B323D5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323D5" w:rsidRPr="00B323D5" w:rsidP="00B323D5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323D5">
        <w:rPr>
          <w:rFonts w:ascii="Times New Roman" w:eastAsia="Calibri" w:hAnsi="Times New Roman" w:cs="Times New Roman"/>
        </w:rPr>
        <w:t xml:space="preserve">           Обстоятельством, смягчающим ответственность, мировой судья признает признание вины.</w:t>
      </w:r>
    </w:p>
    <w:p w:rsidR="00B323D5" w:rsidRPr="00B323D5" w:rsidP="00B323D5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323D5">
        <w:rPr>
          <w:rFonts w:ascii="Times New Roman" w:eastAsia="Calibri" w:hAnsi="Times New Roman" w:cs="Times New Roman"/>
        </w:rPr>
        <w:t xml:space="preserve">           Обстоятельств, отягчающих ответственность, мировым судьей не установлено. </w:t>
      </w:r>
    </w:p>
    <w:p w:rsidR="00B323D5" w:rsidRPr="00B323D5" w:rsidP="00B323D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B323D5">
        <w:rPr>
          <w:rFonts w:ascii="Times New Roman" w:eastAsia="Calibri" w:hAnsi="Times New Roman" w:cs="Times New Roman"/>
        </w:rPr>
        <w:t xml:space="preserve"> При назначении административного наказания мировой судья учитывает характер совершенного Алиевым А.Р. административного правонарушения, личность виновного, его семейное и материальное положение, наличие смягчающего обстоятельства и отсутствие обстоятельств, отягчающих административную ответственность.</w:t>
      </w:r>
    </w:p>
    <w:p w:rsidR="00B323D5" w:rsidRPr="00B323D5" w:rsidP="00B323D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323D5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323D5" w:rsidRPr="00B323D5" w:rsidP="00B323D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323D5">
        <w:rPr>
          <w:rFonts w:ascii="Times New Roman" w:hAnsi="Times New Roman" w:cs="Times New Roman"/>
        </w:rPr>
        <w:t xml:space="preserve">           Руководствуясь </w:t>
      </w:r>
      <w:r w:rsidRPr="00B323D5">
        <w:rPr>
          <w:rFonts w:ascii="Times New Roman" w:hAnsi="Times New Roman" w:cs="Times New Roman"/>
        </w:rPr>
        <w:t>ст.ст</w:t>
      </w:r>
      <w:r w:rsidRPr="00B323D5">
        <w:rPr>
          <w:rFonts w:ascii="Times New Roman" w:hAnsi="Times New Roman" w:cs="Times New Roman"/>
        </w:rPr>
        <w:t>. 4.1, 29.9, 29.10, 30.3 Кодекса Российской Федерации об административных правонарушениях, мировой судья</w:t>
      </w:r>
    </w:p>
    <w:p w:rsidR="00B323D5" w:rsidRPr="00B323D5" w:rsidP="00B323D5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323D5" w:rsidRPr="00B323D5" w:rsidP="00B323D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B323D5">
        <w:rPr>
          <w:rFonts w:ascii="Times New Roman" w:hAnsi="Times New Roman" w:cs="Times New Roman"/>
        </w:rPr>
        <w:t>ПОСТАНОВИЛ:</w:t>
      </w:r>
    </w:p>
    <w:p w:rsidR="00B323D5" w:rsidRPr="00B323D5" w:rsidP="00B323D5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B323D5">
        <w:rPr>
          <w:rFonts w:eastAsiaTheme="minorHAnsi"/>
          <w:sz w:val="22"/>
          <w:szCs w:val="22"/>
          <w:lang w:eastAsia="en-US"/>
        </w:rPr>
        <w:t xml:space="preserve">         </w:t>
      </w:r>
      <w:r w:rsidRPr="00B323D5">
        <w:rPr>
          <w:sz w:val="22"/>
          <w:szCs w:val="22"/>
        </w:rPr>
        <w:t xml:space="preserve"> </w:t>
      </w:r>
      <w:r w:rsidRPr="00B323D5">
        <w:rPr>
          <w:rFonts w:eastAsia="Arial Unicode MS"/>
          <w:sz w:val="22"/>
          <w:szCs w:val="22"/>
        </w:rPr>
        <w:t xml:space="preserve">Алиева </w:t>
      </w:r>
      <w:r w:rsidRPr="00B323D5">
        <w:rPr>
          <w:rFonts w:eastAsia="Arial Unicode MS"/>
          <w:sz w:val="22"/>
          <w:szCs w:val="22"/>
        </w:rPr>
        <w:t>Айнура</w:t>
      </w:r>
      <w:r w:rsidRPr="00B323D5">
        <w:rPr>
          <w:rFonts w:eastAsia="Arial Unicode MS"/>
          <w:sz w:val="22"/>
          <w:szCs w:val="22"/>
        </w:rPr>
        <w:t xml:space="preserve"> </w:t>
      </w:r>
      <w:r w:rsidRPr="00B323D5">
        <w:rPr>
          <w:rFonts w:eastAsia="Arial Unicode MS"/>
          <w:sz w:val="22"/>
          <w:szCs w:val="22"/>
        </w:rPr>
        <w:t>Ринатовича</w:t>
      </w:r>
      <w:r w:rsidRPr="00B323D5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1000,00 (одной тысячи) рублей.</w:t>
      </w:r>
    </w:p>
    <w:p w:rsidR="00B323D5" w:rsidRPr="00B323D5" w:rsidP="00B323D5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B323D5">
        <w:rPr>
          <w:color w:val="000000"/>
          <w:sz w:val="22"/>
          <w:szCs w:val="22"/>
        </w:rPr>
        <w:t xml:space="preserve">          Реквизиты для уплаты административного штрафа: </w:t>
      </w:r>
      <w:r w:rsidRPr="00B323D5">
        <w:rPr>
          <w:rFonts w:eastAsia="Calibri"/>
          <w:sz w:val="22"/>
          <w:szCs w:val="22"/>
        </w:rPr>
        <w:t xml:space="preserve">получатель: </w:t>
      </w:r>
      <w:r w:rsidRPr="00B323D5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0410760300605000702220192.</w:t>
      </w:r>
    </w:p>
    <w:p w:rsidR="00B323D5" w:rsidRPr="00B323D5" w:rsidP="00B323D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B323D5">
        <w:rPr>
          <w:rFonts w:eastAsia="Calibri"/>
          <w:sz w:val="22"/>
          <w:szCs w:val="22"/>
        </w:rPr>
        <w:t xml:space="preserve">          </w:t>
      </w:r>
      <w:r w:rsidRPr="00B323D5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B323D5">
        <w:rPr>
          <w:sz w:val="22"/>
          <w:szCs w:val="22"/>
        </w:rPr>
        <w:t>Красноперекопского</w:t>
      </w:r>
      <w:r w:rsidRPr="00B323D5">
        <w:rPr>
          <w:sz w:val="22"/>
          <w:szCs w:val="22"/>
        </w:rPr>
        <w:t xml:space="preserve"> судебного района Республики Крым   до истечения срока уплаты штрафа.</w:t>
      </w:r>
    </w:p>
    <w:p w:rsidR="00B323D5" w:rsidRPr="00B323D5" w:rsidP="00B323D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B323D5">
        <w:rPr>
          <w:sz w:val="22"/>
          <w:szCs w:val="22"/>
        </w:rPr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323D5" w:rsidRPr="00B323D5" w:rsidP="00B323D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323D5">
        <w:rPr>
          <w:rFonts w:ascii="Times New Roman" w:hAnsi="Times New Roman" w:cs="Times New Roman"/>
        </w:rPr>
        <w:t xml:space="preserve">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323D5" w:rsidRPr="00B323D5" w:rsidP="00B32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23D5">
        <w:rPr>
          <w:rFonts w:ascii="Times New Roman" w:eastAsia="Times New Roman" w:hAnsi="Times New Roman" w:cs="Times New Roman"/>
          <w:color w:val="000000"/>
        </w:rPr>
        <w:t xml:space="preserve">       Постановление может быть обжаловано в </w:t>
      </w:r>
      <w:r w:rsidRPr="00B323D5">
        <w:rPr>
          <w:rFonts w:ascii="Times New Roman" w:eastAsia="Times New Roman" w:hAnsi="Times New Roman" w:cs="Times New Roman"/>
          <w:color w:val="000000"/>
        </w:rPr>
        <w:t>Красноперекопский</w:t>
      </w:r>
      <w:r w:rsidRPr="00B323D5">
        <w:rPr>
          <w:rFonts w:ascii="Times New Roman" w:eastAsia="Times New Roman" w:hAnsi="Times New Roman" w:cs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B323D5" w:rsidRPr="00B323D5" w:rsidP="00B323D5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B323D5" w:rsidRPr="00B323D5" w:rsidP="00B323D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323D5">
        <w:rPr>
          <w:rFonts w:ascii="Times New Roman" w:hAnsi="Times New Roman" w:cs="Times New Roman"/>
        </w:rPr>
        <w:t xml:space="preserve">   Мировой судья:</w:t>
      </w:r>
      <w:r w:rsidRPr="00B323D5">
        <w:rPr>
          <w:rFonts w:ascii="Times New Roman" w:hAnsi="Times New Roman" w:cs="Times New Roman"/>
        </w:rPr>
        <w:tab/>
      </w:r>
      <w:r w:rsidRPr="00B323D5">
        <w:rPr>
          <w:rFonts w:ascii="Times New Roman" w:hAnsi="Times New Roman" w:cs="Times New Roman"/>
        </w:rPr>
        <w:tab/>
      </w:r>
      <w:r w:rsidRPr="00B323D5">
        <w:rPr>
          <w:rFonts w:ascii="Times New Roman" w:hAnsi="Times New Roman" w:cs="Times New Roman"/>
        </w:rPr>
        <w:tab/>
      </w:r>
      <w:r w:rsidRPr="00B323D5">
        <w:rPr>
          <w:rFonts w:ascii="Times New Roman" w:hAnsi="Times New Roman" w:cs="Times New Roman"/>
        </w:rPr>
        <w:tab/>
      </w:r>
      <w:r w:rsidRPr="00B323D5">
        <w:rPr>
          <w:rFonts w:ascii="Times New Roman" w:hAnsi="Times New Roman" w:cs="Times New Roman"/>
        </w:rPr>
        <w:tab/>
      </w:r>
      <w:r w:rsidRPr="00B323D5">
        <w:rPr>
          <w:rFonts w:ascii="Times New Roman" w:hAnsi="Times New Roman" w:cs="Times New Roman"/>
        </w:rPr>
        <w:tab/>
        <w:t xml:space="preserve">           М.В. Матюшенко</w:t>
      </w:r>
    </w:p>
    <w:p w:rsidR="00B323D5" w:rsidRPr="00B323D5" w:rsidP="00B323D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B323D5" w:rsidRPr="00B323D5" w:rsidP="00B323D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323D5">
        <w:rPr>
          <w:rFonts w:ascii="Times New Roman" w:hAnsi="Times New Roman" w:cs="Times New Roman"/>
        </w:rPr>
        <w:t xml:space="preserve">ДЕПЕРСОНИФИКАЦИЮ </w:t>
      </w:r>
    </w:p>
    <w:p w:rsidR="00B323D5" w:rsidRPr="00B323D5" w:rsidP="00B323D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323D5">
        <w:rPr>
          <w:rFonts w:ascii="Times New Roman" w:hAnsi="Times New Roman" w:cs="Times New Roman"/>
        </w:rPr>
        <w:t>Лингвистический контроль произвела</w:t>
      </w:r>
    </w:p>
    <w:p w:rsidR="00B323D5" w:rsidRPr="00B323D5" w:rsidP="00B323D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</w:rPr>
      </w:pPr>
      <w:r w:rsidRPr="00B323D5">
        <w:rPr>
          <w:rFonts w:ascii="Times New Roman" w:hAnsi="Times New Roman" w:cs="Times New Roman"/>
        </w:rPr>
        <w:t xml:space="preserve">Мировой судья  ___________________  Д.Б. </w:t>
      </w:r>
      <w:r w:rsidRPr="00B323D5">
        <w:rPr>
          <w:rFonts w:ascii="Times New Roman" w:hAnsi="Times New Roman" w:cs="Times New Roman"/>
        </w:rPr>
        <w:t>Оконова</w:t>
      </w:r>
      <w:r w:rsidRPr="00B323D5">
        <w:rPr>
          <w:rFonts w:ascii="Times New Roman" w:hAnsi="Times New Roman" w:cs="Times New Roman"/>
        </w:rPr>
        <w:t xml:space="preserve"> </w:t>
      </w:r>
      <w:r w:rsidRPr="00B323D5">
        <w:rPr>
          <w:rFonts w:ascii="Times New Roman" w:hAnsi="Times New Roman" w:cs="Times New Roman"/>
          <w:iCs/>
        </w:rPr>
        <w:t xml:space="preserve"> </w:t>
      </w:r>
    </w:p>
    <w:p w:rsidR="00B323D5" w:rsidRPr="00B323D5" w:rsidP="00B323D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</w:rPr>
      </w:pPr>
      <w:r w:rsidRPr="00B323D5">
        <w:rPr>
          <w:rFonts w:ascii="Times New Roman" w:hAnsi="Times New Roman" w:cs="Times New Roman"/>
          <w:iCs/>
        </w:rPr>
        <w:t>«____»_____________2022 г.</w:t>
      </w:r>
    </w:p>
    <w:p w:rsidR="00B323D5" w:rsidRPr="00B323D5" w:rsidP="00B323D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B323D5" w:rsidRPr="00B323D5" w:rsidP="00B323D5">
      <w:pPr>
        <w:pStyle w:val="BodyText2"/>
        <w:widowControl/>
        <w:ind w:firstLine="540"/>
        <w:contextualSpacing/>
        <w:rPr>
          <w:sz w:val="22"/>
          <w:szCs w:val="22"/>
        </w:rPr>
      </w:pPr>
    </w:p>
    <w:p w:rsidR="00B323D5" w:rsidRPr="00B323D5" w:rsidP="00B323D5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F589B" w:rsidRPr="00B323D5">
      <w:pPr>
        <w:rPr>
          <w:rFonts w:ascii="Times New Roman" w:hAnsi="Times New Roman" w:cs="Times New Roman"/>
        </w:rPr>
      </w:pPr>
    </w:p>
    <w:sectPr w:rsidSect="00B323D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10"/>
    <w:rsid w:val="001548B6"/>
    <w:rsid w:val="00272510"/>
    <w:rsid w:val="004F589B"/>
    <w:rsid w:val="00AD49EA"/>
    <w:rsid w:val="00B323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323D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B323D5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B3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B323D5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B323D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