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C0069B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C0069B" w:rsidR="005F37A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8974ED">
        <w:rPr>
          <w:rFonts w:ascii="Times New Roman" w:hAnsi="Times New Roman" w:cs="Times New Roman"/>
          <w:bCs/>
          <w:sz w:val="24"/>
          <w:szCs w:val="24"/>
          <w:lang w:val="ru-RU"/>
        </w:rPr>
        <w:t>60</w:t>
      </w:r>
      <w:r w:rsidRPr="00C0069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86643F">
        <w:rPr>
          <w:rFonts w:ascii="Times New Roman" w:hAnsi="Times New Roman" w:cs="Times New Roman"/>
          <w:bCs/>
          <w:sz w:val="24"/>
          <w:szCs w:val="24"/>
          <w:lang w:val="ru-RU"/>
        </w:rPr>
        <w:t>73/2019</w:t>
      </w: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 февраля 2019</w:t>
      </w:r>
      <w:r w:rsidRPr="00C0069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C0069B" w:rsidR="00F25199">
        <w:rPr>
          <w:rFonts w:ascii="Times New Roman" w:hAnsi="Times New Roman" w:cs="Times New Roman"/>
          <w:sz w:val="24"/>
          <w:szCs w:val="24"/>
        </w:rPr>
        <w:t>   </w:t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>
        <w:rPr>
          <w:rFonts w:ascii="Times New Roman" w:hAnsi="Times New Roman" w:cs="Times New Roman"/>
          <w:sz w:val="24"/>
          <w:szCs w:val="24"/>
        </w:rPr>
        <w:t>   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C0069B">
        <w:rPr>
          <w:rFonts w:eastAsia="Arial Unicode MS"/>
        </w:rPr>
        <w:t xml:space="preserve">Мировой судья </w:t>
      </w:r>
      <w:r w:rsidRPr="00C0069B" w:rsidR="004A0968">
        <w:rPr>
          <w:rFonts w:eastAsia="Arial Unicode MS"/>
        </w:rPr>
        <w:t>судебного участка</w:t>
      </w:r>
      <w:r w:rsidRPr="00C0069B">
        <w:rPr>
          <w:rFonts w:eastAsia="Arial Unicode MS"/>
        </w:rPr>
        <w:t xml:space="preserve"> № </w:t>
      </w:r>
      <w:r w:rsidR="008974ED">
        <w:rPr>
          <w:rFonts w:eastAsia="Arial Unicode MS"/>
        </w:rPr>
        <w:t>60</w:t>
      </w:r>
      <w:r w:rsidRPr="00C0069B">
        <w:rPr>
          <w:rFonts w:eastAsia="Arial Unicode MS"/>
        </w:rPr>
        <w:t xml:space="preserve"> Красноперекопского судебного района Республики </w:t>
      </w:r>
      <w:r w:rsidRPr="00C0069B" w:rsidR="004A0968">
        <w:rPr>
          <w:rFonts w:eastAsia="Arial Unicode MS"/>
        </w:rPr>
        <w:t>Крым</w:t>
      </w:r>
      <w:r w:rsidRPr="00C0069B" w:rsidR="004A0968">
        <w:t xml:space="preserve"> (</w:t>
      </w:r>
      <w:r w:rsidRPr="00C0069B">
        <w:t>29600</w:t>
      </w:r>
      <w:r w:rsidR="008974ED">
        <w:t>2</w:t>
      </w:r>
      <w:r w:rsidRPr="00C0069B">
        <w:t xml:space="preserve">, РФ, Республика Крым, г. Красноперекопск, </w:t>
      </w:r>
      <w:r w:rsidRPr="00C0069B">
        <w:t>микрорайон 10, дом 4</w:t>
      </w:r>
      <w:r w:rsidRPr="00C0069B">
        <w:t>)</w:t>
      </w:r>
      <w:r w:rsidRPr="00C0069B">
        <w:t xml:space="preserve"> </w:t>
      </w:r>
      <w:r w:rsidR="008974ED">
        <w:t>Кардашина</w:t>
      </w:r>
      <w:r w:rsidR="008974ED">
        <w:t xml:space="preserve"> О.В</w:t>
      </w:r>
      <w:r w:rsidRPr="00C0069B">
        <w:t>.</w:t>
      </w:r>
      <w:r w:rsidRPr="00C0069B" w:rsidR="002B0C77">
        <w:rPr>
          <w:rFonts w:eastAsia="Arial Unicode MS"/>
        </w:rPr>
        <w:t>,</w:t>
      </w:r>
      <w:r w:rsidRPr="00C0069B" w:rsidR="005F37A7">
        <w:rPr>
          <w:rFonts w:eastAsia="Arial Unicode MS"/>
        </w:rPr>
        <w:t xml:space="preserve"> </w:t>
      </w:r>
      <w:r w:rsidRPr="00C0069B" w:rsidR="002B0C77">
        <w:rPr>
          <w:rFonts w:eastAsia="Arial Unicode MS"/>
        </w:rPr>
        <w:t>р</w:t>
      </w:r>
      <w:r w:rsidRPr="00C0069B">
        <w:rPr>
          <w:rFonts w:eastAsia="Arial Unicode MS"/>
        </w:rPr>
        <w:t xml:space="preserve">ассмотрев </w:t>
      </w:r>
      <w:r w:rsidRPr="00C0069B" w:rsidR="004A0968">
        <w:rPr>
          <w:rFonts w:eastAsia="Arial Unicode MS"/>
        </w:rPr>
        <w:t>административный</w:t>
      </w:r>
      <w:r w:rsidRPr="00C0069B">
        <w:rPr>
          <w:rFonts w:eastAsia="Arial Unicode MS"/>
        </w:rPr>
        <w:t xml:space="preserve"> материал по </w:t>
      </w:r>
      <w:r w:rsidRPr="00C0069B" w:rsidR="00CC3447">
        <w:rPr>
          <w:rFonts w:eastAsia="Arial Unicode MS"/>
        </w:rPr>
        <w:t>ч</w:t>
      </w:r>
      <w:r w:rsidR="008974ED">
        <w:rPr>
          <w:rFonts w:eastAsia="Arial Unicode MS"/>
        </w:rPr>
        <w:t>асти</w:t>
      </w:r>
      <w:r w:rsidRPr="00C0069B" w:rsidR="00CC3447">
        <w:rPr>
          <w:rFonts w:eastAsia="Arial Unicode MS"/>
        </w:rPr>
        <w:t xml:space="preserve"> 1 ст</w:t>
      </w:r>
      <w:r w:rsidR="008974ED">
        <w:rPr>
          <w:rFonts w:eastAsia="Arial Unicode MS"/>
        </w:rPr>
        <w:t>атьи</w:t>
      </w:r>
      <w:r w:rsidRPr="00C0069B" w:rsidR="00CC3447">
        <w:rPr>
          <w:rFonts w:eastAsia="Arial Unicode MS"/>
        </w:rPr>
        <w:t xml:space="preserve"> </w:t>
      </w:r>
      <w:r w:rsidRPr="00C0069B" w:rsidR="00B54404">
        <w:rPr>
          <w:rFonts w:eastAsia="Arial Unicode MS"/>
        </w:rPr>
        <w:t>14.1 Кодекса</w:t>
      </w:r>
      <w:r w:rsidRPr="00C0069B">
        <w:rPr>
          <w:rFonts w:eastAsia="Arial Unicode MS"/>
        </w:rPr>
        <w:t xml:space="preserve"> </w:t>
      </w:r>
      <w:r w:rsidR="008974ED">
        <w:rPr>
          <w:rFonts w:eastAsia="Arial Unicode MS"/>
        </w:rPr>
        <w:t>Российской Федерации</w:t>
      </w:r>
      <w:r w:rsidRPr="00C0069B" w:rsidR="005F37A7">
        <w:rPr>
          <w:rFonts w:eastAsia="Arial Unicode MS"/>
        </w:rPr>
        <w:t xml:space="preserve"> </w:t>
      </w:r>
      <w:r w:rsidRPr="00C0069B">
        <w:rPr>
          <w:rFonts w:eastAsia="Arial Unicode MS"/>
        </w:rPr>
        <w:t>об адм</w:t>
      </w:r>
      <w:r w:rsidRPr="00C0069B" w:rsidR="005F37A7">
        <w:rPr>
          <w:rFonts w:eastAsia="Arial Unicode MS"/>
        </w:rPr>
        <w:t>инистративных правонарушениях</w:t>
      </w:r>
      <w:r w:rsidRPr="00C0069B">
        <w:rPr>
          <w:rFonts w:eastAsia="Arial Unicode MS"/>
        </w:rPr>
        <w:t xml:space="preserve"> в отношении </w:t>
      </w:r>
    </w:p>
    <w:p w:rsidR="00CE2648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Галины Владимировны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93783" w:rsidR="00837510">
        <w:rPr>
          <w:rFonts w:eastAsia="Arial Unicode MS" w:cs="Times New Roman"/>
          <w:sz w:val="26"/>
          <w:szCs w:val="26"/>
          <w:lang w:eastAsia="ru-RU"/>
        </w:rPr>
        <w:t>,</w:t>
      </w:r>
      <w:r w:rsidRPr="00093783" w:rsidR="00837510">
        <w:rPr>
          <w:rFonts w:eastAsia="Arial Unicode MS" w:cs="Times New Roman"/>
          <w:sz w:val="26"/>
          <w:szCs w:val="26"/>
          <w:lang w:eastAsia="ru-RU"/>
        </w:rPr>
        <w:t xml:space="preserve"> </w:t>
      </w:r>
      <w:r w:rsidR="00837510">
        <w:rPr>
          <w:rFonts w:eastAsia="Arial Unicode MS" w:cs="Times New Roman"/>
          <w:sz w:val="26"/>
          <w:szCs w:val="26"/>
          <w:lang w:eastAsia="ru-RU"/>
        </w:rPr>
        <w:t>&lt;…&gt;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3282D" w:rsidRPr="00C0069B" w:rsidP="00C0069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C0069B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6643F" w:rsidRPr="0086643F" w:rsidP="0086643F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         Согласно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протоколу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об административном правонарушении № РК </w:t>
      </w:r>
      <w:r>
        <w:rPr>
          <w:rFonts w:ascii="Times New Roman" w:hAnsi="Times New Roman" w:cs="Times New Roman"/>
          <w:sz w:val="24"/>
          <w:szCs w:val="24"/>
          <w:lang w:val="ru-RU"/>
        </w:rPr>
        <w:t>028938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10.04.2018</w:t>
      </w:r>
      <w:r w:rsidRPr="008664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13.02.2018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0 мин., находясь по адресу: </w:t>
      </w:r>
      <w:r w:rsidRPr="00093783" w:rsidR="00837510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837510">
        <w:rPr>
          <w:rFonts w:eastAsia="Arial Unicode MS" w:cs="Times New Roman"/>
          <w:sz w:val="26"/>
          <w:szCs w:val="26"/>
          <w:lang w:eastAsia="ru-RU"/>
        </w:rPr>
        <w:t>&lt;…&gt;</w:t>
      </w:r>
      <w:r w:rsidRPr="0086643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совершила незаконную продажу товаров, свободная реализация которых запрещена или ограничена законодательством, а именно совершила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продажу алкогольной продукции 1,5 л </w:t>
      </w:r>
      <w:r w:rsidRPr="0086643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(самогон),.</w:t>
      </w:r>
    </w:p>
    <w:p w:rsidR="0086643F" w:rsidRPr="0086643F" w:rsidP="0086643F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вину признала, пояснила, что самогон она не изготовляет и не продает, данный самогон принадлежал ее супругу, и в связи с тяжелым материальным положением, она продала самогон за 100,00 руб., раскаивается в содеянном.</w:t>
      </w:r>
    </w:p>
    <w:p w:rsidR="0086643F" w:rsidRPr="0086643F" w:rsidP="00866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И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протокол об административном правонарушении и другие материалы дела об административном правонарушении, выслушав </w:t>
      </w:r>
      <w:r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 пришел к выводу о наличии в действиях </w:t>
      </w:r>
      <w:r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состава административного правонарушения, предусмотренного ч.1 ст.14.17.1 КоАП Российской Федерации.</w:t>
      </w:r>
    </w:p>
    <w:p w:rsidR="0086643F" w:rsidRPr="0086643F" w:rsidP="008664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6643F" w:rsidRPr="0086643F" w:rsidP="00866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lang w:val="ru-RU"/>
        </w:rPr>
        <w:t xml:space="preserve">               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На основании части 1 статьи 14.17.1 КоАП РФ, розничная продажа алкогольной и спиртосодержащей пищевой продукции физическим лицом, если это действие не содержит уголовно наказуемого деяния,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86643F" w:rsidRPr="0086643F" w:rsidP="00866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          Законом или в установленном законом порядке могут быть введены ограничения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оборотоспособности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совершение сделок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с которыми, допускается по специальному разрешению (статья 129 ГК РФ).</w:t>
      </w:r>
    </w:p>
    <w:p w:rsidR="0086643F" w:rsidRPr="0086643F" w:rsidP="008664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             В соответствии с пунктами 1 статей 16 и 18 Федерального закона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от дата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правонарушения, предусмотренного ч. 1 ст. 14.17.1 КоАП РФ, подтверждается собранными по делу доказательствами, а именно: протоколом об административном правонарушении от 12.04.2018 года (л.д.2),</w:t>
      </w:r>
      <w:r>
        <w:rPr>
          <w:rFonts w:ascii="Times New Roman" w:hAnsi="Times New Roman" w:cs="Times New Roman"/>
          <w:sz w:val="24"/>
          <w:szCs w:val="24"/>
          <w:lang w:val="ru-RU"/>
        </w:rPr>
        <w:t>рапортом по линии 102 (л.д.7), рапортом (л.д.9),протоколом осмотра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(л.д.10), протоколом осмотра места происшествия (л.д.12-14), объяснением (л.д.15,16,17,18), заключением эксперта, согласно которому представленная на экспертизу жидкость является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спиртосодежащим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и относится к спиртным напиткам кустарного изготовления самогонам (л.д.25-29).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С учетом установленных по делу обстоятельств, вина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ст.14.17.1 КоАП РФ, 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пуаре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№ 264-ФЗ «О развитии сельского 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ч. 1 ст. 4.1 КоАП РФ.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К обстоятельствам, смягчающим административную ответственность, суд относит признание вины, раскаяние в содеянном, те обстоятельства, что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пе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нсионером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Обстоятельства, отягчающие административную ответственность не усматриваются.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Согласно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С учетом отсутствия наступления какого-либо вреда от действия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Г.В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., которая осознает противоправность своих действий, не отрицает свою вину, при этом с учетом незначительного количества проданного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товара - объемом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,5 л., отсутствия сведений о привлечении ранее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Г.В.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к ответственности за совершении аналогичных правонарушений, суд приходит к выводу о том, что действие 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>Адабаш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Г.В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хотя и образует состав правонарушения, не представляет существенного нарушения охраняемых общественных правоотношений и может быть признано малозначительным.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При таких обстоятельствах, мировой судья считает возможным ограничиться устным замечанием.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86643F" w:rsidRPr="0086643F" w:rsidP="008664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643F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 и руководствуясь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 ч. 1 ст. 14.17.1</w:t>
      </w:r>
      <w:r w:rsidR="007558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6643F">
        <w:rPr>
          <w:rFonts w:ascii="Times New Roman" w:hAnsi="Times New Roman" w:cs="Times New Roman"/>
          <w:sz w:val="24"/>
          <w:szCs w:val="24"/>
          <w:lang w:val="ru-RU"/>
        </w:rPr>
        <w:t xml:space="preserve"> 2.9, 29.9 - 29.11 Кодекса Российской Федерации об административном правонарушении, мировой судья</w:t>
      </w:r>
    </w:p>
    <w:p w:rsidR="0086643F" w:rsidRPr="00755893" w:rsidP="0086643F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9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86643F" w:rsidRPr="00DF19CF" w:rsidP="0086643F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6643F" w:rsidRPr="00755893" w:rsidP="00755893">
      <w:pPr>
        <w:pStyle w:val="NormalWeb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t xml:space="preserve">Признать </w:t>
      </w:r>
      <w:r>
        <w:t>Адабаш</w:t>
      </w:r>
      <w:r>
        <w:t xml:space="preserve"> Галину Владимировну виновной </w:t>
      </w:r>
      <w:r>
        <w:t xml:space="preserve">в совершении административного правонарушения </w:t>
      </w:r>
      <w:r>
        <w:t xml:space="preserve">по ч. 1 ст. 14.17.1  Кодекса Российской Федерации </w:t>
      </w:r>
      <w:r>
        <w:t xml:space="preserve">об административных правонарушениях, </w:t>
      </w:r>
      <w:r>
        <w:rPr>
          <w:color w:val="000000"/>
          <w:shd w:val="clear" w:color="auto" w:fill="FFFFFF"/>
        </w:rPr>
        <w:t>производство по делу прекратить, освободить ее от административной ответственности на основании ст. 2.9 КоАП РФ, ограничившись устным  замечанием,</w:t>
      </w:r>
      <w:r w:rsidRPr="005A5806">
        <w:t xml:space="preserve"> с конфискацией предметов административного правонарушения</w:t>
      </w:r>
      <w:r>
        <w:t xml:space="preserve"> – спиртосодержащей жидкости, находящейся на хранении в МО МВД России «Красноперекопский», согласно акту № 29 от 10.04.2018 года</w:t>
      </w:r>
      <w:r w:rsidRPr="005A5806">
        <w:t>.</w:t>
      </w:r>
    </w:p>
    <w:p w:rsidR="006B70B2" w:rsidRPr="006B70B2" w:rsidP="006B70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B70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>через мирового судью</w:t>
      </w:r>
      <w:r w:rsidRPr="006B70B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Красноперекопский районный суд Республики Крым.</w:t>
      </w:r>
    </w:p>
    <w:p w:rsidR="00E7715C" w:rsidRPr="00C0069B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>судья</w:t>
      </w:r>
      <w:r w:rsidRPr="00C0069B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C0069B" w:rsidR="004A0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085BE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B70B2">
        <w:rPr>
          <w:rFonts w:ascii="Times New Roman" w:hAnsi="Times New Roman" w:cs="Times New Roman"/>
          <w:sz w:val="24"/>
          <w:szCs w:val="24"/>
          <w:lang w:val="ru-RU"/>
        </w:rPr>
        <w:t>О.В.Кардашина</w:t>
      </w:r>
    </w:p>
    <w:p w:rsidR="00001CF2" w:rsidRPr="00C0069B" w:rsidP="00C006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C0069B" w:rsidP="00C006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177712"/>
      <w:docPartObj>
        <w:docPartGallery w:val="Page Numbers (Bottom of Page)"/>
        <w:docPartUnique/>
      </w:docPartObj>
    </w:sdtPr>
    <w:sdtContent>
      <w:p w:rsidR="00D05F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07576"/>
    <w:rsid w:val="00016059"/>
    <w:rsid w:val="00026C20"/>
    <w:rsid w:val="00085BE1"/>
    <w:rsid w:val="00093783"/>
    <w:rsid w:val="000C434C"/>
    <w:rsid w:val="0010256C"/>
    <w:rsid w:val="001570E2"/>
    <w:rsid w:val="00162DF1"/>
    <w:rsid w:val="00171240"/>
    <w:rsid w:val="001916C9"/>
    <w:rsid w:val="001C7D9F"/>
    <w:rsid w:val="00223C56"/>
    <w:rsid w:val="00226F7F"/>
    <w:rsid w:val="00262E0C"/>
    <w:rsid w:val="00265E52"/>
    <w:rsid w:val="00281FA5"/>
    <w:rsid w:val="002B0C77"/>
    <w:rsid w:val="002B22E6"/>
    <w:rsid w:val="002B2E84"/>
    <w:rsid w:val="00303E79"/>
    <w:rsid w:val="00316D5C"/>
    <w:rsid w:val="00362D15"/>
    <w:rsid w:val="0038022D"/>
    <w:rsid w:val="00393707"/>
    <w:rsid w:val="003974AF"/>
    <w:rsid w:val="003D7AF3"/>
    <w:rsid w:val="00406A9E"/>
    <w:rsid w:val="004A07B6"/>
    <w:rsid w:val="004A0968"/>
    <w:rsid w:val="004A2F1A"/>
    <w:rsid w:val="00514BC7"/>
    <w:rsid w:val="005A5806"/>
    <w:rsid w:val="005D0CE2"/>
    <w:rsid w:val="005D2793"/>
    <w:rsid w:val="005F37A7"/>
    <w:rsid w:val="0060276D"/>
    <w:rsid w:val="00606A96"/>
    <w:rsid w:val="006541B9"/>
    <w:rsid w:val="00673DC6"/>
    <w:rsid w:val="00674F59"/>
    <w:rsid w:val="006B70B2"/>
    <w:rsid w:val="006E1280"/>
    <w:rsid w:val="00746D2C"/>
    <w:rsid w:val="007550DB"/>
    <w:rsid w:val="00755893"/>
    <w:rsid w:val="0076319D"/>
    <w:rsid w:val="0079242E"/>
    <w:rsid w:val="00837510"/>
    <w:rsid w:val="0086643F"/>
    <w:rsid w:val="00873345"/>
    <w:rsid w:val="008974ED"/>
    <w:rsid w:val="00910082"/>
    <w:rsid w:val="009C5504"/>
    <w:rsid w:val="009F0368"/>
    <w:rsid w:val="00A20B2C"/>
    <w:rsid w:val="00A70D5D"/>
    <w:rsid w:val="00A838D2"/>
    <w:rsid w:val="00A86964"/>
    <w:rsid w:val="00AC0A8F"/>
    <w:rsid w:val="00AC4F7F"/>
    <w:rsid w:val="00B0009E"/>
    <w:rsid w:val="00B35950"/>
    <w:rsid w:val="00B5005B"/>
    <w:rsid w:val="00B54404"/>
    <w:rsid w:val="00B74A5D"/>
    <w:rsid w:val="00B809B3"/>
    <w:rsid w:val="00B825FD"/>
    <w:rsid w:val="00B82FA6"/>
    <w:rsid w:val="00BA069C"/>
    <w:rsid w:val="00BB58D0"/>
    <w:rsid w:val="00BF666B"/>
    <w:rsid w:val="00C0069B"/>
    <w:rsid w:val="00C06403"/>
    <w:rsid w:val="00C2589C"/>
    <w:rsid w:val="00C2680E"/>
    <w:rsid w:val="00C3282D"/>
    <w:rsid w:val="00C33C44"/>
    <w:rsid w:val="00C56078"/>
    <w:rsid w:val="00C7053C"/>
    <w:rsid w:val="00CC3447"/>
    <w:rsid w:val="00CD1ABA"/>
    <w:rsid w:val="00CE2648"/>
    <w:rsid w:val="00D05882"/>
    <w:rsid w:val="00D05F31"/>
    <w:rsid w:val="00D204B2"/>
    <w:rsid w:val="00D459A5"/>
    <w:rsid w:val="00D47B17"/>
    <w:rsid w:val="00D5251B"/>
    <w:rsid w:val="00D60957"/>
    <w:rsid w:val="00DA47C9"/>
    <w:rsid w:val="00DB455C"/>
    <w:rsid w:val="00DF19CF"/>
    <w:rsid w:val="00E21BB8"/>
    <w:rsid w:val="00E22257"/>
    <w:rsid w:val="00E4200A"/>
    <w:rsid w:val="00E44624"/>
    <w:rsid w:val="00E44ED4"/>
    <w:rsid w:val="00E7715C"/>
    <w:rsid w:val="00E831B4"/>
    <w:rsid w:val="00EB65AF"/>
    <w:rsid w:val="00ED79AE"/>
    <w:rsid w:val="00EE23B5"/>
    <w:rsid w:val="00F05CAB"/>
    <w:rsid w:val="00F25199"/>
    <w:rsid w:val="00F41CFB"/>
    <w:rsid w:val="00FC5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BF27E-3E58-44FD-BF0E-6E3B50B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86643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2B739-9873-4999-89F3-5B5BF173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