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="00A14F49">
        <w:rPr>
          <w:rFonts w:ascii="Times New Roman" w:eastAsia="Times New Roman" w:hAnsi="Times New Roman" w:cs="Times New Roman"/>
        </w:rPr>
        <w:t>7</w:t>
      </w:r>
      <w:r w:rsidR="00413A6A">
        <w:rPr>
          <w:rFonts w:ascii="Times New Roman" w:eastAsia="Times New Roman" w:hAnsi="Times New Roman" w:cs="Times New Roman"/>
        </w:rPr>
        <w:t>8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Pr="008D112C" w:rsidR="00C37104">
        <w:rPr>
          <w:rFonts w:ascii="Times New Roman" w:eastAsia="Times New Roman" w:hAnsi="Times New Roman" w:cs="Times New Roman"/>
        </w:rPr>
        <w:t>1</w:t>
      </w:r>
      <w:r w:rsidR="00413A6A">
        <w:rPr>
          <w:rFonts w:ascii="Times New Roman" w:eastAsia="Times New Roman" w:hAnsi="Times New Roman" w:cs="Times New Roman"/>
        </w:rPr>
        <w:t>5</w:t>
      </w:r>
      <w:r w:rsidRPr="008D112C" w:rsidR="00C37104">
        <w:rPr>
          <w:rFonts w:ascii="Times New Roman" w:eastAsia="Times New Roman" w:hAnsi="Times New Roman" w:cs="Times New Roman"/>
        </w:rPr>
        <w:t>3-</w:t>
      </w:r>
      <w:r w:rsidR="00413A6A">
        <w:rPr>
          <w:rFonts w:ascii="Times New Roman" w:eastAsia="Times New Roman" w:hAnsi="Times New Roman" w:cs="Times New Roman"/>
        </w:rPr>
        <w:t>94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15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413A6A" w:rsidRPr="00413A6A" w:rsidP="00413A6A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13A6A">
        <w:rPr>
          <w:rFonts w:ascii="Times New Roman" w:eastAsia="Arial Unicode MS" w:hAnsi="Times New Roman" w:cs="Times New Roman"/>
          <w:sz w:val="26"/>
          <w:szCs w:val="26"/>
        </w:rPr>
        <w:t xml:space="preserve">Мальченко Даниила Юрьевича,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413A6A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 xml:space="preserve">20.25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 xml:space="preserve">20.25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A34498" w:rsidR="00A34498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A34498" w:rsidR="00A34498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</w:t>
      </w:r>
      <w:r>
        <w:rPr>
          <w:rFonts w:ascii="Times New Roman" w:eastAsia="Calibri" w:hAnsi="Times New Roman" w:cs="Times New Roman"/>
          <w:sz w:val="26"/>
          <w:szCs w:val="26"/>
        </w:rPr>
        <w:t>у ст. 4.2 КоАП РФ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м, смягчающим ответственность, мировой судья признаёт признание правонарушителем вины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 w:rsidR="00413A6A">
        <w:rPr>
          <w:rFonts w:ascii="Times New Roman" w:eastAsia="Calibri" w:hAnsi="Times New Roman" w:cs="Times New Roman"/>
          <w:sz w:val="26"/>
          <w:szCs w:val="26"/>
        </w:rPr>
        <w:t>ом</w:t>
      </w:r>
      <w:r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="00413A6A">
        <w:rPr>
          <w:rFonts w:ascii="Times New Roman" w:eastAsia="Calibri" w:hAnsi="Times New Roman" w:cs="Times New Roman"/>
          <w:sz w:val="26"/>
          <w:szCs w:val="26"/>
        </w:rPr>
        <w:t>м</w:t>
      </w:r>
      <w:r w:rsidR="00263A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ответственность,</w:t>
      </w:r>
      <w:r w:rsidR="00413A6A">
        <w:rPr>
          <w:rFonts w:ascii="Times New Roman" w:eastAsia="Calibri" w:hAnsi="Times New Roman" w:cs="Times New Roman"/>
          <w:sz w:val="26"/>
          <w:szCs w:val="26"/>
        </w:rPr>
        <w:t xml:space="preserve"> признается повторное совершение однородного административного правонарушения.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="002761D0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="002761D0">
        <w:rPr>
          <w:rFonts w:ascii="Times New Roman" w:eastAsia="Calibri" w:hAnsi="Times New Roman" w:cs="Times New Roman"/>
          <w:sz w:val="26"/>
          <w:szCs w:val="26"/>
        </w:rPr>
        <w:t>е</w:t>
      </w:r>
      <w:r w:rsidRPr="00876A9B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Мальченко Даниила Юрьевича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263A0B">
        <w:rPr>
          <w:rFonts w:ascii="Times New Roman" w:eastAsia="Calibri" w:hAnsi="Times New Roman" w:cs="Times New Roman"/>
          <w:sz w:val="26"/>
          <w:szCs w:val="26"/>
        </w:rPr>
        <w:t>десять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Мальченко Д.Ю.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9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0CC3"/>
    <w:rsid w:val="000E79E7"/>
    <w:rsid w:val="00140026"/>
    <w:rsid w:val="0019571F"/>
    <w:rsid w:val="001F5C71"/>
    <w:rsid w:val="0021797E"/>
    <w:rsid w:val="00235240"/>
    <w:rsid w:val="002367B6"/>
    <w:rsid w:val="00245E4A"/>
    <w:rsid w:val="002550DA"/>
    <w:rsid w:val="00263A0B"/>
    <w:rsid w:val="002761D0"/>
    <w:rsid w:val="00291363"/>
    <w:rsid w:val="002975DB"/>
    <w:rsid w:val="00306981"/>
    <w:rsid w:val="00413A6A"/>
    <w:rsid w:val="00447543"/>
    <w:rsid w:val="0048200B"/>
    <w:rsid w:val="00486456"/>
    <w:rsid w:val="004E1AAF"/>
    <w:rsid w:val="004E3A31"/>
    <w:rsid w:val="005C3F76"/>
    <w:rsid w:val="006D0F9C"/>
    <w:rsid w:val="006E0641"/>
    <w:rsid w:val="006E42DE"/>
    <w:rsid w:val="00716A54"/>
    <w:rsid w:val="00742F10"/>
    <w:rsid w:val="00743E26"/>
    <w:rsid w:val="008765A0"/>
    <w:rsid w:val="00876A9B"/>
    <w:rsid w:val="00885D8E"/>
    <w:rsid w:val="008A1E16"/>
    <w:rsid w:val="008A47BA"/>
    <w:rsid w:val="008D112C"/>
    <w:rsid w:val="008F6D3C"/>
    <w:rsid w:val="009E62D5"/>
    <w:rsid w:val="00A14F49"/>
    <w:rsid w:val="00A34498"/>
    <w:rsid w:val="00A566FF"/>
    <w:rsid w:val="00A75D6B"/>
    <w:rsid w:val="00AC3528"/>
    <w:rsid w:val="00AF5056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D284F"/>
    <w:rsid w:val="00CF0FC6"/>
    <w:rsid w:val="00D1580B"/>
    <w:rsid w:val="00D26479"/>
    <w:rsid w:val="00D30C0B"/>
    <w:rsid w:val="00D5667A"/>
    <w:rsid w:val="00E8037B"/>
    <w:rsid w:val="00E95495"/>
    <w:rsid w:val="00EB6E12"/>
    <w:rsid w:val="00EC49F5"/>
    <w:rsid w:val="00EC4F37"/>
    <w:rsid w:val="00EE0230"/>
    <w:rsid w:val="00EF708F"/>
    <w:rsid w:val="00F21C19"/>
    <w:rsid w:val="00F33DAD"/>
    <w:rsid w:val="00F670E6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