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B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83</w:t>
      </w:r>
      <w:r w:rsidR="00EA1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EA130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4F1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6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B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="0002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B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0269</w:t>
      </w:r>
      <w:r w:rsidR="00D6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A0E90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EA130A" w:rsidRPr="00040B56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BF5C0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12</w:t>
      </w:r>
      <w:r w:rsidR="00C8591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BF5C0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ма</w:t>
      </w:r>
      <w:r w:rsidR="00EA130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r w:rsidR="0015110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D64B5C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 мирового судьи судебного участка № 60</w:t>
      </w:r>
      <w:r w:rsidRPr="00BF5C03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Красноперекопского судебного района Республики Крым</w:t>
      </w:r>
      <w:r>
        <w:rPr>
          <w:rFonts w:eastAsia="Arial Unicode MS"/>
          <w:sz w:val="28"/>
          <w:szCs w:val="28"/>
        </w:rPr>
        <w:t>, м</w:t>
      </w:r>
      <w:r w:rsidRPr="005F49E4" w:rsidR="00735A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="00551F2C">
        <w:rPr>
          <w:rFonts w:eastAsia="Arial Unicode MS"/>
          <w:sz w:val="28"/>
          <w:szCs w:val="28"/>
        </w:rPr>
        <w:t xml:space="preserve">, </w:t>
      </w:r>
      <w:r w:rsidRPr="005F49E4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правонарушении, пред</w:t>
      </w:r>
      <w:r w:rsidR="00551F2C">
        <w:rPr>
          <w:rFonts w:eastAsia="Arial Unicode MS"/>
          <w:sz w:val="28"/>
          <w:szCs w:val="28"/>
        </w:rPr>
        <w:t>усмотренном частью 1 статьи 20.7</w:t>
      </w:r>
      <w:r w:rsidRPr="005F49E4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>в отношении</w:t>
      </w:r>
    </w:p>
    <w:p w:rsidR="00D64B5C" w:rsidP="0015110E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C03">
        <w:rPr>
          <w:rFonts w:ascii="Times New Roman" w:eastAsia="Arial Unicode MS" w:hAnsi="Times New Roman" w:cs="Times New Roman"/>
          <w:color w:val="000000"/>
          <w:sz w:val="28"/>
          <w:szCs w:val="28"/>
        </w:rPr>
        <w:t>Шеремет</w:t>
      </w:r>
      <w:r w:rsidR="00BF5C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Раисы Михайловны</w:t>
      </w:r>
      <w:r w:rsidRPr="000A7DD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6058DE">
        <w:rPr>
          <w:rFonts w:eastAsia="Tahoma"/>
          <w:sz w:val="25"/>
          <w:szCs w:val="25"/>
        </w:rPr>
        <w:t>&lt;…&gt;</w:t>
      </w:r>
      <w:r w:rsidR="00BF5C0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DC27B8" w:rsidP="0015110E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C27B8" w:rsidP="00DC27B8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УСТАНОВИЛ:</w:t>
      </w:r>
    </w:p>
    <w:p w:rsidR="00DC27B8" w:rsidRPr="00956227" w:rsidP="00DC27B8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Шеремет</w:t>
      </w:r>
      <w:r>
        <w:rPr>
          <w:color w:val="000000"/>
          <w:sz w:val="28"/>
          <w:szCs w:val="28"/>
        </w:rPr>
        <w:t xml:space="preserve"> Р.М.</w:t>
      </w:r>
      <w:r w:rsidRPr="00956227">
        <w:rPr>
          <w:color w:val="000000"/>
          <w:sz w:val="28"/>
          <w:szCs w:val="28"/>
        </w:rPr>
        <w:t xml:space="preserve"> совершил</w:t>
      </w:r>
      <w:r>
        <w:rPr>
          <w:color w:val="000000"/>
          <w:sz w:val="28"/>
          <w:szCs w:val="28"/>
        </w:rPr>
        <w:t>а</w:t>
      </w:r>
      <w:r w:rsidRPr="00956227">
        <w:rPr>
          <w:color w:val="000000"/>
          <w:sz w:val="28"/>
          <w:szCs w:val="28"/>
        </w:rPr>
        <w:t xml:space="preserve"> административное правонаруш</w:t>
      </w:r>
      <w:r>
        <w:rPr>
          <w:color w:val="000000"/>
          <w:sz w:val="28"/>
          <w:szCs w:val="28"/>
        </w:rPr>
        <w:t xml:space="preserve">ение, предусмотренное ч. 1 ст. 20.7 </w:t>
      </w:r>
      <w:r w:rsidRPr="00956227">
        <w:rPr>
          <w:color w:val="000000"/>
          <w:sz w:val="28"/>
          <w:szCs w:val="28"/>
        </w:rPr>
        <w:t>КоАП РФ, при следующих обстоятельствах</w:t>
      </w:r>
      <w:r w:rsidRPr="00956227">
        <w:rPr>
          <w:color w:val="000000"/>
          <w:sz w:val="28"/>
          <w:szCs w:val="28"/>
          <w:shd w:val="clear" w:color="auto" w:fill="FFFFFF"/>
        </w:rPr>
        <w:t>.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16-00 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адресу: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Шеремет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Р.М., являясь должностным лицом, - директором</w:t>
      </w:r>
      <w:r w:rsidRPr="00DC2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«Орловский УВК» муниципального образования Красноперекопского района Республики Крым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нарушила требования Правил эксплуатации защитных сооружений гражданской обороны, утверждённых Приказом МЧС России от 15.12.2002 № 583, Распоряжение Госимущества РФ от 15.06.1994 № 1513-р, а именно: 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допускается в защитном сооружении гражданской обороны № 121008-91 нарушение герметизации  и гидроизоляции помещений в нарушение п. 3.2.1 и п. 3.2.2 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отсутствуют при входе в защитное сооружение гражданской обороны № 121008-91 защитно-герметические и герметические двери в нарушение п. 3.2.1 и п. 3.2.5 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допускается в помещениях защитного сооружения гражданской обороны № 121008-91 оштукатуривание потолков и стен в нарушение п. 3.2.8 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произведено затирание в помещениях защитного сооружения гражданской обороны № 121008-91 поверхности стен цементным раствором и не окрашено масляной краской светлых тонов с матовой поверхностью в нарушение п. 3.2.9 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содержится в неисправном состоянии и не готово к использованию по назначению инженерно-техническое оборудование защитного сооружения гражданской обороны № 121008-91 в нарушение п. 3.2.1 и п. 3.2.11</w:t>
      </w:r>
      <w:r w:rsidRPr="004A0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отсутствует в защитном сооружении гражданской обороны № 121008-91 аварийная безнапорная емкость для питьевой воды в нарушение п. 3.2.21 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отсутствуют в защитном сооружении гражданской обороны № 121008-91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аварийный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резервуары для сбора фекалий в нарушение п. 3.2.23 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отсутствует в защитном сооружении гражданской обороны № 121008-91 напорная емкость аварийного запаса питьевой воды, в котором должен обеспечиваться проток воды с полным обменом ее течение 2 суток, в нарушение п. 3.2.20 правил эксплуатации защитных сооружений гражданской обороны, утверждённых Приказом МЧС России от 15.12.2002 № 583,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отсутствуют нары для размещения укрываемых в защитном сооружении гражданской обороны № 121008-91 в нарушение п. 6.4.2 правил эксплуатации защитных сооружений гражданской обороны, утверждённых Приказом МЧС России от 15.12.2002 № 583.</w:t>
      </w:r>
    </w:p>
    <w:p w:rsidR="00DC27B8" w:rsidP="00DC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соответствует требованиям правил эксплуатации защитного сооружения гражданской обороны № 121008-91 окраска элементов инженерных систем, которые должны быть окрашены в разные цвета: в белый – воздухозаборные трубы режима чистой вентиляции и воздуховоды внутри помещений для укрываемых, в желтый – воздухозаборные трубы режима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фильтровентиляции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 фильтров-поглотителей), емкости хранения горюче-смазочных материалов для ДЭС; в красный – трубы режима регенерации (до теплоемкого фильтра) и системы пожаротушения;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черный – трубы электропроводки и канализационные трубы, емкости для сбора фекальных вод; в зеленый – водопроводные трубы, баки запаса воды; в коричневый – трубы системы отопления; в серый – ЗГД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Д, ставни, ворота,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нарушение п. 3.2.10 правил эксплуатации защитных сооружений гражданской обороны, утверждённых Приказом МЧС России от 15.12.2002 № 583.</w:t>
      </w:r>
    </w:p>
    <w:p w:rsidR="00591E61" w:rsidP="0059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Шеремет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вину не признала, пояснила, что </w:t>
      </w:r>
      <w:r w:rsidR="006058DE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некоммерческой организацией, своего финансирования не имеется, обращались со служебными записками в Управление образования и молодежи администрации Красноперекопского района с просьбой выделить финансирование для соблюдения обязательных требований гражданской обороны, однако средства выделены не были, указанные служебные записки передавались через приемную, письменные ответы на них не поступали.</w:t>
      </w:r>
    </w:p>
    <w:p w:rsidR="00DC27B8" w:rsidP="0059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>Шеремет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 xml:space="preserve"> Р.М. по доверенности </w:t>
      </w:r>
      <w:r w:rsidR="006058DE">
        <w:rPr>
          <w:rFonts w:eastAsia="Tahoma"/>
          <w:sz w:val="25"/>
          <w:szCs w:val="25"/>
        </w:rPr>
        <w:t>&lt;…&gt;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>представила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письменные возражения, согласно которым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 xml:space="preserve">уставу является некоммерческой организацией, в соответствии с ч. 6 ст. 9.2 Федерального закона от 12.01.1996 № 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>7-ФЗ «</w:t>
      </w:r>
      <w:r w:rsidR="001B1C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некоммерческих организациях» финансовое обеспечение выполнения государственного (муниципального) задания бюджетным учреждением осуществляется в виде субсидий из бюджетов бюджетной системы РФ. 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 xml:space="preserve">Согласно Уставу учредителем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>является администрация Красноперекопского района Республики Крым, полномочия и права учредителя Учреждения от имени администрации Красноперекопского района исполняет Управление образования и молодежи администрации Красноперекопского района Республики Крым, доходов, полученных от осуществления приносящей доходы деятельности, и приобретенного за счет этих доходов имущества, у Учреждения в период с 2019 года по настоящее время нет.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>были предприняты все зав</w:t>
      </w:r>
      <w:r w:rsidR="001B1C82">
        <w:rPr>
          <w:rFonts w:ascii="Times New Roman" w:eastAsia="Times New Roman" w:hAnsi="Times New Roman" w:cs="Times New Roman"/>
          <w:sz w:val="28"/>
          <w:szCs w:val="28"/>
        </w:rPr>
        <w:t>исящие</w:t>
      </w:r>
      <w:r w:rsidR="00591E61">
        <w:rPr>
          <w:rFonts w:ascii="Times New Roman" w:eastAsia="Times New Roman" w:hAnsi="Times New Roman" w:cs="Times New Roman"/>
          <w:sz w:val="28"/>
          <w:szCs w:val="28"/>
        </w:rPr>
        <w:t xml:space="preserve"> от нее меры по выполнению требований законодательства, устанавливающего специальные требования по эксплуатации объектов гражданской обороны. На основании ч. 4 ст. 24.5 КоАП РФ просила прекратить производство по делу.</w:t>
      </w:r>
    </w:p>
    <w:p w:rsidR="00732BD2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составившее протокол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инспектор города Красноперекопска и Красноперекопского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Крым по пожарному надзору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 обстоятельства, изложенные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протоколе об администрат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 правонарушении, поддержал, представил акт оценки содержания и использования защитного соор</w:t>
      </w:r>
      <w:r w:rsidR="001B1C82">
        <w:rPr>
          <w:rFonts w:ascii="Times New Roman" w:eastAsia="Times New Roman" w:hAnsi="Times New Roman" w:cs="Times New Roman"/>
          <w:color w:val="000000"/>
          <w:sz w:val="28"/>
          <w:szCs w:val="28"/>
        </w:rPr>
        <w:t>ужения гражданской обороны от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.02.2021, информацию администрации Красноперекопского района от 25.02.2021 № 798/28/21/2, копию постановления администрации Красноперекопского района Республики Крым от 31.12.2014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передаче муниципального имущества муниципальному учреждению»,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указал, что том, что представленные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Шеремет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 письма с просьбой о выделении денежных средств не могут служить основанием для прекращения производства по делу в силу ч. 4 ст. 24.5 КоАП РФ, поскольку отсутствуют на письмах входящие штампы,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регистрация их в журналах входящей корреспонденции Управления образования и молодежи администрации Красноперекопского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МКУ «Центр обслуживания управления образования и молодежи и его подведомственных учреждений» в связи с не направлением их в адрес Управления образования и молодежи администрации Красноперекопского района и МКУ «Центр обслуживания управления образования и молодежи и его подведомственных учреждений» согласно сроков составления проекта соответствующего местного бюджета на 2021 год.</w:t>
      </w:r>
    </w:p>
    <w:p w:rsidR="00DC27B8" w:rsidRPr="00630C90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32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 w:rsidR="00732BD2">
        <w:rPr>
          <w:rFonts w:ascii="Times New Roman" w:eastAsia="Times New Roman" w:hAnsi="Times New Roman" w:cs="Times New Roman"/>
          <w:color w:val="000000"/>
          <w:sz w:val="28"/>
          <w:szCs w:val="28"/>
        </w:rPr>
        <w:t>Шеремет</w:t>
      </w:r>
      <w:r w:rsidR="00732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58DE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58DE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исследовав материалы дела, мировой судья приходит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следующему.</w:t>
      </w:r>
    </w:p>
    <w:p w:rsidR="00DC27B8" w:rsidRPr="0039113A" w:rsidP="00DC2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20.7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 РФ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</w:t>
      </w:r>
      <w:r w:rsidRPr="0039113A">
        <w:rPr>
          <w:rFonts w:ascii="Times New Roman" w:hAnsi="Times New Roman" w:cs="Times New Roman"/>
          <w:sz w:val="28"/>
          <w:szCs w:val="28"/>
        </w:rPr>
        <w:t>обороны влечет наложение административного штрафа на должностных лиц в размере от пяти тысяч</w:t>
      </w:r>
      <w:r w:rsidRPr="0039113A">
        <w:rPr>
          <w:rFonts w:ascii="Times New Roman" w:hAnsi="Times New Roman" w:cs="Times New Roman"/>
          <w:sz w:val="28"/>
          <w:szCs w:val="28"/>
        </w:rPr>
        <w:t xml:space="preserve"> до десяти тысяч рублей; на юридических лиц - от пятидесяти тысяч до ста тысяч рублей.</w:t>
      </w:r>
    </w:p>
    <w:p w:rsidR="00DC27B8" w:rsidRPr="0039113A" w:rsidP="00DC27B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3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5" w:history="1">
        <w:r w:rsidRPr="0039113A">
          <w:rPr>
            <w:rFonts w:ascii="Times New Roman" w:hAnsi="Times New Roman" w:cs="Times New Roman"/>
            <w:sz w:val="28"/>
            <w:szCs w:val="28"/>
          </w:rPr>
          <w:t>пункта 1 статьи 9</w:t>
        </w:r>
      </w:hyperlink>
      <w:r w:rsidRPr="0039113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12 февраля 1998 года № 28-ФЗ «</w:t>
      </w:r>
      <w:r w:rsidRPr="003911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обороне» </w:t>
      </w:r>
      <w:r w:rsidRPr="0039113A">
        <w:rPr>
          <w:rFonts w:ascii="Times New Roman" w:hAnsi="Times New Roman" w:cs="Times New Roman"/>
          <w:sz w:val="28"/>
          <w:szCs w:val="28"/>
        </w:rPr>
        <w:t>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39113A">
        <w:rPr>
          <w:rFonts w:ascii="Times New Roman" w:hAnsi="Times New Roman" w:cs="Times New Roman"/>
          <w:sz w:val="28"/>
          <w:szCs w:val="28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DC27B8" w:rsidRPr="0039113A" w:rsidP="00DC27B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3A">
        <w:rPr>
          <w:rFonts w:ascii="Times New Roman" w:hAnsi="Times New Roman" w:cs="Times New Roman"/>
          <w:sz w:val="28"/>
          <w:szCs w:val="28"/>
        </w:rPr>
        <w:t>К объектам гражданской обороны относится, в том числе 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</w:t>
      </w:r>
      <w:r w:rsidRPr="0039113A">
        <w:rPr>
          <w:rFonts w:ascii="Times New Roman" w:hAnsi="Times New Roman" w:cs="Times New Roman"/>
          <w:sz w:val="28"/>
          <w:szCs w:val="28"/>
        </w:rPr>
        <w:t xml:space="preserve"> </w:t>
      </w:r>
      <w:r w:rsidRPr="0039113A">
        <w:rPr>
          <w:rFonts w:ascii="Times New Roman" w:hAnsi="Times New Roman" w:cs="Times New Roman"/>
          <w:sz w:val="28"/>
          <w:szCs w:val="28"/>
        </w:rPr>
        <w:t>пожарах (</w:t>
      </w:r>
      <w:hyperlink r:id="rId6" w:history="1">
        <w:r w:rsidRPr="0039113A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39113A">
        <w:rPr>
          <w:rFonts w:ascii="Times New Roman" w:hAnsi="Times New Roman" w:cs="Times New Roman"/>
          <w:sz w:val="28"/>
          <w:szCs w:val="28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29 ноября 1999 года №</w:t>
      </w:r>
      <w:r w:rsidRPr="0039113A">
        <w:rPr>
          <w:rFonts w:ascii="Times New Roman" w:hAnsi="Times New Roman" w:cs="Times New Roman"/>
          <w:sz w:val="28"/>
          <w:szCs w:val="28"/>
        </w:rPr>
        <w:t xml:space="preserve"> 1309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13A">
        <w:rPr>
          <w:rFonts w:ascii="Times New Roman" w:hAnsi="Times New Roman" w:cs="Times New Roman"/>
          <w:sz w:val="28"/>
          <w:szCs w:val="28"/>
        </w:rPr>
        <w:t>Порядок).</w:t>
      </w:r>
    </w:p>
    <w:p w:rsidR="00DC27B8" w:rsidP="00DC27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</w:t>
      </w:r>
      <w:r w:rsidRPr="00B47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 статьи 11 Федера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льного закона от 12.02.1998 № 28-ФЗ «О гражданской обороне»</w:t>
      </w:r>
      <w:r w:rsidRPr="00B47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установлено, что </w:t>
      </w:r>
      <w:r w:rsidRPr="00B477EE">
        <w:rPr>
          <w:rFonts w:ascii="Times New Roman" w:eastAsia="Times New Roman" w:hAnsi="Times New Roman" w:cs="Times New Roman"/>
          <w:sz w:val="28"/>
          <w:szCs w:val="28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</w:t>
      </w:r>
      <w:r w:rsidRPr="00B477EE">
        <w:rPr>
          <w:rFonts w:ascii="Times New Roman" w:eastAsia="Times New Roman" w:hAnsi="Times New Roman" w:cs="Times New Roman"/>
          <w:sz w:val="28"/>
          <w:szCs w:val="28"/>
        </w:rPr>
        <w:t xml:space="preserve"> защите населения.</w:t>
      </w:r>
    </w:p>
    <w:p w:rsidR="00DC27B8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МЧС России от 15.12.2002 № 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>583 утверждены Правила эксплуатации защитных сооружений гражданской обороны, утве</w:t>
      </w:r>
      <w:r>
        <w:rPr>
          <w:rFonts w:ascii="Times New Roman" w:eastAsia="Times New Roman" w:hAnsi="Times New Roman" w:cs="Times New Roman"/>
          <w:sz w:val="28"/>
          <w:szCs w:val="28"/>
        </w:rPr>
        <w:t>ржденных и введенных в действие.</w:t>
      </w:r>
    </w:p>
    <w:p w:rsidR="00DC27B8" w:rsidRPr="00000CC8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CC8">
        <w:rPr>
          <w:rFonts w:ascii="Times New Roman" w:eastAsia="Times New Roman" w:hAnsi="Times New Roman" w:cs="Times New Roman"/>
          <w:sz w:val="28"/>
          <w:szCs w:val="28"/>
        </w:rPr>
        <w:t>Согласно п.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.2, 2.2 Приказа МЧС РФ 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15.12.2002 № 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>583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>Об утверждении и введении в действие Правил эксплуатации защитных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сооружений гражданской обороны»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>,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 и ПРУ, которые являются объектами гражданской обороны.</w:t>
      </w:r>
    </w:p>
    <w:p w:rsidR="00DC27B8" w:rsidRPr="00000CC8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CC8">
        <w:rPr>
          <w:rFonts w:ascii="Times New Roman" w:eastAsia="Times New Roman" w:hAnsi="Times New Roman" w:cs="Times New Roman"/>
          <w:sz w:val="28"/>
          <w:szCs w:val="28"/>
        </w:rPr>
        <w:t>Статус ЗС ГО, как объекта, ГО определяется наличием пасп</w:t>
      </w:r>
      <w:r>
        <w:rPr>
          <w:rFonts w:ascii="Times New Roman" w:eastAsia="Times New Roman" w:hAnsi="Times New Roman" w:cs="Times New Roman"/>
          <w:sz w:val="28"/>
          <w:szCs w:val="28"/>
        </w:rPr>
        <w:t>орта убежища (ПРУ) (приложение №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 xml:space="preserve"> 6) заверенного организацией, эксплуатирующей сооружение, и органом управления по делам гражданской обороны и чрезвычайным ситуациям с копиями поэтажных планов и экспликаций помещений ЗС ГО, заверенных органами технической инвентаризации.</w:t>
      </w:r>
    </w:p>
    <w:p w:rsidR="00DC27B8" w:rsidRPr="00000CC8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CC8">
        <w:rPr>
          <w:rFonts w:ascii="Times New Roman" w:eastAsia="Times New Roman" w:hAnsi="Times New Roman" w:cs="Times New Roman"/>
          <w:sz w:val="28"/>
          <w:szCs w:val="28"/>
        </w:rPr>
        <w:t>Обязанность по содержанию, обеспечению готовности и использованию сооружений по предназначению (соблюдению требований по эксплуатации защитных сооружений) пунктами 1.7, 1.8 Правил возложена на организации, на учете которых находятся сооружения.</w:t>
      </w:r>
    </w:p>
    <w:p w:rsidR="00DC27B8" w:rsidRPr="00732BD2" w:rsidP="0073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CC8">
        <w:rPr>
          <w:rFonts w:ascii="Times New Roman" w:eastAsia="Times New Roman" w:hAnsi="Times New Roman" w:cs="Times New Roman"/>
          <w:sz w:val="28"/>
          <w:szCs w:val="28"/>
        </w:rPr>
        <w:t>Согласно п. 1.3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DC27B8" w:rsidP="00DC27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ст. 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совершившие административные правонарушения в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выполнением организационно-</w:t>
      </w: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ядительных или административно-</w:t>
      </w: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732BD2" w:rsidRPr="00B477EE" w:rsidP="00DC27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постановлению Администрации Красноперекопского района Республики Крым № 32 от 31.12.2014 муниципальному бюджетному общеобразовательному учреждению «Орловский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учебно-воспитательный комплекс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муниципального образования Краснопе</w:t>
      </w:r>
      <w:r w:rsidR="00196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рекопский район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передано в оперативное управление противорадиационное укрытие, расположенное по адресу: </w:t>
      </w:r>
      <w:r w:rsidR="004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 Крым, Красноперекопский район, с. </w:t>
      </w:r>
      <w:r w:rsidR="004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Орловское</w:t>
      </w:r>
      <w:r w:rsidR="0042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Юбилейная, д. 2.</w:t>
      </w:r>
    </w:p>
    <w:p w:rsidR="004250AC" w:rsidP="00DC27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акту оценки содержания и использования защитного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сооружения ГО ПРУ инв. № 121008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-91, утвержденному первым заместителем главы администрации, председателем комиссии по проверкам ЗС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.02.2021, защитное сооружение ГО, расположенное по адресу: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находится на балансе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состоянию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складские, подсобные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письму администрации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защитное сооружение гражданской обороны (ПРУ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инв. № 121008</w:t>
      </w:r>
      <w:r w:rsidR="00196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-91, расположенное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6058DE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находится в оперативном управлении </w:t>
      </w:r>
      <w:r w:rsidR="006058DE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7B8" w:rsidP="004250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от 30.08.2019 № 112-к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Шеремет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назначена на должность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58DE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C27B8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таких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обстоятельствах на 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Шеремет</w:t>
      </w:r>
      <w:r w:rsidR="0042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на руководителя организации, эксплуатирующей объект ПРУ, </w:t>
      </w:r>
      <w:r w:rsidRPr="006A15FD">
        <w:rPr>
          <w:rFonts w:ascii="Times New Roman" w:eastAsia="Times New Roman" w:hAnsi="Times New Roman" w:cs="Times New Roman"/>
          <w:sz w:val="28"/>
          <w:szCs w:val="28"/>
        </w:rPr>
        <w:t>возлагается обязанность по обеспечению сохранности объекта гражданской обороны, принятие мер по поддержанию его в состоянии постоянной готовности к использованию.</w:t>
      </w:r>
    </w:p>
    <w:p w:rsidR="004250AC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2.5 Устава </w:t>
      </w:r>
      <w:r w:rsidR="006058DE">
        <w:rPr>
          <w:rFonts w:eastAsia="Tahoma"/>
          <w:sz w:val="25"/>
          <w:szCs w:val="25"/>
        </w:rPr>
        <w:t>&lt;…&gt;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определены виды деятельности,</w:t>
      </w:r>
      <w:r w:rsidR="005C054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 являющиеся основными,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которые Учреждение вправе осуществлять, в том числе и за счет средств физических и юридических лиц</w:t>
      </w:r>
      <w:r w:rsidR="005C0549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4250AC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4.7.3 Устава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источниками финансового обеспечения являются: доходы учреждения, полученные от осуществления приносящей доходы деятельности в случаях, предусмотренных настоящим Уставом, и приобретенное за счет этих доходов имущество.</w:t>
      </w:r>
    </w:p>
    <w:p w:rsidR="0088060C" w:rsidP="00880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п.п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 «т» п. 3.4 Устава Директор Учреждения обязан обеспечивать наличие мобилизационных мощностей и выполнение тр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ебований по гражданской обороне.</w:t>
      </w:r>
    </w:p>
    <w:p w:rsidR="0088060C" w:rsidRPr="001B1C82" w:rsidP="001B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обстоятельство, что соответствующее финансирование выделено не было, не лишало директора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привлечь для </w:t>
      </w:r>
      <w:r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6A15FD">
        <w:rPr>
          <w:rFonts w:ascii="Times New Roman" w:eastAsia="Times New Roman" w:hAnsi="Times New Roman" w:cs="Times New Roman"/>
          <w:sz w:val="28"/>
          <w:szCs w:val="28"/>
        </w:rPr>
        <w:t xml:space="preserve"> мер по поддержанию объекта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защитного сооружения </w:t>
      </w:r>
      <w:r w:rsidRPr="006A15F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в состоянии </w:t>
      </w:r>
      <w:r w:rsidRPr="006A15FD">
        <w:rPr>
          <w:rFonts w:ascii="Times New Roman" w:eastAsia="Times New Roman" w:hAnsi="Times New Roman" w:cs="Times New Roman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sz w:val="28"/>
          <w:szCs w:val="28"/>
        </w:rPr>
        <w:t>нной готовности к использованию</w:t>
      </w:r>
      <w:r w:rsidRPr="0088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средства, в том числе полученные от приносящей доход деятельности учреждения.</w:t>
      </w:r>
    </w:p>
    <w:p w:rsidR="00DC27B8" w:rsidP="00DC27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113A">
        <w:rPr>
          <w:rFonts w:ascii="Times New Roman" w:eastAsia="Times New Roman" w:hAnsi="Times New Roman" w:cs="Times New Roman"/>
          <w:sz w:val="28"/>
          <w:szCs w:val="28"/>
        </w:rPr>
        <w:t>Событие правонарушения имело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подтверждают материалы дела: протокол об административном правонарушении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6058DE">
        <w:rPr>
          <w:rFonts w:eastAsia="Tahoma"/>
          <w:sz w:val="25"/>
          <w:szCs w:val="25"/>
        </w:rPr>
        <w:t>&lt;…&gt;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4-6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пр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иказа о назначении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Шеремет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должность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фото с видом проти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ворадиационного укрытия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12-13), копия акта проверки от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14-16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31-42), копия выписки из ЕГРЮЛ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43-49), копия постановления администрации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муниципального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муниципальному учреждению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64-68),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по делу ОНД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МЧС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74-75, 90, 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копия акта оценки содержания и использования защитного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сооружения ГО ПРУ инв. №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76-77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копия информации, представленной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Красноперекопского района Отделению надзорной деятельности по г. Красноперекопску и Красноперекопскому району управления надзорной деятельности и профилактической работе ГУ МЧС Росси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и по Республике Крым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78-80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копия постановления администрации Красноперекопского района Республики Крым №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передаче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муниципальному учреждению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38), копия решения о согласовании проведения внепла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выездной проверки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, копия Распоряжения администрации Красноперекопского района Республики Крым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058DE">
        <w:rPr>
          <w:rFonts w:eastAsia="Tahoma"/>
          <w:sz w:val="25"/>
          <w:szCs w:val="25"/>
        </w:rPr>
        <w:t>&lt;…&gt;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Порядка осуществления финансово-хозяйственной деятельности управления образования и молодежи и его подведомственных учреждений муниципального образования Красноперекопский район Республики Крым (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5C0549">
        <w:rPr>
          <w:rFonts w:ascii="Times New Roman" w:eastAsia="Times New Roman" w:hAnsi="Times New Roman" w:cs="Times New Roman"/>
          <w:color w:val="000000"/>
          <w:sz w:val="28"/>
          <w:szCs w:val="28"/>
        </w:rPr>
        <w:t>. 93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>-94), копия Распоряжения администрации Красноперекопского района Республики Крым от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058DE">
        <w:rPr>
          <w:rFonts w:eastAsia="Tahoma"/>
          <w:sz w:val="25"/>
          <w:szCs w:val="25"/>
        </w:rPr>
        <w:t>&lt;…&gt;</w:t>
      </w:r>
      <w:r w:rsidR="006058DE">
        <w:rPr>
          <w:rFonts w:eastAsia="Tahoma"/>
          <w:sz w:val="25"/>
          <w:szCs w:val="25"/>
        </w:rPr>
        <w:t xml:space="preserve"> 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учетной политики для целей бюджетного учета (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>. 95-97)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27B8" w:rsidP="00DC2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35E9A">
        <w:rPr>
          <w:rFonts w:ascii="Times New Roman" w:hAnsi="Times New Roman"/>
          <w:sz w:val="28"/>
          <w:szCs w:val="28"/>
        </w:rPr>
        <w:t xml:space="preserve">Приведенные доказательства </w:t>
      </w:r>
      <w:r>
        <w:rPr>
          <w:rFonts w:ascii="Times New Roman" w:hAnsi="Times New Roman"/>
          <w:sz w:val="28"/>
          <w:szCs w:val="28"/>
        </w:rPr>
        <w:t>мировой судья находит</w:t>
      </w:r>
      <w:r w:rsidRPr="00D35E9A">
        <w:rPr>
          <w:rFonts w:ascii="Times New Roman" w:hAnsi="Times New Roman"/>
          <w:sz w:val="28"/>
          <w:szCs w:val="28"/>
        </w:rPr>
        <w:t xml:space="preserve"> относимыми, допустимыми, достоверными и достаточными для разрешения дела. </w:t>
      </w:r>
    </w:p>
    <w:p w:rsidR="00DC27B8" w:rsidP="00DC2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мировой судья признает подлежащим исключению пункт протокола об административном правонарушении в части не заключения договора о правах и обязанностях в отношении объектов и имуще</w:t>
      </w:r>
      <w:r w:rsidR="0088060C">
        <w:rPr>
          <w:rFonts w:ascii="Times New Roman" w:eastAsia="Times New Roman" w:hAnsi="Times New Roman" w:cs="Times New Roman"/>
          <w:sz w:val="28"/>
          <w:szCs w:val="28"/>
        </w:rPr>
        <w:t>ства гражданской обороны (</w:t>
      </w:r>
      <w:r w:rsidR="0088060C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88060C">
        <w:rPr>
          <w:rFonts w:ascii="Times New Roman" w:eastAsia="Times New Roman" w:hAnsi="Times New Roman" w:cs="Times New Roman"/>
          <w:sz w:val="28"/>
          <w:szCs w:val="28"/>
        </w:rPr>
        <w:t>.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поскольку </w:t>
      </w:r>
      <w:r w:rsidRPr="00C42BC4">
        <w:rPr>
          <w:rFonts w:ascii="Times New Roman" w:eastAsia="Times New Roman" w:hAnsi="Times New Roman" w:cs="Times New Roman"/>
          <w:sz w:val="28"/>
          <w:szCs w:val="28"/>
        </w:rPr>
        <w:t>Положение о порядке использования объектов и имущества гражданской обороны приватизированными предприятиями, учреждениями и организациями, утвержденное Постановлением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авительства РФ № 359 от 23.04.1994</w:t>
      </w:r>
      <w:r w:rsidRPr="00C42BC4">
        <w:rPr>
          <w:rFonts w:ascii="Times New Roman" w:eastAsia="Times New Roman" w:hAnsi="Times New Roman" w:cs="Times New Roman"/>
          <w:sz w:val="28"/>
          <w:szCs w:val="28"/>
        </w:rPr>
        <w:t xml:space="preserve"> применимо к приватизированным предприятиям, организациям и</w:t>
      </w:r>
      <w:r w:rsidRPr="00C42BC4">
        <w:rPr>
          <w:rFonts w:ascii="Times New Roman" w:eastAsia="Times New Roman" w:hAnsi="Times New Roman" w:cs="Times New Roman"/>
          <w:sz w:val="28"/>
          <w:szCs w:val="28"/>
        </w:rPr>
        <w:t xml:space="preserve"> учреждениям, имеющим на своем балансе объекты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 г</w:t>
      </w:r>
      <w:r w:rsidR="0088060C">
        <w:rPr>
          <w:rFonts w:ascii="Times New Roman" w:eastAsia="Times New Roman" w:hAnsi="Times New Roman" w:cs="Times New Roman"/>
          <w:sz w:val="28"/>
          <w:szCs w:val="28"/>
        </w:rPr>
        <w:t>ражданской обороны, тогда как МДОУ «Орловский УВК</w:t>
      </w:r>
      <w:r>
        <w:rPr>
          <w:rFonts w:ascii="Times New Roman" w:eastAsia="Times New Roman" w:hAnsi="Times New Roman" w:cs="Times New Roman"/>
          <w:sz w:val="28"/>
          <w:szCs w:val="28"/>
        </w:rPr>
        <w:t>» по организационно-</w:t>
      </w:r>
      <w:r w:rsidRPr="00C42BC4">
        <w:rPr>
          <w:rFonts w:ascii="Times New Roman" w:eastAsia="Times New Roman" w:hAnsi="Times New Roman" w:cs="Times New Roman"/>
          <w:sz w:val="28"/>
          <w:szCs w:val="28"/>
        </w:rPr>
        <w:t xml:space="preserve">правовой форме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учреждением.</w:t>
      </w:r>
    </w:p>
    <w:p w:rsidR="00DC27B8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Действия 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>Шеремет</w:t>
      </w:r>
      <w:r w:rsidR="0088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Раисы Михайловны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части 1 статьи 20.7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</w:t>
      </w:r>
      <w:r w:rsidRPr="00000CC8">
        <w:rPr>
          <w:rFonts w:ascii="Times New Roman" w:eastAsia="Times New Roman" w:hAnsi="Times New Roman" w:cs="Times New Roman"/>
          <w:sz w:val="28"/>
          <w:szCs w:val="28"/>
        </w:rPr>
        <w:t>, использования и содержания имущества гражданской обороны.</w:t>
      </w:r>
    </w:p>
    <w:p w:rsidR="00DC27B8" w:rsidRPr="0030247B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42BC4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предусмотренных ст. 24.5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исключающих производство по делу, мировым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судьей не установлено.</w:t>
      </w:r>
    </w:p>
    <w:p w:rsidR="00DC27B8" w:rsidRPr="00D353DC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давности привлечения к административной ответственности не истек.</w:t>
      </w:r>
    </w:p>
    <w:p w:rsidR="00DC27B8" w:rsidRPr="00D353DC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Обстоятельством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, смягчающим административную 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твенность, мировой судья признае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совершение правонарушения впервые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27B8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Обстоятельств, отягчающих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мировым судьей не установлено.</w:t>
      </w:r>
    </w:p>
    <w:p w:rsidR="00DC27B8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ст. 3.1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КоАП РФ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наказание является установленной государством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мерой ответственности за совершение административного правонарушения и применяется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предупреждения совершения новых правонарушений, как самим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C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правонарушителем, так и другими лицами.</w:t>
      </w:r>
    </w:p>
    <w:p w:rsidR="00DC27B8" w:rsidRPr="00000CC8" w:rsidP="00DC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Р</w:t>
      </w:r>
      <w:r w:rsidRPr="0000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000CC8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000CC8">
        <w:rPr>
          <w:rFonts w:ascii="Times New Roman" w:eastAsia="Times New Roman" w:hAnsi="Times New Roman" w:cs="Times New Roman"/>
          <w:color w:val="000000"/>
          <w:sz w:val="28"/>
          <w:szCs w:val="28"/>
        </w:rPr>
        <w:t>. 29.9-29.11 КоАП РФ, мировой судья</w:t>
      </w:r>
    </w:p>
    <w:p w:rsidR="00DC27B8" w:rsidRPr="0015110E" w:rsidP="0015110E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 т а н о в и л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113A" w:rsidRPr="00D353DC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F5C03">
        <w:rPr>
          <w:rFonts w:ascii="Times New Roman" w:eastAsia="Arial Unicode MS" w:hAnsi="Times New Roman" w:cs="Times New Roman"/>
          <w:color w:val="000000"/>
          <w:sz w:val="28"/>
          <w:szCs w:val="28"/>
        </w:rPr>
        <w:t>Шеремет</w:t>
      </w:r>
      <w:r w:rsidR="00BF5C0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Раису Михайловну </w:t>
      </w:r>
      <w:r w:rsidR="00BF5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виновной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арушения, предусмотренного </w:t>
      </w:r>
      <w:r w:rsidR="00BF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 1 ст. 20.7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правонарушениях, и н</w:t>
      </w:r>
      <w:r w:rsidR="00BF5C03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азначить ей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штрафа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D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5000,00 (пять</w:t>
      </w:r>
      <w:r w:rsidRPr="00D3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BF4D9A" w:rsidP="006058D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F3EA2">
        <w:rPr>
          <w:color w:val="000000"/>
          <w:sz w:val="28"/>
          <w:szCs w:val="28"/>
        </w:rPr>
        <w:t>Административный штраф подлежит уплате по реквизитам:</w:t>
      </w:r>
      <w:r w:rsidRPr="00BF4D9A">
        <w:rPr>
          <w:sz w:val="28"/>
          <w:szCs w:val="28"/>
        </w:rPr>
        <w:t xml:space="preserve">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CA1815">
        <w:rPr>
          <w:sz w:val="28"/>
          <w:szCs w:val="28"/>
        </w:rPr>
        <w:t>, ОКТМО 35</w:t>
      </w:r>
      <w:r>
        <w:rPr>
          <w:sz w:val="28"/>
          <w:szCs w:val="28"/>
        </w:rPr>
        <w:t>718000, КБК 82811601203010007140</w:t>
      </w:r>
      <w:r w:rsidRPr="00CA1815">
        <w:rPr>
          <w:sz w:val="28"/>
          <w:szCs w:val="28"/>
        </w:rPr>
        <w:t>.</w:t>
      </w:r>
    </w:p>
    <w:p w:rsidR="0039113A" w:rsidRPr="00D50964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Квитанция об уплате штрафа должна быть представлена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</w:t>
      </w:r>
      <w:r w:rsidR="00BF5C03">
        <w:rPr>
          <w:rFonts w:ascii="Times New Roman" w:eastAsia="Times New Roman" w:hAnsi="Times New Roman" w:cs="Times New Roman"/>
          <w:color w:val="000000"/>
          <w:sz w:val="28"/>
          <w:szCs w:val="28"/>
        </w:rPr>
        <w:t>ому судье судебного участка №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39113A" w:rsidRPr="00D50964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 32.2 КоАП РФ административный штраф должен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уплачен не позднее 60 дней со дня вступления постановления о наложении административного штрафа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законную силу.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20.25 КоАП РФ неуплата штрафа в шестидесятидневный срок влечет наложение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штрафа в двукратном размере суммы неуплаченного штрафа, но не менее 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тысячи рублей.</w:t>
      </w:r>
    </w:p>
    <w:p w:rsidR="0039113A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DC27B8" w:rsidRPr="0093225C" w:rsidP="00DC2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3225C">
        <w:rPr>
          <w:rFonts w:ascii="Times New Roman" w:hAnsi="Times New Roman" w:cs="Times New Roman"/>
          <w:color w:val="000000"/>
          <w:sz w:val="28"/>
          <w:szCs w:val="28"/>
        </w:rPr>
        <w:t xml:space="preserve">Полный текст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изготовлен 14.05</w:t>
      </w:r>
      <w:r w:rsidRPr="0093225C">
        <w:rPr>
          <w:rFonts w:ascii="Times New Roman" w:hAnsi="Times New Roman" w:cs="Times New Roman"/>
          <w:color w:val="000000"/>
          <w:sz w:val="28"/>
          <w:szCs w:val="28"/>
        </w:rPr>
        <w:t xml:space="preserve">.2021. В соответствии с ч. 1 ст. 29.11 КоАП РФ </w:t>
      </w:r>
      <w:r w:rsidRPr="0093225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39113A" w:rsidRPr="00D50964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13A" w:rsidRPr="00BB6EB2" w:rsidP="0039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М.В. Матюшенко</w:t>
      </w: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C71A3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C71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D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CC8"/>
    <w:rsid w:val="00004FE6"/>
    <w:rsid w:val="00010A72"/>
    <w:rsid w:val="000201E8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110E"/>
    <w:rsid w:val="001548B6"/>
    <w:rsid w:val="001615C6"/>
    <w:rsid w:val="00164555"/>
    <w:rsid w:val="00167E5F"/>
    <w:rsid w:val="001720D8"/>
    <w:rsid w:val="00177E79"/>
    <w:rsid w:val="00196E2D"/>
    <w:rsid w:val="00197055"/>
    <w:rsid w:val="001A63A9"/>
    <w:rsid w:val="001B1C82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616D9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247B"/>
    <w:rsid w:val="00313323"/>
    <w:rsid w:val="00316F34"/>
    <w:rsid w:val="00317D79"/>
    <w:rsid w:val="0033642D"/>
    <w:rsid w:val="00356BDB"/>
    <w:rsid w:val="00377DCF"/>
    <w:rsid w:val="0038103D"/>
    <w:rsid w:val="003861B2"/>
    <w:rsid w:val="0039113A"/>
    <w:rsid w:val="003953B4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50AC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02DA"/>
    <w:rsid w:val="004A6F91"/>
    <w:rsid w:val="004B5091"/>
    <w:rsid w:val="004C76C7"/>
    <w:rsid w:val="004D0993"/>
    <w:rsid w:val="004D0E6F"/>
    <w:rsid w:val="004E2CC5"/>
    <w:rsid w:val="004E7B31"/>
    <w:rsid w:val="004F0438"/>
    <w:rsid w:val="004F104B"/>
    <w:rsid w:val="004F26A1"/>
    <w:rsid w:val="004F4D5E"/>
    <w:rsid w:val="00502AF4"/>
    <w:rsid w:val="005054F2"/>
    <w:rsid w:val="00506830"/>
    <w:rsid w:val="00530610"/>
    <w:rsid w:val="00542EFF"/>
    <w:rsid w:val="00544CF5"/>
    <w:rsid w:val="0054596E"/>
    <w:rsid w:val="00550F2F"/>
    <w:rsid w:val="00551F2C"/>
    <w:rsid w:val="00566B2A"/>
    <w:rsid w:val="00567F04"/>
    <w:rsid w:val="005743B2"/>
    <w:rsid w:val="005748CB"/>
    <w:rsid w:val="00583589"/>
    <w:rsid w:val="00583989"/>
    <w:rsid w:val="00591E61"/>
    <w:rsid w:val="00593420"/>
    <w:rsid w:val="005A110A"/>
    <w:rsid w:val="005A549A"/>
    <w:rsid w:val="005A5670"/>
    <w:rsid w:val="005B09F4"/>
    <w:rsid w:val="005B2EE5"/>
    <w:rsid w:val="005C0549"/>
    <w:rsid w:val="005C1E1C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058DE"/>
    <w:rsid w:val="00617C55"/>
    <w:rsid w:val="00622E5C"/>
    <w:rsid w:val="00630C90"/>
    <w:rsid w:val="00630CA7"/>
    <w:rsid w:val="00636FD9"/>
    <w:rsid w:val="00646D4B"/>
    <w:rsid w:val="006560BC"/>
    <w:rsid w:val="00660F0C"/>
    <w:rsid w:val="00670A7B"/>
    <w:rsid w:val="006730A0"/>
    <w:rsid w:val="00673851"/>
    <w:rsid w:val="0068205D"/>
    <w:rsid w:val="006921BD"/>
    <w:rsid w:val="00692B62"/>
    <w:rsid w:val="0069547C"/>
    <w:rsid w:val="006A15FD"/>
    <w:rsid w:val="006B46AC"/>
    <w:rsid w:val="006D2F92"/>
    <w:rsid w:val="006D4FE1"/>
    <w:rsid w:val="006E6932"/>
    <w:rsid w:val="00700329"/>
    <w:rsid w:val="007277C4"/>
    <w:rsid w:val="00732BD2"/>
    <w:rsid w:val="00733C3A"/>
    <w:rsid w:val="00734D25"/>
    <w:rsid w:val="00735AE9"/>
    <w:rsid w:val="00736A82"/>
    <w:rsid w:val="007374DC"/>
    <w:rsid w:val="00756CBC"/>
    <w:rsid w:val="007750B0"/>
    <w:rsid w:val="007814F6"/>
    <w:rsid w:val="0078300D"/>
    <w:rsid w:val="00785D5D"/>
    <w:rsid w:val="007903A1"/>
    <w:rsid w:val="007911A3"/>
    <w:rsid w:val="007914DD"/>
    <w:rsid w:val="00794F86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38E7"/>
    <w:rsid w:val="008701FD"/>
    <w:rsid w:val="0088060C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211"/>
    <w:rsid w:val="008F3733"/>
    <w:rsid w:val="008F6070"/>
    <w:rsid w:val="008F7179"/>
    <w:rsid w:val="00900191"/>
    <w:rsid w:val="009026B8"/>
    <w:rsid w:val="00903D3E"/>
    <w:rsid w:val="00903D5F"/>
    <w:rsid w:val="0090786B"/>
    <w:rsid w:val="009224CE"/>
    <w:rsid w:val="00927583"/>
    <w:rsid w:val="0093225C"/>
    <w:rsid w:val="00947C03"/>
    <w:rsid w:val="00956002"/>
    <w:rsid w:val="00956227"/>
    <w:rsid w:val="00961750"/>
    <w:rsid w:val="009A3C3B"/>
    <w:rsid w:val="009A60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3EA2"/>
    <w:rsid w:val="00AF7FC9"/>
    <w:rsid w:val="00B03A94"/>
    <w:rsid w:val="00B1051B"/>
    <w:rsid w:val="00B16C6A"/>
    <w:rsid w:val="00B228A8"/>
    <w:rsid w:val="00B339FB"/>
    <w:rsid w:val="00B367F7"/>
    <w:rsid w:val="00B477EE"/>
    <w:rsid w:val="00B52424"/>
    <w:rsid w:val="00B61C86"/>
    <w:rsid w:val="00B646C2"/>
    <w:rsid w:val="00B71817"/>
    <w:rsid w:val="00B74E27"/>
    <w:rsid w:val="00B84B5F"/>
    <w:rsid w:val="00B8737A"/>
    <w:rsid w:val="00B902C8"/>
    <w:rsid w:val="00BA0737"/>
    <w:rsid w:val="00BA435F"/>
    <w:rsid w:val="00BB4440"/>
    <w:rsid w:val="00BB6EB2"/>
    <w:rsid w:val="00BE1FCC"/>
    <w:rsid w:val="00BF1F12"/>
    <w:rsid w:val="00BF4D9A"/>
    <w:rsid w:val="00BF5C03"/>
    <w:rsid w:val="00BF7473"/>
    <w:rsid w:val="00BF79C7"/>
    <w:rsid w:val="00C05ADC"/>
    <w:rsid w:val="00C10A06"/>
    <w:rsid w:val="00C2094B"/>
    <w:rsid w:val="00C23A5E"/>
    <w:rsid w:val="00C33FBA"/>
    <w:rsid w:val="00C40F0D"/>
    <w:rsid w:val="00C424D9"/>
    <w:rsid w:val="00C42BC4"/>
    <w:rsid w:val="00C51125"/>
    <w:rsid w:val="00C53E07"/>
    <w:rsid w:val="00C57086"/>
    <w:rsid w:val="00C66F63"/>
    <w:rsid w:val="00C67AD0"/>
    <w:rsid w:val="00C7050E"/>
    <w:rsid w:val="00C71060"/>
    <w:rsid w:val="00C76FF9"/>
    <w:rsid w:val="00C8155B"/>
    <w:rsid w:val="00C83A77"/>
    <w:rsid w:val="00C8591A"/>
    <w:rsid w:val="00C903D7"/>
    <w:rsid w:val="00C91238"/>
    <w:rsid w:val="00CA1815"/>
    <w:rsid w:val="00CB08E3"/>
    <w:rsid w:val="00CC2A38"/>
    <w:rsid w:val="00CC6867"/>
    <w:rsid w:val="00CD1F31"/>
    <w:rsid w:val="00CD376D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3DC"/>
    <w:rsid w:val="00D35E9A"/>
    <w:rsid w:val="00D50964"/>
    <w:rsid w:val="00D560F0"/>
    <w:rsid w:val="00D64B5C"/>
    <w:rsid w:val="00D64DAE"/>
    <w:rsid w:val="00D66E0F"/>
    <w:rsid w:val="00D80A10"/>
    <w:rsid w:val="00D83295"/>
    <w:rsid w:val="00D86904"/>
    <w:rsid w:val="00D91AD8"/>
    <w:rsid w:val="00DA1E67"/>
    <w:rsid w:val="00DB3E14"/>
    <w:rsid w:val="00DC27B8"/>
    <w:rsid w:val="00DE0A78"/>
    <w:rsid w:val="00DE373B"/>
    <w:rsid w:val="00DF3626"/>
    <w:rsid w:val="00E112CA"/>
    <w:rsid w:val="00E40FD4"/>
    <w:rsid w:val="00E4114B"/>
    <w:rsid w:val="00E57F7D"/>
    <w:rsid w:val="00E81B2E"/>
    <w:rsid w:val="00E82236"/>
    <w:rsid w:val="00E83899"/>
    <w:rsid w:val="00E92654"/>
    <w:rsid w:val="00EA09CD"/>
    <w:rsid w:val="00EA130A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108F"/>
    <w:rsid w:val="00F93D4A"/>
    <w:rsid w:val="00F9464A"/>
    <w:rsid w:val="00F95210"/>
    <w:rsid w:val="00F96D3D"/>
    <w:rsid w:val="00F97594"/>
    <w:rsid w:val="00FA6F64"/>
    <w:rsid w:val="00FB4057"/>
    <w:rsid w:val="00FB6A1F"/>
    <w:rsid w:val="00FC5344"/>
    <w:rsid w:val="00FC71A3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6" Type="http://schemas.openxmlformats.org/officeDocument/2006/relationships/hyperlink" Target="consultantplus://offline/ref=61D90BE7BCFD00605435B8905D88B4A1CC732380E181A061735CCC27B9995E2B0814353D0EC4F6AF0995EDFAA7C6BB58494E9D4BC5BEDEABQ0j4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15D5-2B23-4227-8A43-69F9EECB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