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5565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</w:t>
      </w:r>
      <w:r w:rsidRPr="00D55657" w:rsidR="00E80DB5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D5565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D55657" w:rsidR="00FB79E4">
        <w:rPr>
          <w:rFonts w:ascii="Times New Roman" w:eastAsia="Times New Roman" w:hAnsi="Times New Roman" w:cs="Times New Roman"/>
          <w:sz w:val="23"/>
          <w:szCs w:val="23"/>
          <w:lang w:eastAsia="ru-RU"/>
        </w:rPr>
        <w:t>87</w:t>
      </w:r>
      <w:r w:rsidRPr="00D55657" w:rsidR="00A274A8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Pr="00D55657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D55657" w:rsidR="00E91506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D55657" w:rsidR="00C60712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</w:p>
    <w:p w:rsidR="002D2BB9" w:rsidRPr="00D5565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</w:t>
      </w:r>
      <w:r w:rsidRPr="00D55657" w:rsidR="00C60712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D5565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Pr="00D55657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D55657" w:rsidR="00C60712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D55657" w:rsidR="00E80DB5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D55657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-01-202</w:t>
      </w:r>
      <w:r w:rsidRPr="00D55657" w:rsidR="00FB79E4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D55657">
        <w:rPr>
          <w:rFonts w:ascii="Times New Roman" w:eastAsia="Times New Roman" w:hAnsi="Times New Roman" w:cs="Times New Roman"/>
          <w:sz w:val="23"/>
          <w:szCs w:val="23"/>
          <w:lang w:eastAsia="ru-RU"/>
        </w:rPr>
        <w:t>-00</w:t>
      </w:r>
      <w:r w:rsidRPr="00D55657" w:rsidR="00FB79E4">
        <w:rPr>
          <w:rFonts w:ascii="Times New Roman" w:eastAsia="Times New Roman" w:hAnsi="Times New Roman" w:cs="Times New Roman"/>
          <w:sz w:val="23"/>
          <w:szCs w:val="23"/>
          <w:lang w:eastAsia="ru-RU"/>
        </w:rPr>
        <w:t>0255</w:t>
      </w:r>
      <w:r w:rsidRPr="00D55657" w:rsidR="0084330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D55657" w:rsidR="00FB79E4">
        <w:rPr>
          <w:rFonts w:ascii="Times New Roman" w:eastAsia="Times New Roman" w:hAnsi="Times New Roman" w:cs="Times New Roman"/>
          <w:sz w:val="23"/>
          <w:szCs w:val="23"/>
          <w:lang w:eastAsia="ru-RU"/>
        </w:rPr>
        <w:t>95</w:t>
      </w:r>
    </w:p>
    <w:p w:rsidR="00C60712" w:rsidRPr="00D5565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2D4A" w:rsidRPr="00D5565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556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С Т А Н О В Л Е Н И Е</w:t>
      </w:r>
    </w:p>
    <w:p w:rsidR="00D52D4A" w:rsidRPr="00D5565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Times New Roman" w:hAnsi="Times New Roman" w:cs="Times New Roman"/>
          <w:sz w:val="23"/>
          <w:szCs w:val="23"/>
          <w:lang w:eastAsia="ru-RU"/>
        </w:rPr>
        <w:t>о назначении административного наказания</w:t>
      </w:r>
    </w:p>
    <w:p w:rsidR="00D52D4A" w:rsidRPr="00D55657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D55657" w:rsidR="0018505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D55657" w:rsidR="00FB79E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04 марта</w:t>
      </w:r>
      <w:r w:rsidRPr="00D55657" w:rsidR="00C6071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D55657" w:rsidR="00185053">
        <w:rPr>
          <w:rFonts w:ascii="Times New Roman" w:eastAsia="Arial Unicode MS" w:hAnsi="Times New Roman" w:cs="Times New Roman"/>
          <w:sz w:val="23"/>
          <w:szCs w:val="23"/>
          <w:lang w:eastAsia="ru-RU"/>
        </w:rPr>
        <w:t>202</w:t>
      </w:r>
      <w:r w:rsidRPr="00D55657" w:rsidR="00C60712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D55657" w:rsidR="0018505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г.</w:t>
      </w:r>
    </w:p>
    <w:p w:rsidR="00D52D4A" w:rsidRPr="00D55657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D55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D55657" w:rsidR="005751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59</w:t>
      </w:r>
      <w:r w:rsidRPr="00D55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</w:t>
      </w:r>
      <w:r w:rsidRPr="00D55657" w:rsidR="00D40F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D55657" w:rsidR="005751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исполняющий обязанности </w:t>
      </w:r>
      <w:r w:rsidRPr="00D55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55657" w:rsidR="005751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 w:rsidRPr="00D55657" w:rsidR="005751B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ирового судьи </w:t>
      </w:r>
      <w:r w:rsidRPr="00D55657" w:rsidR="005751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судебного участка № 60 Красноперекопского судебного района Республики Крым Мердымшаева Д.Р</w:t>
      </w:r>
      <w:r w:rsidRPr="00D55657" w:rsidR="00E80D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D55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</w:t>
      </w:r>
      <w:r w:rsidRPr="00D55657" w:rsidR="00C60A5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помещении суда по </w:t>
      </w:r>
      <w:r w:rsidRPr="00D55657" w:rsidR="00C60A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D55657" w:rsidR="00C60A5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296002, РФ, Республика Крым, г. Красноперекопск, мкр. 10, д. 4,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дело об административном правонарушении, предусмотренном ч. </w:t>
      </w:r>
      <w:r w:rsidRPr="00D55657" w:rsidR="00C60712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FB79E4" w:rsidRPr="00D55657" w:rsidP="00FB79E4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Громада Сергея Викторовича, </w:t>
      </w:r>
      <w:r w:rsidRPr="00D55657" w:rsidR="00D55657">
        <w:rPr>
          <w:rFonts w:ascii="Times New Roman" w:hAnsi="Times New Roman" w:cs="Times New Roman"/>
          <w:bCs/>
          <w:iCs/>
        </w:rPr>
        <w:t>&lt;персональные данные&gt;</w:t>
      </w: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, </w:t>
      </w:r>
    </w:p>
    <w:p w:rsidR="009A6993" w:rsidRPr="00D55657" w:rsidP="00FB79E4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</w:p>
    <w:p w:rsidR="00D52D4A" w:rsidRPr="00D5565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у с т а н о в и л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:</w:t>
      </w:r>
    </w:p>
    <w:p w:rsidR="009A6993" w:rsidRPr="00D5565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D52D4A" w:rsidRPr="00D5565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Calibri" w:hAnsi="Times New Roman" w:cs="Times New Roman"/>
          <w:sz w:val="23"/>
          <w:szCs w:val="23"/>
        </w:rPr>
        <w:t xml:space="preserve">Громада С.В.,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законом, при этом, эти действия </w:t>
      </w:r>
      <w:r w:rsidRPr="00D55657">
        <w:rPr>
          <w:rFonts w:ascii="Times New Roman" w:eastAsia="Calibri" w:hAnsi="Times New Roman" w:cs="Times New Roman"/>
          <w:sz w:val="23"/>
          <w:szCs w:val="23"/>
        </w:rPr>
        <w:t>(бездействие) не содержат уголовно наказуемого деяния, при следующих обстоятельствах</w:t>
      </w:r>
      <w:r w:rsidRPr="00D55657" w:rsidR="00BB5333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D40FC7" w:rsidRPr="00D5565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08.02.2024 в 18 часов 01 минут Громада С.В., являясь лицом, в отношении которого решением Теучежского районного суда Республики Адыгея </w:t>
      </w:r>
      <w:r w:rsidRPr="00D55657" w:rsidR="00D55657">
        <w:rPr>
          <w:rFonts w:ascii="Times New Roman" w:hAnsi="Times New Roman" w:cs="Times New Roman"/>
          <w:bCs/>
          <w:iCs/>
        </w:rPr>
        <w:t xml:space="preserve">&lt; номер &gt;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от 09.02.2022 года ус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тановлен административный надзор сроком на восемь лет, не явился для регистрации в  МО МВД России «Красноперекопский»</w:t>
      </w:r>
      <w:r w:rsidRPr="00D55657" w:rsidR="00CB518F">
        <w:rPr>
          <w:rFonts w:ascii="Times New Roman" w:eastAsia="Arial Unicode MS" w:hAnsi="Times New Roman" w:cs="Times New Roman"/>
          <w:sz w:val="23"/>
          <w:szCs w:val="23"/>
          <w:lang w:eastAsia="ru-RU"/>
        </w:rPr>
        <w:t>, чем повторно в течение одного года нарушил ограничение, установленное ему судом.</w:t>
      </w:r>
    </w:p>
    <w:p w:rsidR="00455B37" w:rsidRPr="00D55657" w:rsidP="00455B3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Громада С.В. в судебном заседании вину в совершении правонарушения признал полностью и пояснил, что 08.02.2024 г. без уважительных причин не явился в полицию для регистрации.</w:t>
      </w:r>
    </w:p>
    <w:p w:rsidR="00455B37" w:rsidRPr="00D55657" w:rsidP="00455B3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Заслушав лицо, в отношении которого ведется производство по делу об административ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ном правонарушении, исследовав материалы дела об административном правонарушении, суд приходит к следующему.</w:t>
      </w:r>
    </w:p>
    <w:p w:rsidR="006C1A83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Согласно п. 1 ст. 1 Федерального закона от 06.04.2011 года № 64-ФЗ "Об административном надзоре за лицами, освобожденными из мест лишения свободы"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выполнением им обязанностей, предусмотренных настоящим Федеральным законом.</w:t>
      </w:r>
    </w:p>
    <w:p w:rsidR="006C1A83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Согласно п. 1 ч. 1 ст. 3 Закона, административный надзор устанавливается судом при наличии оснований, предусмотренных частью 3 настоящей статьи, в отношении совершеннолетнего лица,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6C1A83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В соответствии с п. 5 ч. 1 ст. 4 Федерального закона от 06.04.2011 г. № 64-ФЗ "Об администрати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кого нахождения для регистрации.</w:t>
      </w:r>
    </w:p>
    <w:p w:rsidR="006C1A83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Вина Громада С.В. в совершении инкриминируемого правонарушениями подтверждается: протоколом об административном правонарушении серии </w:t>
      </w:r>
      <w:r w:rsidRPr="00D55657" w:rsidR="00D55657">
        <w:rPr>
          <w:rFonts w:ascii="Times New Roman" w:hAnsi="Times New Roman" w:cs="Times New Roman"/>
          <w:bCs/>
          <w:iCs/>
        </w:rPr>
        <w:t xml:space="preserve">&lt; номер &gt;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от 13.02.2024 (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л.д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. 2); рапортом старшего инспектора ГОАН ОУУП и ПДН МО МВД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России «Красноперекопский» от 12.02.2024 (л.д. 3); письменными объяснениями Громада С.В. (л.д. 4); копией решения Теучежского районного суда Республики Адыгея  от 09.02.2022 по делу </w:t>
      </w:r>
      <w:r w:rsidRPr="00D55657" w:rsidR="00D55657">
        <w:rPr>
          <w:rFonts w:ascii="Times New Roman" w:hAnsi="Times New Roman" w:cs="Times New Roman"/>
          <w:bCs/>
          <w:iCs/>
        </w:rPr>
        <w:t xml:space="preserve">&lt; номер &gt;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(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л.д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. 6-7);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копией решения Красноперекопского районного суд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а Республики Крым  от 05.07.2023 по делу </w:t>
      </w:r>
      <w:r w:rsidRPr="00D55657" w:rsid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</w:t>
      </w:r>
      <w:r w:rsidRPr="00D55657" w:rsidR="00D55657">
        <w:rPr>
          <w:rFonts w:ascii="Times New Roman" w:hAnsi="Times New Roman" w:cs="Times New Roman"/>
          <w:bCs/>
          <w:iCs/>
        </w:rPr>
        <w:t xml:space="preserve">&lt; номер &gt;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(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л.д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. 9-10); копией предупреждения (л.д. 11), копией графика прибытия поднадзорного лица на регистрацию (л.д. 12); справкой МО МВД России «Красноперекопский» об административных правонарушениях Громада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С.В. (л.д. 14-16); копией постановления мирового судьи судебного участка № 59 Красноперекопского судебного района Республики Крым о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назначении административного наказания по ч. 3 ст.</w:t>
      </w:r>
      <w:r w:rsidRPr="00D55657" w:rsidR="007A7B4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19.24 КоАП РФ от 29.01.2024 по делу </w:t>
      </w:r>
      <w:r w:rsidRPr="00D55657" w:rsid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      </w:t>
      </w:r>
      <w:r w:rsidRPr="00D55657" w:rsidR="00D55657">
        <w:rPr>
          <w:rFonts w:ascii="Times New Roman" w:hAnsi="Times New Roman" w:cs="Times New Roman"/>
          <w:bCs/>
          <w:iCs/>
        </w:rPr>
        <w:t xml:space="preserve">&lt; номер &gt; 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(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л.д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. 17).</w:t>
      </w:r>
    </w:p>
    <w:p w:rsidR="006C1A83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Таким обра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зом, как установлено судом и видно из материалов дела, Громада С.В., в силу ст. 4.6 КРФ об АП, повторно в течение одного года совершил административное правонарушение, предусмотренное ч. 1 ст. 19.24 КРФ об АП и эти действия (бездействие) не содержат уголов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но наказуемого деяния.  </w:t>
      </w:r>
    </w:p>
    <w:p w:rsidR="006C1A83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 таких обстоятельствах судья квалифицирует действия Громады С.В.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6C1A83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 назначении административного наказания судья учитывает характер совершенного  административно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го правонарушения, личность виновного, его материальное и имущественное положение.</w:t>
      </w:r>
    </w:p>
    <w:p w:rsidR="006C1A83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Обстоятельством, смягчающим ответственность Громады С.В., суд признает наличие несовершеннолетнего ребенка, признание вины. Обстоятельств, отягчающих ответственность за сове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ршенное правонарушение, не установлено. </w:t>
      </w:r>
    </w:p>
    <w:p w:rsidR="006C1A83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</w:t>
      </w: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ливым назначить ему наказание в виде обязательных работ.</w:t>
      </w:r>
    </w:p>
    <w:p w:rsidR="00455B37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55657">
        <w:rPr>
          <w:rFonts w:ascii="Times New Roman" w:eastAsia="Arial Unicode MS" w:hAnsi="Times New Roman" w:cs="Times New Roman"/>
          <w:sz w:val="23"/>
          <w:szCs w:val="23"/>
          <w:lang w:eastAsia="ru-RU"/>
        </w:rPr>
        <w:t>Руководствуясь ст.ст. 29.9-29.11 Кодекса Российской Федерации об административных правонарушениях,</w:t>
      </w:r>
    </w:p>
    <w:p w:rsidR="006C1A83" w:rsidRPr="00D55657" w:rsidP="006C1A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C60712" w:rsidRPr="00D55657" w:rsidP="00C60712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D55657">
        <w:rPr>
          <w:rFonts w:ascii="Times New Roman" w:eastAsia="Calibri" w:hAnsi="Times New Roman" w:cs="Times New Roman"/>
          <w:sz w:val="23"/>
          <w:szCs w:val="23"/>
        </w:rPr>
        <w:t>п</w:t>
      </w:r>
      <w:r w:rsidRPr="00D55657">
        <w:rPr>
          <w:rFonts w:ascii="Times New Roman" w:eastAsia="Calibri" w:hAnsi="Times New Roman" w:cs="Times New Roman"/>
          <w:sz w:val="23"/>
          <w:szCs w:val="23"/>
        </w:rPr>
        <w:t xml:space="preserve"> о с т а н о в и л :</w:t>
      </w:r>
    </w:p>
    <w:p w:rsidR="007A7B40" w:rsidRPr="00D55657" w:rsidP="00C60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7A7B40" w:rsidRPr="00D55657" w:rsidP="007A7B4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Громаду Сергея Викторовича признать виновным в совершении административного </w:t>
      </w: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</w:t>
      </w: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судов.</w:t>
      </w:r>
    </w:p>
    <w:p w:rsidR="007A7B40" w:rsidRPr="00D55657" w:rsidP="007A7B4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Копию постановления направить в Отделение судебных </w:t>
      </w: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7A7B40" w:rsidRPr="00D55657" w:rsidP="007A7B4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Согласно ч. 12 ст. 32.13 КоАП РФ в случае уклонения лица, которому назначено административн</w:t>
      </w: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</w:t>
      </w: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</w:t>
      </w: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шении, предусмотренном ч. 4 ст. 20.25 настоящего Кодекса.</w:t>
      </w:r>
    </w:p>
    <w:p w:rsidR="007A7B40" w:rsidRPr="00D55657" w:rsidP="007A7B4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</w:t>
      </w: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ест на срок до пятнадцати суток.</w:t>
      </w:r>
    </w:p>
    <w:p w:rsidR="00C60712" w:rsidRPr="00D55657" w:rsidP="007A7B4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D5565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7A7B40" w:rsidRPr="00D55657" w:rsidP="007A7B4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60712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55657">
        <w:rPr>
          <w:rFonts w:ascii="Times New Roman" w:eastAsia="Calibri" w:hAnsi="Times New Roman" w:cs="Times New Roman"/>
          <w:sz w:val="23"/>
          <w:szCs w:val="23"/>
        </w:rPr>
        <w:t>Мировой судья</w:t>
      </w:r>
      <w:r w:rsidRPr="00D55657">
        <w:rPr>
          <w:rFonts w:ascii="Times New Roman" w:eastAsia="Calibri" w:hAnsi="Times New Roman" w:cs="Times New Roman"/>
          <w:sz w:val="23"/>
          <w:szCs w:val="23"/>
        </w:rPr>
        <w:tab/>
      </w:r>
      <w:r w:rsidRPr="00D55657">
        <w:rPr>
          <w:rFonts w:ascii="Times New Roman" w:eastAsia="Calibri" w:hAnsi="Times New Roman" w:cs="Times New Roman"/>
          <w:sz w:val="23"/>
          <w:szCs w:val="23"/>
        </w:rPr>
        <w:tab/>
      </w:r>
      <w:r w:rsidR="00D55657">
        <w:rPr>
          <w:rFonts w:ascii="Times New Roman" w:eastAsia="Calibri" w:hAnsi="Times New Roman" w:cs="Times New Roman"/>
          <w:sz w:val="23"/>
          <w:szCs w:val="23"/>
        </w:rPr>
        <w:t xml:space="preserve">                    (подпись)</w:t>
      </w:r>
      <w:r w:rsidR="00D55657">
        <w:rPr>
          <w:rFonts w:ascii="Times New Roman" w:eastAsia="Calibri" w:hAnsi="Times New Roman" w:cs="Times New Roman"/>
          <w:sz w:val="23"/>
          <w:szCs w:val="23"/>
        </w:rPr>
        <w:tab/>
      </w:r>
      <w:r w:rsidR="00D55657">
        <w:rPr>
          <w:rFonts w:ascii="Times New Roman" w:eastAsia="Calibri" w:hAnsi="Times New Roman" w:cs="Times New Roman"/>
          <w:sz w:val="23"/>
          <w:szCs w:val="23"/>
        </w:rPr>
        <w:tab/>
      </w:r>
      <w:r w:rsidR="00D55657">
        <w:rPr>
          <w:rFonts w:ascii="Times New Roman" w:eastAsia="Calibri" w:hAnsi="Times New Roman" w:cs="Times New Roman"/>
          <w:sz w:val="23"/>
          <w:szCs w:val="23"/>
        </w:rPr>
        <w:tab/>
      </w:r>
      <w:r w:rsidRPr="00D55657">
        <w:rPr>
          <w:rFonts w:ascii="Times New Roman" w:eastAsia="Calibri" w:hAnsi="Times New Roman" w:cs="Times New Roman"/>
          <w:sz w:val="23"/>
          <w:szCs w:val="23"/>
        </w:rPr>
        <w:tab/>
        <w:t>Д.</w:t>
      </w:r>
      <w:r w:rsidRPr="00D55657" w:rsidR="00D71E7C">
        <w:rPr>
          <w:rFonts w:ascii="Times New Roman" w:eastAsia="Calibri" w:hAnsi="Times New Roman" w:cs="Times New Roman"/>
          <w:sz w:val="23"/>
          <w:szCs w:val="23"/>
        </w:rPr>
        <w:t>Р. Мердымшаева</w:t>
      </w:r>
      <w:r w:rsidRPr="00D55657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D55657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55657" w:rsidRPr="00D55657" w:rsidP="00D55657">
      <w:pPr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D55657">
        <w:rPr>
          <w:rFonts w:ascii="Times New Roman" w:hAnsi="Times New Roman"/>
          <w:sz w:val="18"/>
          <w:szCs w:val="18"/>
        </w:rPr>
        <w:t xml:space="preserve">ДЕПЕРСОНИФИКАЦИЮ </w:t>
      </w:r>
    </w:p>
    <w:p w:rsidR="00D55657" w:rsidRPr="00D55657" w:rsidP="00D55657">
      <w:pPr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D55657">
        <w:rPr>
          <w:rFonts w:ascii="Times New Roman" w:hAnsi="Times New Roman"/>
          <w:sz w:val="18"/>
          <w:szCs w:val="18"/>
        </w:rPr>
        <w:t>Лингвистический контроль произвела</w:t>
      </w:r>
    </w:p>
    <w:p w:rsidR="00D55657" w:rsidRPr="00D55657" w:rsidP="00D55657">
      <w:pPr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D55657">
        <w:rPr>
          <w:rFonts w:ascii="Times New Roman" w:hAnsi="Times New Roman"/>
          <w:sz w:val="18"/>
          <w:szCs w:val="18"/>
        </w:rPr>
        <w:t>помощник мирового судьи _______________ Н.В. Кулик</w:t>
      </w:r>
    </w:p>
    <w:p w:rsidR="00D55657" w:rsidRPr="00D55657" w:rsidP="00D55657">
      <w:pPr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D55657">
        <w:rPr>
          <w:rFonts w:ascii="Times New Roman" w:hAnsi="Times New Roman"/>
          <w:sz w:val="18"/>
          <w:szCs w:val="18"/>
        </w:rPr>
        <w:t>СОГЛАСОВАНО</w:t>
      </w:r>
    </w:p>
    <w:p w:rsidR="00D55657" w:rsidRPr="00D55657" w:rsidP="00D55657">
      <w:pPr>
        <w:ind w:firstLine="709"/>
        <w:contextualSpacing/>
        <w:jc w:val="both"/>
        <w:rPr>
          <w:rFonts w:ascii="Times New Roman" w:hAnsi="Times New Roman"/>
          <w:iCs/>
          <w:sz w:val="18"/>
          <w:szCs w:val="18"/>
        </w:rPr>
      </w:pPr>
      <w:r w:rsidRPr="00D55657">
        <w:rPr>
          <w:rFonts w:ascii="Times New Roman" w:hAnsi="Times New Roman"/>
          <w:sz w:val="18"/>
          <w:szCs w:val="18"/>
        </w:rPr>
        <w:t xml:space="preserve">Мировой судья  ________________________  Д.Б. </w:t>
      </w:r>
      <w:r w:rsidRPr="00D55657">
        <w:rPr>
          <w:rFonts w:ascii="Times New Roman" w:hAnsi="Times New Roman"/>
          <w:sz w:val="18"/>
          <w:szCs w:val="18"/>
        </w:rPr>
        <w:t>Оконова</w:t>
      </w:r>
    </w:p>
    <w:p w:rsidR="00D55657" w:rsidRPr="00D55657" w:rsidP="00D556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55657">
        <w:rPr>
          <w:rFonts w:ascii="Times New Roman" w:hAnsi="Times New Roman"/>
          <w:iCs/>
          <w:sz w:val="18"/>
          <w:szCs w:val="18"/>
        </w:rPr>
        <w:t xml:space="preserve">            </w:t>
      </w:r>
      <w:r>
        <w:rPr>
          <w:rFonts w:ascii="Times New Roman" w:hAnsi="Times New Roman"/>
          <w:iCs/>
          <w:sz w:val="18"/>
          <w:szCs w:val="18"/>
        </w:rPr>
        <w:t xml:space="preserve">  </w:t>
      </w:r>
      <w:r w:rsidRPr="00D55657">
        <w:rPr>
          <w:rFonts w:ascii="Times New Roman" w:hAnsi="Times New Roman"/>
          <w:iCs/>
          <w:sz w:val="18"/>
          <w:szCs w:val="18"/>
        </w:rPr>
        <w:t>«____»_____________2024 г.</w:t>
      </w:r>
    </w:p>
    <w:sectPr w:rsidSect="00EE3338">
      <w:headerReference w:type="default" r:id="rId4"/>
      <w:pgSz w:w="11906" w:h="16838"/>
      <w:pgMar w:top="709" w:right="849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65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3101"/>
    <w:rsid w:val="00080E22"/>
    <w:rsid w:val="00081B6F"/>
    <w:rsid w:val="000A11EA"/>
    <w:rsid w:val="000C4361"/>
    <w:rsid w:val="000E0E10"/>
    <w:rsid w:val="000E414A"/>
    <w:rsid w:val="000F6AC1"/>
    <w:rsid w:val="00105BCD"/>
    <w:rsid w:val="00135765"/>
    <w:rsid w:val="00151729"/>
    <w:rsid w:val="00153B48"/>
    <w:rsid w:val="00181D41"/>
    <w:rsid w:val="00185053"/>
    <w:rsid w:val="001A658B"/>
    <w:rsid w:val="001D1FE6"/>
    <w:rsid w:val="001E5201"/>
    <w:rsid w:val="001E7831"/>
    <w:rsid w:val="001F752A"/>
    <w:rsid w:val="00210BAB"/>
    <w:rsid w:val="00227001"/>
    <w:rsid w:val="00227946"/>
    <w:rsid w:val="002362D0"/>
    <w:rsid w:val="0023700D"/>
    <w:rsid w:val="00294718"/>
    <w:rsid w:val="002A667A"/>
    <w:rsid w:val="002C0AAD"/>
    <w:rsid w:val="002D2BB9"/>
    <w:rsid w:val="002E5095"/>
    <w:rsid w:val="002E6277"/>
    <w:rsid w:val="00351760"/>
    <w:rsid w:val="00357CED"/>
    <w:rsid w:val="00365E17"/>
    <w:rsid w:val="00367CC9"/>
    <w:rsid w:val="003D4434"/>
    <w:rsid w:val="00407222"/>
    <w:rsid w:val="0042137E"/>
    <w:rsid w:val="00453207"/>
    <w:rsid w:val="00455B37"/>
    <w:rsid w:val="004640E3"/>
    <w:rsid w:val="00483732"/>
    <w:rsid w:val="00497680"/>
    <w:rsid w:val="004B33DF"/>
    <w:rsid w:val="004B6C52"/>
    <w:rsid w:val="004C5D1C"/>
    <w:rsid w:val="004E1AFF"/>
    <w:rsid w:val="004F4769"/>
    <w:rsid w:val="00521EC8"/>
    <w:rsid w:val="00524AAA"/>
    <w:rsid w:val="005751B8"/>
    <w:rsid w:val="0057608B"/>
    <w:rsid w:val="005B6B34"/>
    <w:rsid w:val="005E4366"/>
    <w:rsid w:val="005E6BB7"/>
    <w:rsid w:val="005F7AAE"/>
    <w:rsid w:val="005F7D08"/>
    <w:rsid w:val="00607723"/>
    <w:rsid w:val="00615532"/>
    <w:rsid w:val="00615E76"/>
    <w:rsid w:val="006332B9"/>
    <w:rsid w:val="00646E6F"/>
    <w:rsid w:val="00652991"/>
    <w:rsid w:val="00663C0F"/>
    <w:rsid w:val="00667AC6"/>
    <w:rsid w:val="0069315A"/>
    <w:rsid w:val="006A6ABA"/>
    <w:rsid w:val="006B008E"/>
    <w:rsid w:val="006B7F6B"/>
    <w:rsid w:val="006C1A83"/>
    <w:rsid w:val="006C2AF4"/>
    <w:rsid w:val="006E2167"/>
    <w:rsid w:val="006E3D6D"/>
    <w:rsid w:val="006F6EC6"/>
    <w:rsid w:val="007158ED"/>
    <w:rsid w:val="00717754"/>
    <w:rsid w:val="007252C3"/>
    <w:rsid w:val="00736759"/>
    <w:rsid w:val="007428D3"/>
    <w:rsid w:val="007A7B40"/>
    <w:rsid w:val="007C3977"/>
    <w:rsid w:val="007C5E22"/>
    <w:rsid w:val="008027D2"/>
    <w:rsid w:val="00816DE3"/>
    <w:rsid w:val="008278B2"/>
    <w:rsid w:val="008304DA"/>
    <w:rsid w:val="0084330C"/>
    <w:rsid w:val="008D7BE7"/>
    <w:rsid w:val="008F3400"/>
    <w:rsid w:val="00901FF7"/>
    <w:rsid w:val="0091389E"/>
    <w:rsid w:val="00944CFC"/>
    <w:rsid w:val="00994EA7"/>
    <w:rsid w:val="009973BC"/>
    <w:rsid w:val="009A6993"/>
    <w:rsid w:val="009D1147"/>
    <w:rsid w:val="00A02513"/>
    <w:rsid w:val="00A10BF3"/>
    <w:rsid w:val="00A274A8"/>
    <w:rsid w:val="00A27A71"/>
    <w:rsid w:val="00A406C1"/>
    <w:rsid w:val="00A6174A"/>
    <w:rsid w:val="00A62A42"/>
    <w:rsid w:val="00A6426F"/>
    <w:rsid w:val="00A674BE"/>
    <w:rsid w:val="00A804E6"/>
    <w:rsid w:val="00A845AA"/>
    <w:rsid w:val="00A91A3C"/>
    <w:rsid w:val="00A94B38"/>
    <w:rsid w:val="00AC4592"/>
    <w:rsid w:val="00B319CB"/>
    <w:rsid w:val="00B437B0"/>
    <w:rsid w:val="00B8687C"/>
    <w:rsid w:val="00B947C2"/>
    <w:rsid w:val="00BB5333"/>
    <w:rsid w:val="00BC4447"/>
    <w:rsid w:val="00BD1B4A"/>
    <w:rsid w:val="00BF08E2"/>
    <w:rsid w:val="00BF7DC6"/>
    <w:rsid w:val="00C3062B"/>
    <w:rsid w:val="00C41AF2"/>
    <w:rsid w:val="00C440A0"/>
    <w:rsid w:val="00C501C9"/>
    <w:rsid w:val="00C60712"/>
    <w:rsid w:val="00C60A5E"/>
    <w:rsid w:val="00C7343C"/>
    <w:rsid w:val="00C73F94"/>
    <w:rsid w:val="00C76E1B"/>
    <w:rsid w:val="00C77626"/>
    <w:rsid w:val="00C96663"/>
    <w:rsid w:val="00CB518F"/>
    <w:rsid w:val="00CC0D94"/>
    <w:rsid w:val="00CC3DF4"/>
    <w:rsid w:val="00D2270C"/>
    <w:rsid w:val="00D23A6C"/>
    <w:rsid w:val="00D40FC7"/>
    <w:rsid w:val="00D52424"/>
    <w:rsid w:val="00D52D4A"/>
    <w:rsid w:val="00D55657"/>
    <w:rsid w:val="00D565DA"/>
    <w:rsid w:val="00D71E7C"/>
    <w:rsid w:val="00D85A13"/>
    <w:rsid w:val="00D90DE0"/>
    <w:rsid w:val="00DB2040"/>
    <w:rsid w:val="00DB289B"/>
    <w:rsid w:val="00DB5B97"/>
    <w:rsid w:val="00DD345A"/>
    <w:rsid w:val="00DD77D7"/>
    <w:rsid w:val="00DE3FC3"/>
    <w:rsid w:val="00DF3522"/>
    <w:rsid w:val="00DF3658"/>
    <w:rsid w:val="00E02146"/>
    <w:rsid w:val="00E07F93"/>
    <w:rsid w:val="00E279C2"/>
    <w:rsid w:val="00E80DB5"/>
    <w:rsid w:val="00E91506"/>
    <w:rsid w:val="00E934EC"/>
    <w:rsid w:val="00EB67A1"/>
    <w:rsid w:val="00EB7986"/>
    <w:rsid w:val="00EC54BD"/>
    <w:rsid w:val="00EC55BA"/>
    <w:rsid w:val="00ED14A3"/>
    <w:rsid w:val="00EE3338"/>
    <w:rsid w:val="00EE4B2B"/>
    <w:rsid w:val="00F32710"/>
    <w:rsid w:val="00F35078"/>
    <w:rsid w:val="00F5676C"/>
    <w:rsid w:val="00F86184"/>
    <w:rsid w:val="00FA5785"/>
    <w:rsid w:val="00FB79E4"/>
    <w:rsid w:val="00FC08F6"/>
    <w:rsid w:val="00FC0F11"/>
    <w:rsid w:val="00FC3389"/>
    <w:rsid w:val="00FC472F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E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