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7F5F4D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</w:t>
      </w:r>
      <w:r w:rsidRPr="007F5F4D" w:rsidR="000D744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F5F4D" w:rsidR="00A4535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7F5F4D" w:rsidR="0052684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815893" w:rsidRPr="007F5F4D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7F5F4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7F5F4D" w:rsidR="0052684A">
        <w:rPr>
          <w:rFonts w:ascii="Times New Roman" w:eastAsia="Times New Roman" w:hAnsi="Times New Roman" w:cs="Times New Roman"/>
          <w:sz w:val="20"/>
          <w:szCs w:val="20"/>
          <w:lang w:eastAsia="ru-RU"/>
        </w:rPr>
        <w:t>0060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7F5F4D" w:rsidR="0052684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7F5F4D" w:rsidR="0052684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F5F4D" w:rsidR="00A45359">
        <w:rPr>
          <w:rFonts w:ascii="Times New Roman" w:eastAsia="Times New Roman" w:hAnsi="Times New Roman" w:cs="Times New Roman"/>
          <w:sz w:val="20"/>
          <w:szCs w:val="20"/>
          <w:lang w:eastAsia="ru-RU"/>
        </w:rPr>
        <w:t>566-51</w:t>
      </w:r>
    </w:p>
    <w:p w:rsidR="00A45359" w:rsidRPr="007F5F4D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893" w:rsidRPr="007F5F4D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5F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7F5F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815893" w:rsidRPr="007F5F4D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7F5F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15893" w:rsidRPr="007F5F4D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F5F4D" w:rsidR="00943B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F5F4D" w:rsidR="00943B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8 апреля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7F5F4D" w:rsidR="0052684A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г.</w:t>
      </w:r>
    </w:p>
    <w:p w:rsidR="00815893" w:rsidRPr="007F5F4D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7F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7F5F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7F5F4D" w:rsidR="0052684A">
        <w:rPr>
          <w:rFonts w:ascii="Times New Roman" w:eastAsia="Arial Unicode MS" w:hAnsi="Times New Roman" w:cs="Times New Roman"/>
          <w:sz w:val="20"/>
          <w:szCs w:val="20"/>
          <w:lang w:eastAsia="ru-RU"/>
        </w:rPr>
        <w:t>декса Российской Федерации об административных правонарушениях (далее Ко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АП РФ</w:t>
      </w:r>
      <w:r w:rsidRPr="007F5F4D" w:rsidR="0052684A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, в отношении</w:t>
      </w:r>
    </w:p>
    <w:p w:rsidR="00A45359" w:rsidRPr="007F5F4D" w:rsidP="00A4535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5F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Абибулы</w:t>
      </w:r>
      <w:r w:rsidRPr="007F5F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5F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Тахира</w:t>
      </w:r>
      <w:r w:rsidRPr="007F5F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Михайловича, </w:t>
      </w:r>
      <w:r w:rsidRPr="007F5F4D" w:rsidR="007F5F4D">
        <w:rPr>
          <w:rFonts w:ascii="Times New Roman" w:hAnsi="Times New Roman" w:cs="Times New Roman"/>
          <w:bCs/>
          <w:iCs/>
          <w:sz w:val="20"/>
          <w:szCs w:val="20"/>
        </w:rPr>
        <w:t>&lt;персональные данные&gt;</w:t>
      </w:r>
      <w:r w:rsidRPr="007F5F4D" w:rsidR="007F5F4D">
        <w:rPr>
          <w:bCs/>
          <w:iCs/>
          <w:sz w:val="20"/>
          <w:szCs w:val="20"/>
        </w:rPr>
        <w:t xml:space="preserve">  </w:t>
      </w:r>
    </w:p>
    <w:p w:rsidR="00815893" w:rsidRPr="007F5F4D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7F5F4D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7F5F4D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>Абибула Т.М.</w:t>
      </w:r>
      <w:r w:rsidRPr="007F5F4D" w:rsidR="00A27E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hAnsi="Times New Roman" w:cs="Times New Roman"/>
          <w:bCs/>
          <w:iCs/>
          <w:sz w:val="20"/>
          <w:szCs w:val="20"/>
        </w:rPr>
        <w:t>&lt;дата&gt;</w:t>
      </w:r>
      <w:r w:rsidRPr="007F5F4D">
        <w:rPr>
          <w:bCs/>
          <w:iCs/>
          <w:sz w:val="20"/>
          <w:szCs w:val="20"/>
        </w:rPr>
        <w:t xml:space="preserve">  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Абибула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Т.М.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становлением </w:t>
      </w:r>
      <w:r w:rsidRPr="007F5F4D">
        <w:rPr>
          <w:rFonts w:ascii="Times New Roman" w:hAnsi="Times New Roman" w:cs="Times New Roman"/>
          <w:bCs/>
          <w:iCs/>
          <w:sz w:val="20"/>
          <w:szCs w:val="20"/>
        </w:rPr>
        <w:t>&lt;номер, дата&gt;</w:t>
      </w:r>
      <w:r w:rsidRPr="007F5F4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вступившим в законную силу </w:t>
      </w:r>
      <w:r w:rsidRPr="007F5F4D" w:rsidR="005905EB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7F5F4D" w:rsidR="006B367D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7F5F4D" w:rsidR="005905EB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7F5F4D" w:rsidR="00E81D3F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.2024, 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>за совершение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административного правонарушения, предусмотренного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ч.3</w:t>
      </w:r>
      <w:r w:rsidRPr="007F5F4D" w:rsidR="006B36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ст. </w:t>
      </w:r>
      <w:r w:rsidRPr="007F5F4D" w:rsidR="00E81D3F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7F5F4D" w:rsidR="00E81D3F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14</w:t>
      </w:r>
      <w:r w:rsidRPr="007F5F4D" w:rsidR="006B36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КоАП РФ, 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>в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размере </w:t>
      </w:r>
      <w:r w:rsidRPr="007F5F4D" w:rsidR="006B367D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>00 руб.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срок уплаты которого истек </w:t>
      </w:r>
      <w:r w:rsidRPr="007F5F4D" w:rsidR="005905EB">
        <w:rPr>
          <w:rFonts w:ascii="Times New Roman" w:eastAsia="Arial Unicode MS" w:hAnsi="Times New Roman" w:cs="Times New Roman"/>
          <w:sz w:val="20"/>
          <w:szCs w:val="20"/>
          <w:lang w:eastAsia="ru-RU"/>
        </w:rPr>
        <w:t>09.0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>1.2025.</w:t>
      </w:r>
      <w:r w:rsidRPr="007F5F4D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815893" w:rsidRPr="007F5F4D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 судебном заседании 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Абибул</w:t>
      </w:r>
      <w:r w:rsidRPr="007F5F4D" w:rsidR="00AC748F">
        <w:rPr>
          <w:rFonts w:ascii="Times New Roman" w:eastAsia="Arial Unicode MS" w:hAnsi="Times New Roman" w:cs="Times New Roman"/>
          <w:sz w:val="20"/>
          <w:szCs w:val="20"/>
          <w:lang w:eastAsia="ru-RU"/>
        </w:rPr>
        <w:t>е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Т.М.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Абибула Т.М.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суде вину в совершении правонарушения признал, пояснил, что </w:t>
      </w:r>
      <w:r w:rsidRPr="007F5F4D" w:rsidR="00AC748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забыл оплатить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штраф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7F5F4D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7F5F4D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Абибула Т.М.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подтверждается собранными по делу доказательствами: протоколом </w:t>
      </w:r>
      <w:r w:rsidRPr="007F5F4D" w:rsidR="007F5F4D">
        <w:rPr>
          <w:rFonts w:ascii="Times New Roman" w:hAnsi="Times New Roman" w:cs="Times New Roman"/>
          <w:bCs/>
          <w:iCs/>
          <w:sz w:val="20"/>
          <w:szCs w:val="20"/>
        </w:rPr>
        <w:t xml:space="preserve">&lt;номер, дата&gt;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об админ</w:t>
      </w:r>
      <w:r w:rsidRPr="007F5F4D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истративном правонарушении от 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8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.2025 в отношении 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Абибулы Т.М.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 ч. 1 ст. 20.25 КоАП РФ (л.д. 3); копией постановления по делу об административном правонарушении </w:t>
      </w:r>
      <w:r w:rsidRPr="007F5F4D" w:rsidR="007F5F4D">
        <w:rPr>
          <w:rFonts w:ascii="Times New Roman" w:hAnsi="Times New Roman" w:cs="Times New Roman"/>
          <w:bCs/>
          <w:iCs/>
          <w:sz w:val="20"/>
          <w:szCs w:val="20"/>
        </w:rPr>
        <w:t xml:space="preserve">&lt;номер, дата&gt;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7F5F4D" w:rsidR="00A45359">
        <w:rPr>
          <w:rFonts w:ascii="Times New Roman" w:eastAsia="Calibri" w:hAnsi="Times New Roman" w:cs="Times New Roman"/>
          <w:sz w:val="20"/>
          <w:szCs w:val="20"/>
        </w:rPr>
        <w:t>Абибулы</w:t>
      </w:r>
      <w:r w:rsidRPr="007F5F4D" w:rsidR="00A45359">
        <w:rPr>
          <w:rFonts w:ascii="Times New Roman" w:eastAsia="Calibri" w:hAnsi="Times New Roman" w:cs="Times New Roman"/>
          <w:sz w:val="20"/>
          <w:szCs w:val="20"/>
        </w:rPr>
        <w:t xml:space="preserve"> Т.М.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по</w:t>
      </w:r>
      <w:r w:rsidRPr="007F5F4D" w:rsidR="006B367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ч.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 12.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>14</w:t>
      </w:r>
      <w:r w:rsidRPr="007F5F4D" w:rsidR="00FA4B5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 (л.д.</w:t>
      </w:r>
      <w:r w:rsidRPr="007F5F4D" w:rsidR="000D7440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7F5F4D" w:rsidR="00A453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сведениями о платеже от 23.01.2025 на сумму 407 руб. (л.д.5);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сведениями о правонарушениях (л.д.7). 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F5F4D" w:rsidR="00A45359">
        <w:rPr>
          <w:rFonts w:ascii="Times New Roman" w:eastAsia="Calibri" w:hAnsi="Times New Roman" w:cs="Times New Roman"/>
          <w:sz w:val="20"/>
          <w:szCs w:val="20"/>
        </w:rPr>
        <w:t>Абибуле Т.М.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 в день составления, его права соблюдены.</w:t>
      </w:r>
    </w:p>
    <w:p w:rsidR="00AB56F3" w:rsidRPr="007F5F4D" w:rsidP="00AB56F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F5F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Между тем, дата совершения административного правонарушения </w:t>
      </w:r>
      <w:r w:rsidRPr="007F5F4D" w:rsidR="006B36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04</w:t>
      </w:r>
      <w:r w:rsidRPr="007F5F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Pr="007F5F4D" w:rsidR="006B36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7F5F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.2025 установлена должностным лицом, составившим протокол, без учета следующих положений КоАП РФ.</w:t>
      </w:r>
    </w:p>
    <w:p w:rsidR="00AB56F3" w:rsidRPr="007F5F4D" w:rsidP="00AB56F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Так, согласно п.1 ст.31.1 КоАП РФ п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опротестовано, за исключением случаев, установленных пунктом 4 настоящей статьи.</w:t>
      </w:r>
    </w:p>
    <w:p w:rsidR="00FA4B5B" w:rsidRPr="007F5F4D" w:rsidP="00AB56F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ч.1 ст.30.3 КоАП РФ, в редакции, действ</w:t>
      </w:r>
      <w:r w:rsidRPr="007F5F4D" w:rsidR="006B367D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овавшей до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29.10.2024, жалоба на постановление по делу об административном правонарушении может быть подана в течение десяти </w:t>
      </w:r>
      <w:r w:rsidRPr="007F5F4D" w:rsidR="006B3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суток 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дня вручения или получения копии постановления. </w:t>
      </w:r>
    </w:p>
    <w:p w:rsidR="006B367D" w:rsidRPr="007F5F4D" w:rsidP="006B367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7F5F4D">
        <w:rPr>
          <w:sz w:val="20"/>
          <w:szCs w:val="20"/>
        </w:rPr>
        <w:t xml:space="preserve">Согласно ч. 2 ст.4.8 КоАП РФ срок, исчисляемый сутками, истекает в 24 часа последних суток. </w:t>
      </w:r>
    </w:p>
    <w:p w:rsidR="00FA4B5B" w:rsidRPr="007F5F4D" w:rsidP="00AB56F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силу ч.3, 3.1 ст.4.8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следующий за ним рабочий день. </w:t>
      </w:r>
    </w:p>
    <w:p w:rsidR="00AB56F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Постановление по делу об административном правонарушении, предусмотренном </w:t>
      </w:r>
      <w:r w:rsidRPr="007F5F4D" w:rsidR="00A45359">
        <w:rPr>
          <w:rFonts w:ascii="Times New Roman" w:eastAsia="Calibri" w:hAnsi="Times New Roman" w:cs="Times New Roman"/>
          <w:sz w:val="20"/>
          <w:szCs w:val="20"/>
        </w:rPr>
        <w:t>ч.3</w:t>
      </w:r>
      <w:r w:rsidRPr="007F5F4D" w:rsidR="006B367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F5F4D">
        <w:rPr>
          <w:rFonts w:ascii="Times New Roman" w:eastAsia="Calibri" w:hAnsi="Times New Roman" w:cs="Times New Roman"/>
          <w:sz w:val="20"/>
          <w:szCs w:val="20"/>
        </w:rPr>
        <w:t>ст.12.</w:t>
      </w:r>
      <w:r w:rsidRPr="007F5F4D" w:rsidR="00A45359">
        <w:rPr>
          <w:rFonts w:ascii="Times New Roman" w:eastAsia="Calibri" w:hAnsi="Times New Roman" w:cs="Times New Roman"/>
          <w:sz w:val="20"/>
          <w:szCs w:val="20"/>
        </w:rPr>
        <w:t>14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 КоАП РФ, вынесено 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2</w:t>
      </w:r>
      <w:r w:rsidRPr="007F5F4D" w:rsidR="006B367D">
        <w:rPr>
          <w:rFonts w:ascii="Times New Roman" w:eastAsia="Calibri" w:hAnsi="Times New Roman" w:cs="Times New Roman"/>
          <w:sz w:val="20"/>
          <w:szCs w:val="20"/>
        </w:rPr>
        <w:t>4</w:t>
      </w:r>
      <w:r w:rsidRPr="007F5F4D">
        <w:rPr>
          <w:rFonts w:ascii="Times New Roman" w:eastAsia="Calibri" w:hAnsi="Times New Roman" w:cs="Times New Roman"/>
          <w:sz w:val="20"/>
          <w:szCs w:val="20"/>
        </w:rPr>
        <w:t>.1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0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.2024. 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С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рок его обжалования истек 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04</w:t>
      </w:r>
      <w:r w:rsidRPr="007F5F4D">
        <w:rPr>
          <w:rFonts w:ascii="Times New Roman" w:eastAsia="Calibri" w:hAnsi="Times New Roman" w:cs="Times New Roman"/>
          <w:sz w:val="20"/>
          <w:szCs w:val="20"/>
        </w:rPr>
        <w:t>.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1</w:t>
      </w:r>
      <w:r w:rsidRPr="007F5F4D">
        <w:rPr>
          <w:rFonts w:ascii="Times New Roman" w:eastAsia="Calibri" w:hAnsi="Times New Roman" w:cs="Times New Roman"/>
          <w:sz w:val="20"/>
          <w:szCs w:val="20"/>
        </w:rPr>
        <w:t>1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 xml:space="preserve">.2024. 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Следовательно, постановление вступило в законную силу 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05</w:t>
      </w:r>
      <w:r w:rsidRPr="007F5F4D">
        <w:rPr>
          <w:rFonts w:ascii="Times New Roman" w:eastAsia="Calibri" w:hAnsi="Times New Roman" w:cs="Times New Roman"/>
          <w:sz w:val="20"/>
          <w:szCs w:val="20"/>
        </w:rPr>
        <w:t>.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1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1.2024, с указанной даты подлежит исчислению срок уплаты штрафа, предусмотренный ч.1 ст.32.2 КоАП РФ, дата окончания которого перенесена на </w:t>
      </w:r>
      <w:r w:rsidRPr="007F5F4D">
        <w:rPr>
          <w:rFonts w:ascii="Times New Roman" w:eastAsia="Calibri" w:hAnsi="Times New Roman" w:cs="Times New Roman"/>
          <w:sz w:val="20"/>
          <w:szCs w:val="20"/>
        </w:rPr>
        <w:t>первый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 следующи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й за ним рабочий день, так как 0</w:t>
      </w:r>
      <w:r w:rsidRPr="007F5F4D">
        <w:rPr>
          <w:rFonts w:ascii="Times New Roman" w:eastAsia="Calibri" w:hAnsi="Times New Roman" w:cs="Times New Roman"/>
          <w:sz w:val="20"/>
          <w:szCs w:val="20"/>
        </w:rPr>
        <w:t>5.0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1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.2025 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являлся нерабочим днем. Срок уплаты штрафа истек 09</w:t>
      </w:r>
      <w:r w:rsidRPr="007F5F4D">
        <w:rPr>
          <w:rFonts w:ascii="Times New Roman" w:eastAsia="Calibri" w:hAnsi="Times New Roman" w:cs="Times New Roman"/>
          <w:sz w:val="20"/>
          <w:szCs w:val="20"/>
        </w:rPr>
        <w:t>.0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1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.2025. </w:t>
      </w:r>
    </w:p>
    <w:p w:rsidR="00AB56F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 датой совершения административного правонарушения по настоящему делу является 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10</w:t>
      </w:r>
      <w:r w:rsidRPr="007F5F4D">
        <w:rPr>
          <w:rFonts w:ascii="Times New Roman" w:eastAsia="Calibri" w:hAnsi="Times New Roman" w:cs="Times New Roman"/>
          <w:sz w:val="20"/>
          <w:szCs w:val="20"/>
        </w:rPr>
        <w:t>.0</w:t>
      </w:r>
      <w:r w:rsidRPr="007F5F4D" w:rsidR="000D7440">
        <w:rPr>
          <w:rFonts w:ascii="Times New Roman" w:eastAsia="Calibri" w:hAnsi="Times New Roman" w:cs="Times New Roman"/>
          <w:sz w:val="20"/>
          <w:szCs w:val="20"/>
        </w:rPr>
        <w:t>1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.2025. </w:t>
      </w:r>
    </w:p>
    <w:p w:rsidR="000D7440" w:rsidRPr="007F5F4D" w:rsidP="000D744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изменения не влекут усиление административного наказания и никаким иным образом не ухудшают положение лица, привлекаемого к административной ответственности.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7F5F4D" w:rsidR="00A45359">
        <w:rPr>
          <w:rFonts w:ascii="Times New Roman" w:eastAsia="Calibri" w:hAnsi="Times New Roman" w:cs="Times New Roman"/>
          <w:sz w:val="20"/>
          <w:szCs w:val="20"/>
        </w:rPr>
        <w:t>Абибулы Т.М.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 доказанной, мировой судья квалифицирует его действия по ч. 1 ст. 20.25 КоАП РФ – неуплата </w:t>
      </w:r>
      <w:r w:rsidRPr="007F5F4D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7F5F4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7F5F4D" w:rsidR="00AC748F">
        <w:rPr>
          <w:rFonts w:ascii="Times New Roman" w:eastAsia="Calibri" w:hAnsi="Times New Roman" w:cs="Times New Roman"/>
          <w:sz w:val="20"/>
          <w:szCs w:val="20"/>
        </w:rPr>
        <w:t>а</w:t>
      </w:r>
      <w:r w:rsidRPr="007F5F4D">
        <w:rPr>
          <w:rFonts w:ascii="Times New Roman" w:eastAsia="Calibri" w:hAnsi="Times New Roman" w:cs="Times New Roman"/>
          <w:sz w:val="20"/>
          <w:szCs w:val="20"/>
        </w:rPr>
        <w:t>м</w:t>
      </w:r>
      <w:r w:rsidRPr="007F5F4D" w:rsidR="00AC748F">
        <w:rPr>
          <w:rFonts w:ascii="Times New Roman" w:eastAsia="Calibri" w:hAnsi="Times New Roman" w:cs="Times New Roman"/>
          <w:sz w:val="20"/>
          <w:szCs w:val="20"/>
        </w:rPr>
        <w:t>и</w:t>
      </w:r>
      <w:r w:rsidRPr="007F5F4D">
        <w:rPr>
          <w:rFonts w:ascii="Times New Roman" w:eastAsia="Calibri" w:hAnsi="Times New Roman" w:cs="Times New Roman"/>
          <w:sz w:val="20"/>
          <w:szCs w:val="20"/>
        </w:rPr>
        <w:t>, смягчающим</w:t>
      </w:r>
      <w:r w:rsidRPr="007F5F4D" w:rsidR="00AC748F">
        <w:rPr>
          <w:rFonts w:ascii="Times New Roman" w:eastAsia="Calibri" w:hAnsi="Times New Roman" w:cs="Times New Roman"/>
          <w:sz w:val="20"/>
          <w:szCs w:val="20"/>
        </w:rPr>
        <w:t>и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ответственность, признается признание вины</w:t>
      </w:r>
      <w:r w:rsidRPr="007F5F4D" w:rsidR="00AC748F">
        <w:rPr>
          <w:rFonts w:ascii="Times New Roman" w:eastAsia="Calibri" w:hAnsi="Times New Roman" w:cs="Times New Roman"/>
          <w:sz w:val="20"/>
          <w:szCs w:val="20"/>
        </w:rPr>
        <w:t>, наличие троих детей</w:t>
      </w: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81D3F" w:rsidRPr="007F5F4D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7F5F4D" w:rsidR="00A27EB0">
        <w:rPr>
          <w:rFonts w:ascii="Times New Roman" w:eastAsia="Calibri" w:hAnsi="Times New Roman" w:cs="Times New Roman"/>
          <w:sz w:val="20"/>
          <w:szCs w:val="20"/>
        </w:rPr>
        <w:t>, отягчающи</w:t>
      </w:r>
      <w:r w:rsidRPr="007F5F4D">
        <w:rPr>
          <w:rFonts w:ascii="Times New Roman" w:eastAsia="Calibri" w:hAnsi="Times New Roman" w:cs="Times New Roman"/>
          <w:sz w:val="20"/>
          <w:szCs w:val="20"/>
        </w:rPr>
        <w:t>х</w:t>
      </w:r>
      <w:r w:rsidRPr="007F5F4D" w:rsidR="00A27EB0">
        <w:rPr>
          <w:rFonts w:ascii="Times New Roman" w:eastAsia="Calibri" w:hAnsi="Times New Roman" w:cs="Times New Roman"/>
          <w:sz w:val="20"/>
          <w:szCs w:val="20"/>
        </w:rPr>
        <w:t xml:space="preserve"> ответственность</w:t>
      </w:r>
      <w:r w:rsidRPr="007F5F4D" w:rsidR="00A27E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установлено. 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7F5F4D" w:rsidR="00AC748F">
        <w:rPr>
          <w:rFonts w:ascii="Times New Roman" w:eastAsia="Calibri" w:hAnsi="Times New Roman" w:cs="Times New Roman"/>
          <w:sz w:val="20"/>
          <w:szCs w:val="20"/>
        </w:rPr>
        <w:t>смягчающи</w:t>
      </w:r>
      <w:r w:rsidRPr="007F5F4D" w:rsidR="00E81D3F">
        <w:rPr>
          <w:rFonts w:ascii="Times New Roman" w:eastAsia="Calibri" w:hAnsi="Times New Roman" w:cs="Times New Roman"/>
          <w:sz w:val="20"/>
          <w:szCs w:val="20"/>
        </w:rPr>
        <w:t xml:space="preserve">е административную ответственность </w:t>
      </w:r>
      <w:r w:rsidRPr="007F5F4D" w:rsidR="00AC748F">
        <w:rPr>
          <w:rFonts w:ascii="Times New Roman" w:eastAsia="Calibri" w:hAnsi="Times New Roman" w:cs="Times New Roman"/>
          <w:sz w:val="20"/>
          <w:szCs w:val="20"/>
        </w:rPr>
        <w:t>обстоятельства</w:t>
      </w:r>
      <w:r w:rsidRPr="007F5F4D" w:rsidR="00E81D3F">
        <w:rPr>
          <w:rFonts w:ascii="Times New Roman" w:eastAsia="Calibri" w:hAnsi="Times New Roman" w:cs="Times New Roman"/>
          <w:sz w:val="20"/>
          <w:szCs w:val="20"/>
        </w:rPr>
        <w:t xml:space="preserve"> при отсутствии </w:t>
      </w:r>
      <w:r w:rsidRPr="007F5F4D">
        <w:rPr>
          <w:rFonts w:ascii="Times New Roman" w:eastAsia="Calibri" w:hAnsi="Times New Roman" w:cs="Times New Roman"/>
          <w:sz w:val="20"/>
          <w:szCs w:val="20"/>
        </w:rPr>
        <w:t>отягчающ</w:t>
      </w:r>
      <w:r w:rsidRPr="007F5F4D" w:rsidR="00E81D3F">
        <w:rPr>
          <w:rFonts w:ascii="Times New Roman" w:eastAsia="Calibri" w:hAnsi="Times New Roman" w:cs="Times New Roman"/>
          <w:sz w:val="20"/>
          <w:szCs w:val="20"/>
        </w:rPr>
        <w:t>их</w:t>
      </w:r>
      <w:r w:rsidRPr="007F5F4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7F5F4D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7F5F4D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7F5F4D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815893" w:rsidRPr="007F5F4D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F5F4D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7F5F4D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Arial Unicode MS" w:hAnsi="Times New Roman"/>
          <w:sz w:val="20"/>
          <w:szCs w:val="20"/>
          <w:lang w:eastAsia="ru-RU"/>
        </w:rPr>
        <w:t xml:space="preserve">Абибулу Тахира Михайловича </w:t>
      </w:r>
      <w:r w:rsidRPr="007F5F4D" w:rsidR="00A2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7F5F4D" w:rsidR="00A27EB0">
        <w:rPr>
          <w:rFonts w:ascii="Times New Roman" w:eastAsia="Calibri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7F5F4D" w:rsidR="006B367D">
        <w:rPr>
          <w:rFonts w:ascii="Times New Roman" w:eastAsia="Calibri" w:hAnsi="Times New Roman" w:cs="Times New Roman"/>
          <w:sz w:val="20"/>
          <w:szCs w:val="20"/>
        </w:rPr>
        <w:t>1</w:t>
      </w:r>
      <w:r w:rsidRPr="007F5F4D" w:rsidR="00A27EB0">
        <w:rPr>
          <w:rFonts w:ascii="Times New Roman" w:eastAsia="Calibri" w:hAnsi="Times New Roman" w:cs="Times New Roman"/>
          <w:sz w:val="20"/>
          <w:szCs w:val="20"/>
        </w:rPr>
        <w:t>000 (</w:t>
      </w:r>
      <w:r w:rsidRPr="007F5F4D" w:rsidR="006B367D">
        <w:rPr>
          <w:rFonts w:ascii="Times New Roman" w:eastAsia="Calibri" w:hAnsi="Times New Roman" w:cs="Times New Roman"/>
          <w:sz w:val="20"/>
          <w:szCs w:val="20"/>
        </w:rPr>
        <w:t>о</w:t>
      </w:r>
      <w:r w:rsidRPr="007F5F4D" w:rsidR="00E81D3F">
        <w:rPr>
          <w:rFonts w:ascii="Times New Roman" w:eastAsia="Calibri" w:hAnsi="Times New Roman" w:cs="Times New Roman"/>
          <w:sz w:val="20"/>
          <w:szCs w:val="20"/>
        </w:rPr>
        <w:t>д</w:t>
      </w:r>
      <w:r w:rsidRPr="007F5F4D" w:rsidR="006B367D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Pr="007F5F4D" w:rsidR="00A27EB0">
        <w:rPr>
          <w:rFonts w:ascii="Times New Roman" w:eastAsia="Calibri" w:hAnsi="Times New Roman" w:cs="Times New Roman"/>
          <w:sz w:val="20"/>
          <w:szCs w:val="20"/>
        </w:rPr>
        <w:t>тысяч</w:t>
      </w:r>
      <w:r w:rsidRPr="007F5F4D" w:rsidR="006B367D">
        <w:rPr>
          <w:rFonts w:ascii="Times New Roman" w:eastAsia="Calibri" w:hAnsi="Times New Roman" w:cs="Times New Roman"/>
          <w:sz w:val="20"/>
          <w:szCs w:val="20"/>
        </w:rPr>
        <w:t>а</w:t>
      </w:r>
      <w:r w:rsidRPr="007F5F4D" w:rsidR="00A27EB0">
        <w:rPr>
          <w:rFonts w:ascii="Times New Roman" w:eastAsia="Calibri" w:hAnsi="Times New Roman" w:cs="Times New Roman"/>
          <w:sz w:val="20"/>
          <w:szCs w:val="20"/>
        </w:rPr>
        <w:t xml:space="preserve">) рублей. </w:t>
      </w:r>
    </w:p>
    <w:p w:rsidR="00815893" w:rsidRPr="007F5F4D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7F5F4D">
        <w:rPr>
          <w:sz w:val="20"/>
          <w:szCs w:val="20"/>
        </w:rPr>
        <w:t xml:space="preserve">Штраф подлежит уплате по следующим реквизитам: </w:t>
      </w:r>
      <w:r w:rsidRPr="007F5F4D">
        <w:rPr>
          <w:rFonts w:eastAsia="Calibri"/>
          <w:sz w:val="20"/>
          <w:szCs w:val="20"/>
        </w:rPr>
        <w:t xml:space="preserve">получатель: </w:t>
      </w:r>
      <w:r w:rsidRPr="007F5F4D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7F5F4D" w:rsidR="00E81D3F">
        <w:rPr>
          <w:sz w:val="20"/>
          <w:szCs w:val="20"/>
        </w:rPr>
        <w:t>0</w:t>
      </w:r>
      <w:r w:rsidRPr="007F5F4D" w:rsidR="000D7440">
        <w:rPr>
          <w:sz w:val="20"/>
          <w:szCs w:val="20"/>
        </w:rPr>
        <w:t>9</w:t>
      </w:r>
      <w:r w:rsidRPr="007F5F4D" w:rsidR="00A45359">
        <w:rPr>
          <w:sz w:val="20"/>
          <w:szCs w:val="20"/>
        </w:rPr>
        <w:t>7</w:t>
      </w:r>
      <w:r w:rsidRPr="007F5F4D" w:rsidR="00E81D3F">
        <w:rPr>
          <w:sz w:val="20"/>
          <w:szCs w:val="20"/>
        </w:rPr>
        <w:t>2</w:t>
      </w:r>
      <w:r w:rsidRPr="007F5F4D">
        <w:rPr>
          <w:sz w:val="20"/>
          <w:szCs w:val="20"/>
        </w:rPr>
        <w:t>5201</w:t>
      </w:r>
      <w:r w:rsidRPr="007F5F4D" w:rsidR="006B367D">
        <w:rPr>
          <w:sz w:val="20"/>
          <w:szCs w:val="20"/>
        </w:rPr>
        <w:t>6</w:t>
      </w:r>
      <w:r w:rsidRPr="007F5F4D" w:rsidR="00A45359">
        <w:rPr>
          <w:sz w:val="20"/>
          <w:szCs w:val="20"/>
        </w:rPr>
        <w:t>2</w:t>
      </w:r>
      <w:r w:rsidRPr="007F5F4D">
        <w:rPr>
          <w:sz w:val="20"/>
          <w:szCs w:val="20"/>
        </w:rPr>
        <w:t>.</w:t>
      </w:r>
    </w:p>
    <w:p w:rsidR="00815893" w:rsidRPr="007F5F4D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7F5F4D">
        <w:rPr>
          <w:sz w:val="20"/>
          <w:szCs w:val="20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7F5F4D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4D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7F5F4D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4D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7F5F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7F5F4D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815893" w:rsidRPr="007F5F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5359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F4D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7F5F4D">
        <w:rPr>
          <w:rFonts w:ascii="Times New Roman" w:eastAsia="Calibri" w:hAnsi="Times New Roman" w:cs="Times New Roman"/>
          <w:sz w:val="20"/>
          <w:szCs w:val="20"/>
        </w:rPr>
        <w:tab/>
      </w:r>
      <w:r w:rsidRPr="007F5F4D">
        <w:rPr>
          <w:rFonts w:ascii="Times New Roman" w:eastAsia="Calibri" w:hAnsi="Times New Roman" w:cs="Times New Roman"/>
          <w:sz w:val="20"/>
          <w:szCs w:val="20"/>
        </w:rPr>
        <w:tab/>
      </w:r>
      <w:r w:rsidRPr="007F5F4D">
        <w:rPr>
          <w:rFonts w:ascii="Times New Roman" w:eastAsia="Calibri" w:hAnsi="Times New Roman" w:cs="Times New Roman"/>
          <w:sz w:val="20"/>
          <w:szCs w:val="20"/>
        </w:rPr>
        <w:tab/>
      </w:r>
      <w:r w:rsidRPr="007F5F4D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7F5F4D">
        <w:rPr>
          <w:rFonts w:ascii="Times New Roman" w:eastAsia="Calibri" w:hAnsi="Times New Roman" w:cs="Times New Roman"/>
          <w:sz w:val="20"/>
          <w:szCs w:val="20"/>
        </w:rPr>
        <w:tab/>
      </w:r>
      <w:r w:rsidRPr="007F5F4D">
        <w:rPr>
          <w:rFonts w:ascii="Times New Roman" w:eastAsia="Calibri" w:hAnsi="Times New Roman" w:cs="Times New Roman"/>
          <w:sz w:val="20"/>
          <w:szCs w:val="20"/>
        </w:rPr>
        <w:tab/>
      </w:r>
      <w:r w:rsidRPr="007F5F4D">
        <w:rPr>
          <w:rFonts w:ascii="Times New Roman" w:eastAsia="Calibri" w:hAnsi="Times New Roman" w:cs="Times New Roman"/>
          <w:sz w:val="20"/>
          <w:szCs w:val="20"/>
        </w:rPr>
        <w:tab/>
      </w:r>
      <w:r w:rsidRPr="007F5F4D">
        <w:rPr>
          <w:rFonts w:ascii="Times New Roman" w:eastAsia="Calibri" w:hAnsi="Times New Roman" w:cs="Times New Roman"/>
          <w:sz w:val="20"/>
          <w:szCs w:val="20"/>
        </w:rPr>
        <w:tab/>
      </w:r>
      <w:r w:rsidRPr="007F5F4D" w:rsidR="009D621C">
        <w:rPr>
          <w:rFonts w:ascii="Times New Roman" w:eastAsia="Calibri" w:hAnsi="Times New Roman" w:cs="Times New Roman"/>
          <w:sz w:val="20"/>
          <w:szCs w:val="20"/>
        </w:rPr>
        <w:tab/>
      </w:r>
      <w:r w:rsidRPr="007F5F4D">
        <w:rPr>
          <w:rFonts w:ascii="Times New Roman" w:eastAsia="Calibri" w:hAnsi="Times New Roman" w:cs="Times New Roman"/>
          <w:sz w:val="20"/>
          <w:szCs w:val="20"/>
        </w:rPr>
        <w:t>Д.</w:t>
      </w:r>
      <w:r w:rsidRPr="00BE74D4">
        <w:rPr>
          <w:rFonts w:ascii="Times New Roman" w:eastAsia="Calibri" w:hAnsi="Times New Roman" w:cs="Times New Roman"/>
          <w:sz w:val="20"/>
          <w:szCs w:val="20"/>
        </w:rPr>
        <w:t>Б. Оконова</w:t>
      </w: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74D4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74D4" w:rsidRPr="00BE74D4" w:rsidP="00BE74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4005B4"/>
    <w:rsid w:val="004A4F4E"/>
    <w:rsid w:val="0052684A"/>
    <w:rsid w:val="005905EB"/>
    <w:rsid w:val="006B367D"/>
    <w:rsid w:val="007F5F4D"/>
    <w:rsid w:val="00815893"/>
    <w:rsid w:val="00860CAE"/>
    <w:rsid w:val="008A2B01"/>
    <w:rsid w:val="00943B67"/>
    <w:rsid w:val="009D621C"/>
    <w:rsid w:val="00A27EB0"/>
    <w:rsid w:val="00A30B7A"/>
    <w:rsid w:val="00A45359"/>
    <w:rsid w:val="00A63E3D"/>
    <w:rsid w:val="00A95B9E"/>
    <w:rsid w:val="00AB56F3"/>
    <w:rsid w:val="00AC748F"/>
    <w:rsid w:val="00B8751E"/>
    <w:rsid w:val="00BE74D4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