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7A28C3">
        <w:rPr>
          <w:rFonts w:ascii="Times New Roman" w:eastAsia="Times New Roman" w:hAnsi="Times New Roman" w:cs="Times New Roman"/>
          <w:sz w:val="24"/>
          <w:szCs w:val="24"/>
          <w:lang w:eastAsia="ru-RU"/>
        </w:rPr>
        <w:t>60-101</w:t>
      </w:r>
      <w:r w:rsidR="00C27B3C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953CC" w:rsidP="00994B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B5E" w:rsidRPr="0000144E" w:rsidP="00994B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CE1CD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мая</w:t>
      </w:r>
      <w:r w:rsidR="00C27B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994B5E" w:rsidRPr="0000144E" w:rsidP="00994B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Крым,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Красноперекопск, микрорайон 10, дом 4), рассмотрев дело об административном пр</w:t>
      </w:r>
      <w:r w:rsidR="00D7623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12.26 Кодекса Российской Федерации об административных правонарушениях, в отношении</w:t>
      </w:r>
    </w:p>
    <w:p w:rsidR="002B1F0A" w:rsidP="002B1F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Чоботарева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Владимира Владимировича</w:t>
      </w:r>
      <w:r w:rsidR="00C9024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322C08" w:rsidR="00322C0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953CC" w:rsidP="002B1F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6953CC" w:rsidP="006953CC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6953CC" w:rsidRPr="0000144E" w:rsidP="006953CC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953CC" w:rsidRPr="0000144E" w:rsidP="006953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протоколу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правонарушении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АГ </w:t>
      </w:r>
      <w:r w:rsidR="007A2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347295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7A28C3">
        <w:rPr>
          <w:rFonts w:ascii="Times New Roman" w:hAnsi="Times New Roman" w:cs="Times New Roman"/>
          <w:color w:val="000000" w:themeColor="text1"/>
          <w:sz w:val="24"/>
          <w:szCs w:val="24"/>
        </w:rPr>
        <w:t>18.03.2018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года, </w:t>
      </w:r>
      <w:r w:rsidR="00301715">
        <w:rPr>
          <w:rFonts w:ascii="Times New Roman" w:hAnsi="Times New Roman" w:cs="Times New Roman"/>
          <w:color w:val="000000" w:themeColor="text1"/>
          <w:sz w:val="24"/>
          <w:szCs w:val="24"/>
        </w:rPr>
        <w:t>18.03</w:t>
      </w:r>
      <w:r w:rsidR="0078563F">
        <w:rPr>
          <w:rFonts w:ascii="Times New Roman" w:hAnsi="Times New Roman" w:cs="Times New Roman"/>
          <w:color w:val="000000" w:themeColor="text1"/>
          <w:sz w:val="24"/>
          <w:szCs w:val="24"/>
        </w:rPr>
        <w:t>.2018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</w:t>
      </w:r>
      <w:r w:rsidR="007A28C3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</w:t>
      </w:r>
      <w:r w:rsidR="0078563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  </w:t>
      </w:r>
      <w:r w:rsidR="007A28C3">
        <w:rPr>
          <w:rFonts w:ascii="Times New Roman" w:hAnsi="Times New Roman" w:cs="Times New Roman"/>
          <w:color w:val="000000" w:themeColor="text1"/>
          <w:sz w:val="24"/>
          <w:szCs w:val="24"/>
        </w:rPr>
        <w:t>Чоботатрев</w:t>
      </w:r>
      <w:r w:rsidR="007A2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A2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с. </w:t>
      </w:r>
      <w:r w:rsidR="007A28C3">
        <w:rPr>
          <w:rFonts w:ascii="Times New Roman" w:hAnsi="Times New Roman" w:cs="Times New Roman"/>
          <w:color w:val="000000" w:themeColor="text1"/>
          <w:sz w:val="24"/>
          <w:szCs w:val="24"/>
        </w:rPr>
        <w:t>Воинка  на</w:t>
      </w:r>
      <w:r w:rsidR="007A2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122 км автодороги граница с Украиной-Джанкой-Феодосия-Керчь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управляя транспортным средством </w:t>
      </w:r>
      <w:r w:rsidRPr="00322C08" w:rsidR="00322C0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гос. номерной знак </w:t>
      </w:r>
      <w:r w:rsidRPr="00322C08" w:rsidR="00322C0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принадлежащим </w:t>
      </w:r>
      <w:r w:rsidRPr="00322C08" w:rsidR="00322C0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="007856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7A2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присутствии двух понятых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0144E">
        <w:rPr>
          <w:rFonts w:ascii="Times New Roman" w:eastAsia="Calibri" w:hAnsi="Times New Roman" w:cs="Times New Roman"/>
          <w:sz w:val="24"/>
          <w:szCs w:val="24"/>
        </w:rPr>
        <w:t>чем совершил правонарушение, предусмотренное частью 1 статьи 12.26 Кодекса Российск</w:t>
      </w:r>
      <w:r>
        <w:rPr>
          <w:rFonts w:ascii="Times New Roman" w:eastAsia="Calibri" w:hAnsi="Times New Roman" w:cs="Times New Roman"/>
          <w:sz w:val="24"/>
          <w:szCs w:val="24"/>
        </w:rPr>
        <w:t>ой Федерации об административных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r>
        <w:rPr>
          <w:rFonts w:ascii="Times New Roman" w:eastAsia="Calibri" w:hAnsi="Times New Roman" w:cs="Times New Roman"/>
          <w:sz w:val="24"/>
          <w:szCs w:val="24"/>
        </w:rPr>
        <w:t>равонарушениях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53CC" w:rsidP="006953C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7A28C3">
        <w:rPr>
          <w:rFonts w:ascii="Times New Roman" w:hAnsi="Times New Roman" w:cs="Times New Roman"/>
          <w:sz w:val="24"/>
          <w:szCs w:val="24"/>
        </w:rPr>
        <w:t>Чоботарев</w:t>
      </w:r>
      <w:r w:rsidR="007A28C3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8C3">
        <w:rPr>
          <w:rFonts w:ascii="Times New Roman" w:hAnsi="Times New Roman" w:cs="Times New Roman"/>
          <w:sz w:val="24"/>
          <w:szCs w:val="24"/>
        </w:rPr>
        <w:t xml:space="preserve">вину не признал, </w:t>
      </w:r>
      <w:r w:rsidR="00A02F9E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="007A28C3">
        <w:rPr>
          <w:rFonts w:ascii="Times New Roman" w:hAnsi="Times New Roman" w:cs="Times New Roman"/>
          <w:sz w:val="24"/>
          <w:szCs w:val="24"/>
        </w:rPr>
        <w:t>пояснил, что отказался от прохождения освидетельствования</w:t>
      </w:r>
      <w:r w:rsidR="00A02F9E">
        <w:rPr>
          <w:rFonts w:ascii="Times New Roman" w:hAnsi="Times New Roman" w:cs="Times New Roman"/>
          <w:sz w:val="24"/>
          <w:szCs w:val="24"/>
        </w:rPr>
        <w:t>, поскольку спешил - вез свою знакомую в больницу</w:t>
      </w:r>
      <w:r w:rsidR="007A28C3">
        <w:rPr>
          <w:rFonts w:ascii="Times New Roman" w:hAnsi="Times New Roman" w:cs="Times New Roman"/>
          <w:sz w:val="24"/>
          <w:szCs w:val="24"/>
        </w:rPr>
        <w:t>.</w:t>
      </w:r>
    </w:p>
    <w:p w:rsidR="006953CC" w:rsidP="006953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Допрошенный в судебном заседании </w:t>
      </w:r>
      <w:r w:rsidR="007A28C3">
        <w:rPr>
          <w:rFonts w:ascii="Times New Roman" w:eastAsia="Calibri" w:hAnsi="Times New Roman" w:cs="Times New Roman"/>
          <w:sz w:val="24"/>
          <w:szCs w:val="24"/>
        </w:rPr>
        <w:t xml:space="preserve">свидетель </w:t>
      </w:r>
      <w:r w:rsidRPr="00322C08" w:rsidR="00322C0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мировому судье пояснил, что </w:t>
      </w:r>
      <w:r w:rsidR="00134A73">
        <w:rPr>
          <w:rFonts w:ascii="Times New Roman" w:eastAsia="Calibri" w:hAnsi="Times New Roman" w:cs="Times New Roman"/>
          <w:sz w:val="24"/>
          <w:szCs w:val="24"/>
        </w:rPr>
        <w:t>18.03.2018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134A73">
        <w:rPr>
          <w:rFonts w:ascii="Times New Roman" w:eastAsia="Calibri" w:hAnsi="Times New Roman" w:cs="Times New Roman"/>
          <w:sz w:val="24"/>
          <w:szCs w:val="24"/>
        </w:rPr>
        <w:t xml:space="preserve">он с женой ехал домой, был приглашен сотрудниками ДПС в качестве понятого. В его присутствии </w:t>
      </w:r>
      <w:r w:rsidR="00134A73">
        <w:rPr>
          <w:rFonts w:ascii="Times New Roman" w:eastAsia="Calibri" w:hAnsi="Times New Roman" w:cs="Times New Roman"/>
          <w:sz w:val="24"/>
          <w:szCs w:val="24"/>
        </w:rPr>
        <w:t>Чоботерев</w:t>
      </w:r>
      <w:r w:rsidR="00134A73">
        <w:rPr>
          <w:rFonts w:ascii="Times New Roman" w:eastAsia="Calibri" w:hAnsi="Times New Roman" w:cs="Times New Roman"/>
          <w:sz w:val="24"/>
          <w:szCs w:val="24"/>
        </w:rPr>
        <w:t xml:space="preserve"> В.В. отказался от прохождения освидетельствования на состояние опьянения на месте и от прохождения освидетельствования в больнице.</w:t>
      </w:r>
    </w:p>
    <w:p w:rsidR="00134A73" w:rsidP="00134A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Допрошенная в судебном заседании свидетель </w:t>
      </w:r>
      <w:r w:rsidRPr="00322C08" w:rsidR="00322C0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мировому судье пояснила, что 18.03.2018 года она с супругом ехала домой с работы, была приглашена сотрудниками ДПС в качестве понятого. В её присутствии </w:t>
      </w:r>
      <w:r>
        <w:rPr>
          <w:rFonts w:ascii="Times New Roman" w:eastAsia="Calibri" w:hAnsi="Times New Roman" w:cs="Times New Roman"/>
          <w:sz w:val="24"/>
          <w:szCs w:val="24"/>
        </w:rPr>
        <w:t>Чоботерев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В.В. отказался от прохождения освидетельствования на состояние опьянения на месте и от прохождения освидетельствования в больнице.</w:t>
      </w:r>
    </w:p>
    <w:p w:rsidR="006953CC" w:rsidP="00EF3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Допрошенный в судебном заседании инспектор ДПС </w:t>
      </w:r>
      <w:r w:rsidRPr="00322C08" w:rsidR="00322C0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="0078563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мировому судье пояснил, что </w:t>
      </w:r>
      <w:r w:rsidR="00134A73">
        <w:rPr>
          <w:rFonts w:ascii="Times New Roman" w:eastAsia="Calibri" w:hAnsi="Times New Roman" w:cs="Times New Roman"/>
          <w:sz w:val="24"/>
          <w:szCs w:val="24"/>
        </w:rPr>
        <w:t>18.03.2018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134A73">
        <w:rPr>
          <w:rFonts w:ascii="Times New Roman" w:eastAsia="Calibri" w:hAnsi="Times New Roman" w:cs="Times New Roman"/>
          <w:sz w:val="24"/>
          <w:szCs w:val="24"/>
        </w:rPr>
        <w:t xml:space="preserve">остановил автомобиль под управлением </w:t>
      </w:r>
      <w:r w:rsidR="00134A73">
        <w:rPr>
          <w:rFonts w:ascii="Times New Roman" w:eastAsia="Calibri" w:hAnsi="Times New Roman" w:cs="Times New Roman"/>
          <w:sz w:val="24"/>
          <w:szCs w:val="24"/>
        </w:rPr>
        <w:t>Чоботарева</w:t>
      </w:r>
      <w:r w:rsidR="00134A73">
        <w:rPr>
          <w:rFonts w:ascii="Times New Roman" w:eastAsia="Calibri" w:hAnsi="Times New Roman" w:cs="Times New Roman"/>
          <w:sz w:val="24"/>
          <w:szCs w:val="24"/>
        </w:rPr>
        <w:t xml:space="preserve"> Р.В. в </w:t>
      </w:r>
      <w:r w:rsidR="00003991">
        <w:rPr>
          <w:rFonts w:ascii="Times New Roman" w:eastAsia="Calibri" w:hAnsi="Times New Roman" w:cs="Times New Roman"/>
          <w:sz w:val="24"/>
          <w:szCs w:val="24"/>
        </w:rPr>
        <w:t>с. Воинка, с признаками опьянения. В присутствии двух понятых</w:t>
      </w:r>
      <w:r w:rsidR="00134A73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0039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4A73">
        <w:rPr>
          <w:rFonts w:ascii="Times New Roman" w:eastAsia="Calibri" w:hAnsi="Times New Roman" w:cs="Times New Roman"/>
          <w:sz w:val="24"/>
          <w:szCs w:val="24"/>
        </w:rPr>
        <w:t xml:space="preserve">месте остановки было предложено пройти с помощью </w:t>
      </w:r>
      <w:r w:rsidR="00134A73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="00134A73">
        <w:rPr>
          <w:rFonts w:ascii="Times New Roman" w:eastAsia="Calibri" w:hAnsi="Times New Roman" w:cs="Times New Roman"/>
          <w:sz w:val="24"/>
          <w:szCs w:val="24"/>
        </w:rPr>
        <w:t xml:space="preserve">, на что он </w:t>
      </w:r>
      <w:r w:rsidR="00003991">
        <w:rPr>
          <w:rFonts w:ascii="Times New Roman" w:eastAsia="Calibri" w:hAnsi="Times New Roman" w:cs="Times New Roman"/>
          <w:sz w:val="24"/>
          <w:szCs w:val="24"/>
        </w:rPr>
        <w:t>отказался</w:t>
      </w:r>
      <w:r w:rsidR="00134A73">
        <w:rPr>
          <w:rFonts w:ascii="Times New Roman" w:eastAsia="Calibri" w:hAnsi="Times New Roman" w:cs="Times New Roman"/>
          <w:sz w:val="24"/>
          <w:szCs w:val="24"/>
        </w:rPr>
        <w:t>, после чего было предложено пройти медицинское освидетельствование в медицинском учреждении в присутствии двух понятых, на что он отказался</w:t>
      </w:r>
      <w:r w:rsidR="00003991">
        <w:rPr>
          <w:rFonts w:ascii="Times New Roman" w:eastAsia="Calibri" w:hAnsi="Times New Roman" w:cs="Times New Roman"/>
          <w:sz w:val="24"/>
          <w:szCs w:val="24"/>
        </w:rPr>
        <w:t>, в связи с чем был составлен протокол об административном правонарушении по части 1 статьи 12.26 КоАП РФ.</w:t>
      </w:r>
    </w:p>
    <w:p w:rsidR="006953CC" w:rsidP="006953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003991">
        <w:rPr>
          <w:rFonts w:ascii="Times New Roman" w:eastAsia="Calibri" w:hAnsi="Times New Roman" w:cs="Times New Roman"/>
          <w:sz w:val="24"/>
          <w:szCs w:val="24"/>
        </w:rPr>
        <w:t>Чоботарева</w:t>
      </w:r>
      <w:r w:rsidR="00003991">
        <w:rPr>
          <w:rFonts w:ascii="Times New Roman" w:eastAsia="Calibri" w:hAnsi="Times New Roman" w:cs="Times New Roman"/>
          <w:sz w:val="24"/>
          <w:szCs w:val="24"/>
        </w:rPr>
        <w:t xml:space="preserve"> В.В., свидетелей,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сследовав </w:t>
      </w:r>
      <w:r>
        <w:rPr>
          <w:rFonts w:ascii="Times New Roman" w:eastAsia="Calibri" w:hAnsi="Times New Roman" w:cs="Times New Roman"/>
          <w:sz w:val="24"/>
          <w:szCs w:val="24"/>
        </w:rPr>
        <w:t>доказательства,</w:t>
      </w:r>
      <w:r w:rsidRPr="00535D7E">
        <w:rPr>
          <w:color w:val="000000"/>
        </w:rPr>
        <w:t xml:space="preserve"> </w:t>
      </w:r>
      <w:r w:rsidRPr="00E41546">
        <w:rPr>
          <w:rFonts w:ascii="Times New Roman" w:hAnsi="Times New Roman" w:cs="Times New Roman"/>
          <w:color w:val="000000"/>
          <w:sz w:val="24"/>
          <w:szCs w:val="24"/>
        </w:rPr>
        <w:t>просмотрев видеозапись,</w:t>
      </w:r>
      <w:r>
        <w:rPr>
          <w:color w:val="000000"/>
        </w:rPr>
        <w:t xml:space="preserve"> </w:t>
      </w:r>
      <w:r w:rsidRPr="000A43F2">
        <w:rPr>
          <w:rFonts w:ascii="Times New Roman" w:hAnsi="Times New Roman" w:cs="Times New Roman"/>
          <w:color w:val="000000"/>
          <w:sz w:val="24"/>
          <w:szCs w:val="24"/>
        </w:rPr>
        <w:t xml:space="preserve">оцененными 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мировым судьей</w:t>
      </w:r>
      <w:r w:rsidRPr="000A43F2">
        <w:rPr>
          <w:rFonts w:ascii="Times New Roman" w:hAnsi="Times New Roman" w:cs="Times New Roman"/>
          <w:color w:val="000000"/>
          <w:sz w:val="24"/>
          <w:szCs w:val="24"/>
        </w:rPr>
        <w:t xml:space="preserve"> в своей совокупности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его подтверждают материалы дела: протокол об админ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="00003991">
        <w:rPr>
          <w:rFonts w:ascii="Times New Roman" w:eastAsia="Calibri" w:hAnsi="Times New Roman" w:cs="Times New Roman"/>
          <w:sz w:val="24"/>
          <w:szCs w:val="24"/>
        </w:rPr>
        <w:t>18.03.2018 г. (</w:t>
      </w:r>
      <w:r w:rsidR="00003991">
        <w:rPr>
          <w:rFonts w:ascii="Times New Roman" w:eastAsia="Calibri" w:hAnsi="Times New Roman" w:cs="Times New Roman"/>
          <w:sz w:val="24"/>
          <w:szCs w:val="24"/>
        </w:rPr>
        <w:t>л.д</w:t>
      </w:r>
      <w:r w:rsidR="00003991">
        <w:rPr>
          <w:rFonts w:ascii="Times New Roman" w:eastAsia="Calibri" w:hAnsi="Times New Roman" w:cs="Times New Roman"/>
          <w:sz w:val="24"/>
          <w:szCs w:val="24"/>
        </w:rPr>
        <w:t>. 1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03991">
        <w:rPr>
          <w:rFonts w:ascii="Times New Roman" w:eastAsia="Calibri" w:hAnsi="Times New Roman" w:cs="Times New Roman"/>
          <w:sz w:val="24"/>
          <w:szCs w:val="24"/>
        </w:rPr>
        <w:t>протокол об отстранения от управления транспортным средством (л.д.2), протокол о направлении на медицинское освидетельствование (</w:t>
      </w:r>
      <w:r w:rsidR="00003991">
        <w:rPr>
          <w:rFonts w:ascii="Times New Roman" w:eastAsia="Calibri" w:hAnsi="Times New Roman" w:cs="Times New Roman"/>
          <w:sz w:val="24"/>
          <w:szCs w:val="24"/>
        </w:rPr>
        <w:t>л.д</w:t>
      </w:r>
      <w:r w:rsidR="00003991">
        <w:rPr>
          <w:rFonts w:ascii="Times New Roman" w:eastAsia="Calibri" w:hAnsi="Times New Roman" w:cs="Times New Roman"/>
          <w:sz w:val="24"/>
          <w:szCs w:val="24"/>
        </w:rPr>
        <w:t>. 4), диск в видеозаписью (л.д.8)</w:t>
      </w:r>
      <w:r w:rsidR="00301715">
        <w:rPr>
          <w:rFonts w:ascii="Times New Roman" w:eastAsia="Calibri" w:hAnsi="Times New Roman" w:cs="Times New Roman"/>
          <w:sz w:val="24"/>
          <w:szCs w:val="24"/>
        </w:rPr>
        <w:t>, акт освидетельствования на состояние алкогольного опьянения (л.д.3)</w:t>
      </w:r>
      <w:r w:rsidR="000039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53CC" w:rsidRPr="000A43F2" w:rsidP="00695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43F2">
        <w:rPr>
          <w:rFonts w:ascii="Times New Roman" w:hAnsi="Times New Roman" w:cs="Times New Roman"/>
          <w:sz w:val="24"/>
          <w:szCs w:val="24"/>
        </w:rPr>
        <w:t xml:space="preserve">Исходя из положений статьи 27.12 Кодекса Российской Федерации об административных правонарушениях, - лицо, которое управляет транспортным средством </w:t>
      </w:r>
      <w:r w:rsidRPr="000A43F2">
        <w:rPr>
          <w:rFonts w:ascii="Times New Roman" w:hAnsi="Times New Roman" w:cs="Times New Roman"/>
          <w:sz w:val="24"/>
          <w:szCs w:val="24"/>
        </w:rPr>
        <w:t xml:space="preserve">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6953CC" w:rsidRPr="000A43F2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6953CC" w:rsidRPr="000A43F2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6953CC" w:rsidRPr="000A43F2" w:rsidP="00695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медицинское освидетельствование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6953CC" w:rsidRPr="000A43F2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Согласно материалам дела, основанием полагать, что у водителя транспортного средства </w:t>
      </w:r>
      <w:r w:rsidR="00003991">
        <w:rPr>
          <w:rFonts w:ascii="Times New Roman" w:hAnsi="Times New Roman" w:cs="Times New Roman"/>
          <w:sz w:val="24"/>
          <w:szCs w:val="24"/>
        </w:rPr>
        <w:t>Чоботарева</w:t>
      </w:r>
      <w:r w:rsidR="00003991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имелись признаки опьянения –</w:t>
      </w:r>
      <w:r w:rsidR="00EF373F"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лица,</w:t>
      </w:r>
      <w:r w:rsidR="00EF373F">
        <w:rPr>
          <w:rFonts w:ascii="Times New Roman" w:hAnsi="Times New Roman" w:cs="Times New Roman"/>
          <w:sz w:val="24"/>
          <w:szCs w:val="24"/>
        </w:rPr>
        <w:t xml:space="preserve"> поведение не соответствующие обстановке,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 xml:space="preserve">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 (с последующими изменениями). </w:t>
      </w:r>
    </w:p>
    <w:p w:rsidR="006953CC" w:rsidRPr="000A43F2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>В силу п.10 указанных Правил направлению на медицинское освидетельствование на состояние опьянения водитель транспортного средства подлежит: 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953CC" w:rsidRPr="000A43F2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003991">
        <w:rPr>
          <w:rFonts w:ascii="Times New Roman" w:hAnsi="Times New Roman" w:cs="Times New Roman"/>
          <w:sz w:val="24"/>
          <w:szCs w:val="24"/>
        </w:rPr>
        <w:t>Чоботарева</w:t>
      </w:r>
      <w:r w:rsidR="00003991">
        <w:rPr>
          <w:rFonts w:ascii="Times New Roman" w:hAnsi="Times New Roman" w:cs="Times New Roman"/>
          <w:sz w:val="24"/>
          <w:szCs w:val="24"/>
        </w:rPr>
        <w:t xml:space="preserve"> В.В.</w:t>
      </w:r>
      <w:r w:rsidR="00EF373F"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</w:t>
      </w:r>
      <w:r w:rsidR="00003991">
        <w:rPr>
          <w:rFonts w:ascii="Times New Roman" w:hAnsi="Times New Roman" w:cs="Times New Roman"/>
          <w:sz w:val="24"/>
          <w:szCs w:val="24"/>
        </w:rPr>
        <w:t>послужил отказ от прохождения освидетельствования на состояние алкогольного опьянения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3CC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003991">
        <w:rPr>
          <w:rFonts w:ascii="Times New Roman" w:hAnsi="Times New Roman" w:cs="Times New Roman"/>
          <w:sz w:val="24"/>
          <w:szCs w:val="24"/>
        </w:rPr>
        <w:t>Чоботарев</w:t>
      </w:r>
      <w:r w:rsidR="00003991">
        <w:rPr>
          <w:rFonts w:ascii="Times New Roman" w:hAnsi="Times New Roman" w:cs="Times New Roman"/>
          <w:sz w:val="24"/>
          <w:szCs w:val="24"/>
        </w:rPr>
        <w:t xml:space="preserve"> В.В.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</w:t>
      </w:r>
      <w:r>
        <w:rPr>
          <w:rFonts w:ascii="Times New Roman" w:hAnsi="Times New Roman" w:cs="Times New Roman"/>
          <w:sz w:val="24"/>
          <w:szCs w:val="24"/>
        </w:rPr>
        <w:t xml:space="preserve">твования на состояние опьянения. </w:t>
      </w:r>
    </w:p>
    <w:p w:rsidR="006953CC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1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6953CC" w:rsidP="00EF3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разъяснениями пункта 9 Постановления Пленума Верховного Суда Российской Федерации от 24 октября 2006 года № 18 (в ред. от 19 декабря 2013 года) «О некоторых вопросах, возникающих у судов при применении Особенной части Кодекса </w:t>
      </w:r>
      <w:r w:rsidRPr="00F151A9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</w:t>
      </w: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основанием привлечения к административной ответственности по </w:t>
      </w:r>
      <w:r>
        <w:fldChar w:fldCharType="begin"/>
      </w:r>
      <w:r>
        <w:instrText xml:space="preserve"> HYPERLINK "consultantplus://offline/ref=63A0E01219B0E7C32481859253E775A79B49A6C7526FBD4CF8565083FBC891BEDE51C014A0l5P9M"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статье 12.26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КоАП РФ является зафиксированный в протоколе об административном правонарушении отказ лица от прохождения </w:t>
      </w:r>
      <w:r>
        <w:rPr>
          <w:rFonts w:ascii="Times New Roman" w:hAnsi="Times New Roman" w:cs="Times New Roman"/>
          <w:sz w:val="24"/>
          <w:szCs w:val="24"/>
        </w:rPr>
        <w:t>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</w:t>
      </w:r>
    </w:p>
    <w:p w:rsidR="006953CC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доверять показаниям </w:t>
      </w:r>
      <w:r w:rsidR="00003991">
        <w:rPr>
          <w:rFonts w:ascii="Times New Roman" w:hAnsi="Times New Roman" w:cs="Times New Roman"/>
          <w:sz w:val="24"/>
          <w:szCs w:val="24"/>
        </w:rPr>
        <w:t xml:space="preserve">допрошенных </w:t>
      </w:r>
      <w:r w:rsidR="00003991">
        <w:rPr>
          <w:rFonts w:ascii="Times New Roman" w:hAnsi="Times New Roman" w:cs="Times New Roman"/>
          <w:sz w:val="24"/>
          <w:szCs w:val="24"/>
        </w:rPr>
        <w:t xml:space="preserve">свидетелей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мирового судьи  нет оснований.</w:t>
      </w:r>
    </w:p>
    <w:p w:rsidR="006953CC" w:rsidP="00695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об административном правонарушении применены к </w:t>
      </w:r>
      <w:r>
        <w:rPr>
          <w:rFonts w:ascii="Times New Roman" w:hAnsi="Times New Roman" w:cs="Times New Roman"/>
          <w:sz w:val="24"/>
          <w:szCs w:val="24"/>
        </w:rPr>
        <w:t>Чоботареву</w:t>
      </w:r>
      <w:r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>
        <w:fldChar w:fldCharType="begin"/>
      </w:r>
      <w:r>
        <w:instrText xml:space="preserve"> HYPERLINK "consultantplus://offline/ref=654EA3F496C04F0C11169B0C553B4D046066F1356940AA53A5AB80CCA92FA063B0E2EBADAD5316D9M2h7N"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статьи 27.12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</w:t>
      </w:r>
      <w:r>
        <w:rPr>
          <w:rFonts w:ascii="Times New Roman" w:hAnsi="Times New Roman" w:cs="Times New Roman"/>
          <w:sz w:val="24"/>
          <w:szCs w:val="24"/>
        </w:rPr>
        <w:t>правонарушениях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3CC" w:rsidP="00695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процессуальных действий составлены согласно процедуре их оформления, установленной Кодексом Российской Федерации об административных правонарушениях и с применением видеозаписи, достоверность и объективность их содержания сомнений не вызывает.</w:t>
      </w:r>
    </w:p>
    <w:p w:rsidR="006953CC" w:rsidRPr="008E05D0" w:rsidP="006953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003991">
        <w:rPr>
          <w:rFonts w:ascii="Times New Roman" w:hAnsi="Times New Roman" w:cs="Times New Roman"/>
          <w:color w:val="000000"/>
          <w:sz w:val="24"/>
          <w:szCs w:val="24"/>
        </w:rPr>
        <w:t>Чоботарева</w:t>
      </w:r>
      <w:r w:rsidR="00003991">
        <w:rPr>
          <w:rFonts w:ascii="Times New Roman" w:hAnsi="Times New Roman" w:cs="Times New Roman"/>
          <w:color w:val="000000"/>
          <w:sz w:val="24"/>
          <w:szCs w:val="24"/>
        </w:rPr>
        <w:t xml:space="preserve"> В.В.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по части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1 статьи 12.26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правонарушениях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как  </w:t>
      </w:r>
      <w:r>
        <w:rPr>
          <w:rFonts w:ascii="Times New Roman" w:eastAsia="Calibri" w:hAnsi="Times New Roman" w:cs="Times New Roman"/>
          <w:sz w:val="24"/>
          <w:szCs w:val="24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953CC" w:rsidRPr="00237F38" w:rsidP="006953CC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237F38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237F38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6953CC" w:rsidRPr="00D80A10" w:rsidP="006953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>
        <w:rPr>
          <w:rFonts w:ascii="Times New Roman" w:eastAsia="Calibri" w:hAnsi="Times New Roman" w:cs="Times New Roman"/>
          <w:sz w:val="24"/>
          <w:szCs w:val="24"/>
        </w:rPr>
        <w:t>мировой судья в соответствии с частью 2 статьи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Pr="00237F38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953CC" w:rsidRPr="00D80A10" w:rsidP="00695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статьёй 4.2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смягчающих ответственность </w:t>
      </w:r>
      <w:r w:rsidR="00003991">
        <w:rPr>
          <w:rFonts w:ascii="Times New Roman" w:eastAsia="Times New Roman" w:hAnsi="Times New Roman" w:cs="Times New Roman"/>
          <w:sz w:val="24"/>
          <w:szCs w:val="24"/>
          <w:lang w:eastAsia="ru-RU"/>
        </w:rPr>
        <w:t>Чоботарева</w:t>
      </w:r>
      <w:r w:rsidR="0000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мировым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 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53CC" w:rsidP="006953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237F38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003991">
        <w:rPr>
          <w:rFonts w:ascii="Times New Roman" w:eastAsia="Times New Roman" w:hAnsi="Times New Roman" w:cs="Times New Roman"/>
          <w:sz w:val="24"/>
          <w:szCs w:val="24"/>
          <w:lang w:eastAsia="ru-RU"/>
        </w:rPr>
        <w:t>Чоботарева</w:t>
      </w:r>
      <w:r w:rsidR="0000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6953CC" w:rsidRPr="00D80A10" w:rsidP="006953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Согласно ч.1 ст. 3.1 </w:t>
      </w:r>
      <w:r w:rsidRPr="00237F38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953CC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Руководствуясь ст. 4.1, ч. 1 ст. 12.26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003991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991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991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994B5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</w:t>
      </w:r>
      <w:r w:rsidRPr="00994B5E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003991">
        <w:rPr>
          <w:rFonts w:ascii="Times New Roman" w:eastAsia="Arial Unicode MS" w:hAnsi="Times New Roman" w:cs="Times New Roman"/>
          <w:sz w:val="24"/>
          <w:szCs w:val="24"/>
          <w:lang w:eastAsia="ru-RU"/>
        </w:rPr>
        <w:t>Чоботарева</w:t>
      </w:r>
      <w:r w:rsidR="0000399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Владимира Владимировича</w:t>
      </w:r>
      <w:r w:rsidRPr="00E87806" w:rsidR="002E158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C782C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C63E5D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C63E5D">
        <w:rPr>
          <w:rFonts w:ascii="Times New Roman" w:eastAsia="Calibri" w:hAnsi="Times New Roman" w:cs="Times New Roman"/>
          <w:sz w:val="24"/>
          <w:szCs w:val="24"/>
        </w:rPr>
        <w:t>1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 xml:space="preserve">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</w:t>
      </w:r>
      <w:r w:rsidR="005C782C">
        <w:rPr>
          <w:rFonts w:ascii="Times New Roman" w:eastAsia="Calibri" w:hAnsi="Times New Roman" w:cs="Times New Roman"/>
          <w:sz w:val="24"/>
          <w:szCs w:val="24"/>
        </w:rPr>
        <w:t xml:space="preserve"> назначить ему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Административный штраф в сумме 30000 (тридцать тысяч) рублей следует уплатить по следующим реквизитам: р/с 40101810335100010001, получатель УФК </w:t>
      </w:r>
      <w:r w:rsidR="00003991">
        <w:rPr>
          <w:rFonts w:ascii="Times New Roman" w:eastAsia="Calibri" w:hAnsi="Times New Roman" w:cs="Times New Roman"/>
          <w:sz w:val="24"/>
          <w:szCs w:val="24"/>
        </w:rPr>
        <w:t>по Республике Крым (УМВД России по г. Симферополю)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Банк получателя – Отделение по Республике Крым </w:t>
      </w:r>
      <w:r w:rsidR="00003991">
        <w:rPr>
          <w:rFonts w:ascii="Times New Roman" w:eastAsia="Calibri" w:hAnsi="Times New Roman" w:cs="Times New Roman"/>
          <w:sz w:val="24"/>
          <w:szCs w:val="24"/>
        </w:rPr>
        <w:t>ЮГУ ЦБ РФ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банковский идентификационный код - 043510001, КБК </w:t>
      </w:r>
      <w:r w:rsidR="00003991">
        <w:rPr>
          <w:rFonts w:ascii="Times New Roman" w:eastAsia="Calibri" w:hAnsi="Times New Roman" w:cs="Times New Roman"/>
          <w:sz w:val="24"/>
          <w:szCs w:val="24"/>
        </w:rPr>
        <w:t>18811630020016000140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КПП </w:t>
      </w:r>
      <w:r w:rsidR="00A02F9E">
        <w:rPr>
          <w:rFonts w:ascii="Times New Roman" w:eastAsia="Calibri" w:hAnsi="Times New Roman" w:cs="Times New Roman"/>
          <w:sz w:val="24"/>
          <w:szCs w:val="24"/>
        </w:rPr>
        <w:t>910201001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ОКТМО 3</w:t>
      </w:r>
      <w:r w:rsidR="00A02F9E">
        <w:rPr>
          <w:rFonts w:ascii="Times New Roman" w:eastAsia="Calibri" w:hAnsi="Times New Roman" w:cs="Times New Roman"/>
          <w:sz w:val="24"/>
          <w:szCs w:val="24"/>
        </w:rPr>
        <w:t>5701000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ИНН </w:t>
      </w:r>
      <w:r w:rsidR="00A02F9E">
        <w:rPr>
          <w:rFonts w:ascii="Times New Roman" w:eastAsia="Calibri" w:hAnsi="Times New Roman" w:cs="Times New Roman"/>
          <w:sz w:val="24"/>
          <w:szCs w:val="24"/>
        </w:rPr>
        <w:t>9102003230</w:t>
      </w:r>
      <w:r w:rsidR="00237F38">
        <w:rPr>
          <w:rFonts w:ascii="Times New Roman" w:eastAsia="Calibri" w:hAnsi="Times New Roman" w:cs="Times New Roman"/>
          <w:sz w:val="24"/>
          <w:szCs w:val="24"/>
        </w:rPr>
        <w:t xml:space="preserve">, УИН </w:t>
      </w:r>
      <w:r w:rsidR="00A02F9E">
        <w:rPr>
          <w:rFonts w:ascii="Times New Roman" w:eastAsia="Calibri" w:hAnsi="Times New Roman" w:cs="Times New Roman"/>
          <w:sz w:val="24"/>
          <w:szCs w:val="24"/>
        </w:rPr>
        <w:t>18810491185000001786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ч.ч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097E1F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03991"/>
    <w:rsid w:val="00010A72"/>
    <w:rsid w:val="00011D2A"/>
    <w:rsid w:val="00036366"/>
    <w:rsid w:val="000609E6"/>
    <w:rsid w:val="00083A6A"/>
    <w:rsid w:val="00097E1F"/>
    <w:rsid w:val="000A43F2"/>
    <w:rsid w:val="000E4629"/>
    <w:rsid w:val="000E509E"/>
    <w:rsid w:val="00133391"/>
    <w:rsid w:val="00134A73"/>
    <w:rsid w:val="00135284"/>
    <w:rsid w:val="00157720"/>
    <w:rsid w:val="0019603E"/>
    <w:rsid w:val="001A3EF1"/>
    <w:rsid w:val="001E2DDB"/>
    <w:rsid w:val="001E677C"/>
    <w:rsid w:val="00200DA1"/>
    <w:rsid w:val="00237F38"/>
    <w:rsid w:val="00292260"/>
    <w:rsid w:val="002B1F0A"/>
    <w:rsid w:val="002B6A19"/>
    <w:rsid w:val="002E1580"/>
    <w:rsid w:val="00301715"/>
    <w:rsid w:val="00322C08"/>
    <w:rsid w:val="003765A5"/>
    <w:rsid w:val="00380755"/>
    <w:rsid w:val="003B38AC"/>
    <w:rsid w:val="003E4377"/>
    <w:rsid w:val="00481D49"/>
    <w:rsid w:val="00497DD5"/>
    <w:rsid w:val="004C4B18"/>
    <w:rsid w:val="004D0E6F"/>
    <w:rsid w:val="004E4C0A"/>
    <w:rsid w:val="004F4D5E"/>
    <w:rsid w:val="00511B38"/>
    <w:rsid w:val="0051466E"/>
    <w:rsid w:val="00535D7E"/>
    <w:rsid w:val="00544CF5"/>
    <w:rsid w:val="00563A2E"/>
    <w:rsid w:val="005658DA"/>
    <w:rsid w:val="00567F04"/>
    <w:rsid w:val="005C782C"/>
    <w:rsid w:val="005F3EE6"/>
    <w:rsid w:val="006953CC"/>
    <w:rsid w:val="006E0A1E"/>
    <w:rsid w:val="006F33E8"/>
    <w:rsid w:val="007617E6"/>
    <w:rsid w:val="0078563F"/>
    <w:rsid w:val="00785D5D"/>
    <w:rsid w:val="007911A3"/>
    <w:rsid w:val="00797A37"/>
    <w:rsid w:val="007A28C3"/>
    <w:rsid w:val="007A51D4"/>
    <w:rsid w:val="007B668A"/>
    <w:rsid w:val="007E06F6"/>
    <w:rsid w:val="007F3D3E"/>
    <w:rsid w:val="00803A71"/>
    <w:rsid w:val="008164F7"/>
    <w:rsid w:val="008171C8"/>
    <w:rsid w:val="00820C62"/>
    <w:rsid w:val="00895ECD"/>
    <w:rsid w:val="008B69E9"/>
    <w:rsid w:val="008B7904"/>
    <w:rsid w:val="008C12C0"/>
    <w:rsid w:val="008E05D0"/>
    <w:rsid w:val="00936D7A"/>
    <w:rsid w:val="0095180B"/>
    <w:rsid w:val="00994B5E"/>
    <w:rsid w:val="009C358F"/>
    <w:rsid w:val="009D6D8C"/>
    <w:rsid w:val="00A02F9E"/>
    <w:rsid w:val="00A061F9"/>
    <w:rsid w:val="00A34238"/>
    <w:rsid w:val="00A51FBD"/>
    <w:rsid w:val="00A961EE"/>
    <w:rsid w:val="00AC7FF4"/>
    <w:rsid w:val="00AE2EAE"/>
    <w:rsid w:val="00B30AE3"/>
    <w:rsid w:val="00C27B3C"/>
    <w:rsid w:val="00C42746"/>
    <w:rsid w:val="00C63E5D"/>
    <w:rsid w:val="00C8257D"/>
    <w:rsid w:val="00C90249"/>
    <w:rsid w:val="00C90CB7"/>
    <w:rsid w:val="00CB627C"/>
    <w:rsid w:val="00CE1CDE"/>
    <w:rsid w:val="00CE30C6"/>
    <w:rsid w:val="00D10AEC"/>
    <w:rsid w:val="00D35813"/>
    <w:rsid w:val="00D65078"/>
    <w:rsid w:val="00D76232"/>
    <w:rsid w:val="00D77016"/>
    <w:rsid w:val="00D80A10"/>
    <w:rsid w:val="00DF2EDE"/>
    <w:rsid w:val="00DF61B5"/>
    <w:rsid w:val="00E41546"/>
    <w:rsid w:val="00E87806"/>
    <w:rsid w:val="00EC180C"/>
    <w:rsid w:val="00EF373F"/>
    <w:rsid w:val="00F151A9"/>
    <w:rsid w:val="00F36CE3"/>
    <w:rsid w:val="00F51D36"/>
    <w:rsid w:val="00F70A50"/>
    <w:rsid w:val="00F95210"/>
    <w:rsid w:val="00FB2268"/>
    <w:rsid w:val="00FB60FE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