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D375A1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</w:t>
      </w:r>
      <w:r w:rsidRPr="00D375A1" w:rsidR="00D845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75A1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D375A1" w:rsidR="00A944A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375A1" w:rsidR="005268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15893" w:rsidRPr="00D375A1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D375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375A1" w:rsidR="0052684A">
        <w:rPr>
          <w:rFonts w:ascii="Times New Roman" w:eastAsia="Times New Roman" w:hAnsi="Times New Roman" w:cs="Times New Roman"/>
          <w:sz w:val="24"/>
          <w:szCs w:val="24"/>
          <w:lang w:eastAsia="ru-RU"/>
        </w:rPr>
        <w:t>0060</w:t>
      </w:r>
      <w:r w:rsidRPr="00D375A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D375A1" w:rsidR="005268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75A1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375A1" w:rsidR="005268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75A1" w:rsidR="00E27F38">
        <w:rPr>
          <w:rFonts w:ascii="Times New Roman" w:eastAsia="Times New Roman" w:hAnsi="Times New Roman" w:cs="Times New Roman"/>
          <w:sz w:val="24"/>
          <w:szCs w:val="24"/>
          <w:lang w:eastAsia="ru-RU"/>
        </w:rPr>
        <w:t>650-90</w:t>
      </w:r>
    </w:p>
    <w:p w:rsidR="00A45359" w:rsidRPr="00D375A1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93" w:rsidRPr="00D375A1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815893" w:rsidRPr="00D375A1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15893" w:rsidRPr="00D375A1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375A1"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375A1"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375A1" w:rsidR="00E27F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5 мая </w:t>
      </w:r>
      <w:r w:rsidRPr="00D375A1"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D375A1"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D375A1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60 Красноперекопского судебного района Республики Крым,  мировой судья судебного участка № 59 Красноперекопского судебного района Республики Крым Мердымшаева Д.Р., </w:t>
      </w:r>
      <w:r w:rsidRPr="00D375A1" w:rsidR="00A944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375A1" w:rsidR="00A9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375A1" w:rsidR="00A944A4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D375A1"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D375A1" w:rsidR="00A944A4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D375A1"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D375A1" w:rsidR="00A944A4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A45359" w:rsidRPr="00D375A1" w:rsidP="00A4535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</w:t>
      </w:r>
      <w:r w:rsidRPr="00D375A1" w:rsidR="00D845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D3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 Ивана Ивановича, </w:t>
      </w:r>
      <w:r w:rsidRPr="00217F09" w:rsidR="00217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&lt;персональные данные&gt;  </w:t>
      </w:r>
    </w:p>
    <w:p w:rsidR="00815893" w:rsidRPr="00D375A1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:</w:t>
      </w:r>
    </w:p>
    <w:p w:rsidR="00815893" w:rsidRPr="00D375A1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Рубец И.И. </w:t>
      </w:r>
      <w:r w:rsidRPr="00D375A1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D375A1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17F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Pr="00D375A1" w:rsidR="003D7D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Рубец И.И., </w:t>
      </w:r>
      <w:r w:rsidRPr="00D375A1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находясь по месту жительства, не уплатил в шестидесятидневный срок административный штраф, назначенный по</w:t>
      </w:r>
      <w:r w:rsidRPr="00D375A1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Pr="00217F0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&lt;данные изъяты&gt;</w:t>
      </w:r>
      <w:r w:rsidRPr="00217F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D375A1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D375A1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Pr="00D375A1" w:rsidR="003D7DB1">
        <w:rPr>
          <w:rFonts w:ascii="Times New Roman" w:eastAsia="Arial Unicode MS" w:hAnsi="Times New Roman" w:cs="Times New Roman"/>
          <w:sz w:val="24"/>
          <w:szCs w:val="24"/>
          <w:lang w:eastAsia="ru-RU"/>
        </w:rPr>
        <w:t>19.07.2024</w:t>
      </w:r>
      <w:r w:rsidRPr="00D375A1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375A1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D375A1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Pr="00D375A1" w:rsidR="003D7D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Pr="00D375A1" w:rsidR="004B69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5A1" w:rsidR="003D7DB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D375A1" w:rsidR="006B3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5A1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D375A1"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D375A1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375A1"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D375A1" w:rsidR="003D7DB1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D375A1" w:rsidR="006B3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5A1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Pr="00D375A1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D375A1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Pr="00D375A1" w:rsidR="006B367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375A1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D375A1" w:rsidR="004B69E2">
        <w:rPr>
          <w:rFonts w:ascii="Times New Roman" w:eastAsia="Arial Unicode MS" w:hAnsi="Times New Roman" w:cs="Times New Roman"/>
          <w:sz w:val="24"/>
          <w:szCs w:val="24"/>
          <w:lang w:eastAsia="ru-RU"/>
        </w:rPr>
        <w:t>,00</w:t>
      </w:r>
      <w:r w:rsidRPr="00D375A1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D375A1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 w:rsidRPr="00D375A1" w:rsidR="003D7DB1">
        <w:rPr>
          <w:rFonts w:ascii="Times New Roman" w:eastAsia="Arial Unicode MS" w:hAnsi="Times New Roman" w:cs="Times New Roman"/>
          <w:sz w:val="24"/>
          <w:szCs w:val="24"/>
          <w:lang w:eastAsia="ru-RU"/>
        </w:rPr>
        <w:t>18.09.2024</w:t>
      </w:r>
      <w:r w:rsidRPr="00D375A1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D375A1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D375A1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D375A1" w:rsidR="004B69E2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Рубец И.И</w:t>
      </w:r>
      <w:r w:rsidRPr="00D375A1"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D375A1" w:rsidR="00E27F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Рубец И.И. 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пояснил, что </w:t>
      </w:r>
      <w:r w:rsidRPr="00D375A1" w:rsidR="004C7AA8">
        <w:rPr>
          <w:rFonts w:ascii="Times New Roman" w:eastAsia="Arial Unicode MS" w:hAnsi="Times New Roman" w:cs="Times New Roman"/>
          <w:sz w:val="24"/>
          <w:szCs w:val="24"/>
          <w:lang w:eastAsia="ru-RU"/>
        </w:rPr>
        <w:t>сначала не получалось уплатить штраф, потом о нем забыл</w:t>
      </w:r>
      <w:r w:rsidRPr="00D375A1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815893" w:rsidRPr="00D375A1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RPr="00D375A1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RPr="00D375A1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D375A1" w:rsidR="00E27F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Рубец И.И. 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217F09" w:rsidR="00217F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Pr="00D375A1"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</w:t>
      </w:r>
      <w:r w:rsidRPr="00D375A1"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D375A1" w:rsidR="00E27F38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D375A1"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.2025 в отношении </w:t>
      </w:r>
      <w:r w:rsidRPr="00D375A1" w:rsidR="00E27F38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Рубец И.И</w:t>
      </w:r>
      <w:r w:rsidRPr="00D375A1"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по делу об административном правонарушении </w:t>
      </w:r>
      <w:r w:rsidRPr="00217F09" w:rsidR="00217F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D375A1" w:rsidR="00BF6C74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Рубец И.И</w:t>
      </w:r>
      <w:r w:rsidRPr="00D375A1" w:rsidR="00A45359">
        <w:rPr>
          <w:rFonts w:ascii="Times New Roman" w:eastAsia="Calibri" w:hAnsi="Times New Roman" w:cs="Times New Roman"/>
          <w:sz w:val="24"/>
          <w:szCs w:val="24"/>
        </w:rPr>
        <w:t>.</w:t>
      </w:r>
      <w:r w:rsidRPr="00D37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Pr="00D375A1" w:rsidR="006B3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Pr="00D375A1" w:rsidR="00E27F3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12.</w:t>
      </w:r>
      <w:r w:rsidRPr="00D375A1" w:rsidR="00E27F38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D375A1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D375A1" w:rsidR="00BF6C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5A1"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>); све</w:t>
      </w:r>
      <w:r w:rsidRPr="00D375A1" w:rsidR="00E27F3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дениями о правонарушениях (л.д.</w:t>
      </w:r>
      <w:r w:rsidRPr="00D375A1" w:rsidR="00BF6C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375A1" w:rsidR="00E27F3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C1A45" w:rsidRPr="00D375A1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27F38" w:rsidRPr="00D375A1" w:rsidP="00E27F3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27F38" w:rsidRPr="00D375A1" w:rsidP="00E27F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5A1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375A1" w:rsidR="00BF6C74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Рубец И.И</w:t>
      </w:r>
      <w:r w:rsidRPr="00D375A1">
        <w:rPr>
          <w:rFonts w:ascii="Times New Roman" w:eastAsia="Calibri" w:hAnsi="Times New Roman" w:cs="Times New Roman"/>
          <w:sz w:val="24"/>
          <w:szCs w:val="24"/>
        </w:rPr>
        <w:t xml:space="preserve">. доказанной, мировой судья квалифицирует его действия по ч. 1 ст. 20.25 КоАП РФ – неуплата 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375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7F38" w:rsidRPr="00D375A1" w:rsidP="00E27F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5A1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ответственность, является признание вины.</w:t>
      </w:r>
    </w:p>
    <w:p w:rsidR="00BB6167" w:rsidRPr="00D375A1" w:rsidP="00E27F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5A1">
        <w:rPr>
          <w:rFonts w:ascii="Times New Roman" w:eastAsia="Calibri" w:hAnsi="Times New Roman" w:cs="Times New Roman"/>
          <w:sz w:val="24"/>
          <w:szCs w:val="24"/>
        </w:rPr>
        <w:t>Обстоятельств, отягчающих административную ответственность, мировым судьёй не установлено.</w:t>
      </w:r>
    </w:p>
    <w:p w:rsidR="00BB6167" w:rsidRPr="00D375A1" w:rsidP="00BB6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5A1">
        <w:rPr>
          <w:rFonts w:ascii="Times New Roman" w:eastAsia="Calibri" w:hAnsi="Times New Roman" w:cs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BB6167" w:rsidRPr="00D375A1" w:rsidP="00BB61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5A1">
        <w:rPr>
          <w:rFonts w:ascii="Times New Roman" w:eastAsia="Calibri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D375A1">
        <w:rPr>
          <w:rFonts w:ascii="Times New Roman" w:eastAsia="Arial Unicode MS" w:hAnsi="Times New Roman" w:cs="Times New Roman"/>
          <w:sz w:val="24"/>
          <w:szCs w:val="24"/>
          <w:lang w:eastAsia="ru-RU"/>
        </w:rPr>
        <w:t>Рубец И.И</w:t>
      </w:r>
      <w:r w:rsidRPr="00D375A1">
        <w:rPr>
          <w:rFonts w:ascii="Times New Roman" w:eastAsia="Calibri" w:hAnsi="Times New Roman" w:cs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D375A1" w:rsidR="00673043">
        <w:rPr>
          <w:rFonts w:ascii="Times New Roman" w:eastAsia="Calibri" w:hAnsi="Times New Roman" w:cs="Times New Roman"/>
          <w:sz w:val="24"/>
          <w:szCs w:val="24"/>
        </w:rPr>
        <w:t>му</w:t>
      </w:r>
      <w:r w:rsidRPr="00D375A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E27F38" w:rsidRPr="00D375A1" w:rsidP="00E27F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5A1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D375A1" w:rsidP="00815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5A1">
        <w:rPr>
          <w:rFonts w:ascii="Times New Roman" w:eastAsia="Calibri" w:hAnsi="Times New Roman" w:cs="Times New Roman"/>
          <w:sz w:val="24"/>
          <w:szCs w:val="24"/>
        </w:rPr>
        <w:t>п о с т а н о в и л :</w:t>
      </w:r>
    </w:p>
    <w:p w:rsidR="00815893" w:rsidRPr="00D375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</w:t>
      </w:r>
      <w:r w:rsidRPr="00D375A1" w:rsidR="004A1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ец</w:t>
      </w:r>
      <w:r w:rsidRPr="00D375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Ивана Ивановича</w:t>
      </w:r>
      <w:r w:rsidRPr="00D3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75A1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75A1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D375A1" w:rsidR="006B367D">
        <w:rPr>
          <w:rFonts w:ascii="Times New Roman" w:eastAsia="Calibri" w:hAnsi="Times New Roman" w:cs="Times New Roman"/>
          <w:sz w:val="24"/>
          <w:szCs w:val="24"/>
        </w:rPr>
        <w:t>1</w:t>
      </w:r>
      <w:r w:rsidRPr="00D375A1" w:rsidR="00A27EB0">
        <w:rPr>
          <w:rFonts w:ascii="Times New Roman" w:eastAsia="Calibri" w:hAnsi="Times New Roman" w:cs="Times New Roman"/>
          <w:sz w:val="24"/>
          <w:szCs w:val="24"/>
        </w:rPr>
        <w:t>000 (</w:t>
      </w:r>
      <w:r w:rsidRPr="00D375A1" w:rsidR="006B367D">
        <w:rPr>
          <w:rFonts w:ascii="Times New Roman" w:eastAsia="Calibri" w:hAnsi="Times New Roman" w:cs="Times New Roman"/>
          <w:sz w:val="24"/>
          <w:szCs w:val="24"/>
        </w:rPr>
        <w:t>о</w:t>
      </w:r>
      <w:r w:rsidRPr="00D375A1" w:rsidR="00E81D3F">
        <w:rPr>
          <w:rFonts w:ascii="Times New Roman" w:eastAsia="Calibri" w:hAnsi="Times New Roman" w:cs="Times New Roman"/>
          <w:sz w:val="24"/>
          <w:szCs w:val="24"/>
        </w:rPr>
        <w:t>д</w:t>
      </w:r>
      <w:r w:rsidRPr="00D375A1" w:rsidR="006B367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D375A1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Pr="00D375A1" w:rsidR="006B367D">
        <w:rPr>
          <w:rFonts w:ascii="Times New Roman" w:eastAsia="Calibri" w:hAnsi="Times New Roman" w:cs="Times New Roman"/>
          <w:sz w:val="24"/>
          <w:szCs w:val="24"/>
        </w:rPr>
        <w:t>а</w:t>
      </w:r>
      <w:r w:rsidRPr="00D375A1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D375A1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D375A1">
        <w:t xml:space="preserve">Штраф подлежит уплате по следующим реквизитам: </w:t>
      </w:r>
      <w:r w:rsidRPr="00D375A1">
        <w:rPr>
          <w:rFonts w:eastAsia="Calibri"/>
        </w:rPr>
        <w:t xml:space="preserve">получатель: </w:t>
      </w:r>
      <w:r w:rsidRPr="00D375A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</w:t>
      </w:r>
      <w:r w:rsidRPr="00D375A1" w:rsidR="004A1981">
        <w:t>01</w:t>
      </w:r>
      <w:r w:rsidRPr="00D375A1" w:rsidR="00E81D3F">
        <w:t>0</w:t>
      </w:r>
      <w:r w:rsidRPr="00D375A1" w:rsidR="004A1981">
        <w:t>32520189</w:t>
      </w:r>
      <w:r w:rsidRPr="00D375A1">
        <w:t>.</w:t>
      </w:r>
    </w:p>
    <w:p w:rsidR="00815893" w:rsidRPr="00D375A1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D375A1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815893" w:rsidRPr="00D375A1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A1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D375A1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5A1">
        <w:rPr>
          <w:rFonts w:ascii="Times New Roman" w:hAnsi="Times New Roman" w:cs="Times New Roman"/>
          <w:sz w:val="24"/>
          <w:szCs w:val="24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D375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5A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D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375A1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D375A1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359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5A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375A1">
        <w:rPr>
          <w:rFonts w:ascii="Times New Roman" w:eastAsia="Calibri" w:hAnsi="Times New Roman" w:cs="Times New Roman"/>
          <w:sz w:val="24"/>
          <w:szCs w:val="24"/>
        </w:rPr>
        <w:tab/>
      </w:r>
      <w:r w:rsidRPr="00D375A1">
        <w:rPr>
          <w:rFonts w:ascii="Times New Roman" w:eastAsia="Calibri" w:hAnsi="Times New Roman" w:cs="Times New Roman"/>
          <w:sz w:val="24"/>
          <w:szCs w:val="24"/>
        </w:rPr>
        <w:tab/>
      </w:r>
      <w:r w:rsidRPr="00D375A1">
        <w:rPr>
          <w:rFonts w:ascii="Times New Roman" w:eastAsia="Calibri" w:hAnsi="Times New Roman" w:cs="Times New Roman"/>
          <w:sz w:val="24"/>
          <w:szCs w:val="24"/>
        </w:rPr>
        <w:tab/>
      </w:r>
      <w:r w:rsidRPr="00D375A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D375A1">
        <w:rPr>
          <w:rFonts w:ascii="Times New Roman" w:eastAsia="Calibri" w:hAnsi="Times New Roman" w:cs="Times New Roman"/>
          <w:sz w:val="24"/>
          <w:szCs w:val="24"/>
        </w:rPr>
        <w:tab/>
      </w:r>
      <w:r w:rsidRPr="00D375A1">
        <w:rPr>
          <w:rFonts w:ascii="Times New Roman" w:eastAsia="Calibri" w:hAnsi="Times New Roman" w:cs="Times New Roman"/>
          <w:sz w:val="24"/>
          <w:szCs w:val="24"/>
        </w:rPr>
        <w:tab/>
      </w:r>
      <w:r w:rsidRPr="00D375A1">
        <w:rPr>
          <w:rFonts w:ascii="Times New Roman" w:eastAsia="Calibri" w:hAnsi="Times New Roman" w:cs="Times New Roman"/>
          <w:sz w:val="24"/>
          <w:szCs w:val="24"/>
        </w:rPr>
        <w:tab/>
      </w:r>
      <w:r w:rsidRPr="00D375A1">
        <w:rPr>
          <w:rFonts w:ascii="Times New Roman" w:eastAsia="Calibri" w:hAnsi="Times New Roman" w:cs="Times New Roman"/>
          <w:sz w:val="24"/>
          <w:szCs w:val="24"/>
        </w:rPr>
        <w:tab/>
        <w:t xml:space="preserve">Д.Р. Мердымшаева  </w:t>
      </w:r>
    </w:p>
    <w:p w:rsidR="00217F09" w:rsidP="00217F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7F09" w:rsidRPr="00D375A1" w:rsidP="00815893">
      <w:pPr>
        <w:spacing w:after="0" w:line="240" w:lineRule="auto"/>
        <w:jc w:val="both"/>
        <w:rPr>
          <w:sz w:val="24"/>
          <w:szCs w:val="24"/>
        </w:rPr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160621"/>
    <w:rsid w:val="00217F09"/>
    <w:rsid w:val="0027379A"/>
    <w:rsid w:val="003D7DB1"/>
    <w:rsid w:val="004005B4"/>
    <w:rsid w:val="004A1981"/>
    <w:rsid w:val="004A4F4E"/>
    <w:rsid w:val="004B69E2"/>
    <w:rsid w:val="004C7AA8"/>
    <w:rsid w:val="0052684A"/>
    <w:rsid w:val="00673043"/>
    <w:rsid w:val="006B367D"/>
    <w:rsid w:val="00815893"/>
    <w:rsid w:val="00860CAE"/>
    <w:rsid w:val="008A2B01"/>
    <w:rsid w:val="008C1A45"/>
    <w:rsid w:val="00943B67"/>
    <w:rsid w:val="009D621C"/>
    <w:rsid w:val="00A27EB0"/>
    <w:rsid w:val="00A30B7A"/>
    <w:rsid w:val="00A45359"/>
    <w:rsid w:val="00A944A4"/>
    <w:rsid w:val="00A95B9E"/>
    <w:rsid w:val="00AB56F3"/>
    <w:rsid w:val="00AC748F"/>
    <w:rsid w:val="00B8751E"/>
    <w:rsid w:val="00BB6167"/>
    <w:rsid w:val="00BF6C74"/>
    <w:rsid w:val="00C070EF"/>
    <w:rsid w:val="00D375A1"/>
    <w:rsid w:val="00D845C3"/>
    <w:rsid w:val="00E27F38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