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2051A5" w:rsidP="000E7059">
      <w:pPr>
        <w:rPr>
          <w:rFonts w:cs="Times New Roman"/>
          <w:sz w:val="24"/>
          <w:szCs w:val="24"/>
          <w:lang w:val="en-US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2051A5">
        <w:rPr>
          <w:rFonts w:cs="Times New Roman"/>
          <w:sz w:val="24"/>
          <w:szCs w:val="24"/>
        </w:rPr>
        <w:t>60-</w:t>
      </w:r>
      <w:r w:rsidR="002051A5">
        <w:rPr>
          <w:rFonts w:cs="Times New Roman"/>
          <w:sz w:val="24"/>
          <w:szCs w:val="24"/>
          <w:lang w:val="en-US"/>
        </w:rPr>
        <w:t>107/2019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  <w:lang w:val="en-US"/>
        </w:rPr>
        <w:t xml:space="preserve">19 </w:t>
      </w:r>
      <w:r>
        <w:rPr>
          <w:rFonts w:eastAsia="Arial Unicode MS" w:cs="Times New Roman"/>
          <w:sz w:val="24"/>
          <w:szCs w:val="24"/>
        </w:rPr>
        <w:t xml:space="preserve">марта </w:t>
      </w:r>
      <w:r>
        <w:rPr>
          <w:rFonts w:eastAsia="Arial Unicode MS" w:cs="Times New Roman"/>
          <w:sz w:val="24"/>
          <w:szCs w:val="24"/>
          <w:lang w:val="en-US"/>
        </w:rPr>
        <w:t>2019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</w:t>
      </w:r>
      <w:r w:rsidRPr="00054798" w:rsidR="00473214">
        <w:rPr>
          <w:rFonts w:eastAsia="Arial Unicode MS" w:cs="Times New Roman"/>
          <w:sz w:val="24"/>
          <w:szCs w:val="24"/>
        </w:rPr>
        <w:t>Кардашина</w:t>
      </w:r>
      <w:r w:rsidRPr="00054798" w:rsidR="00473214">
        <w:rPr>
          <w:rFonts w:eastAsia="Arial Unicode MS" w:cs="Times New Roman"/>
          <w:sz w:val="24"/>
          <w:szCs w:val="24"/>
        </w:rPr>
        <w:t xml:space="preserve">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2051A5">
        <w:rPr>
          <w:rFonts w:eastAsia="Arial Unicode MS" w:cs="Times New Roman"/>
          <w:sz w:val="24"/>
          <w:szCs w:val="24"/>
        </w:rPr>
        <w:t>ОГИБДД МО</w:t>
      </w:r>
      <w:r w:rsidR="0041609D">
        <w:rPr>
          <w:rFonts w:eastAsia="Arial Unicode MS" w:cs="Times New Roman"/>
          <w:sz w:val="24"/>
          <w:szCs w:val="24"/>
        </w:rPr>
        <w:t xml:space="preserve"> МВД России «Красноперекопский»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3E4804" w:rsidRPr="008A57AE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  <w:lang w:val="en-US"/>
        </w:rPr>
      </w:pPr>
      <w:r>
        <w:rPr>
          <w:rFonts w:eastAsia="Arial Unicode MS" w:cs="Times New Roman"/>
          <w:sz w:val="24"/>
          <w:szCs w:val="24"/>
        </w:rPr>
        <w:t xml:space="preserve">             </w:t>
      </w:r>
      <w:r w:rsidR="002051A5">
        <w:rPr>
          <w:rFonts w:eastAsia="Arial Unicode MS" w:cs="Times New Roman"/>
          <w:sz w:val="24"/>
          <w:szCs w:val="24"/>
          <w:lang w:eastAsia="ru-RU"/>
        </w:rPr>
        <w:t>Трачук</w:t>
      </w:r>
      <w:r w:rsidR="002051A5">
        <w:rPr>
          <w:rFonts w:eastAsia="Arial Unicode MS" w:cs="Times New Roman"/>
          <w:sz w:val="24"/>
          <w:szCs w:val="24"/>
          <w:lang w:eastAsia="ru-RU"/>
        </w:rPr>
        <w:t xml:space="preserve"> Александра Владимировича</w:t>
      </w:r>
      <w:r w:rsidR="00DF778A">
        <w:rPr>
          <w:rFonts w:eastAsia="Arial Unicode MS" w:cs="Times New Roman"/>
          <w:sz w:val="24"/>
          <w:szCs w:val="24"/>
          <w:lang w:eastAsia="ru-RU"/>
        </w:rPr>
        <w:t xml:space="preserve">, </w:t>
      </w:r>
      <w:r w:rsidR="008A57AE">
        <w:rPr>
          <w:rFonts w:eastAsia="Arial Unicode MS" w:cs="Times New Roman"/>
          <w:sz w:val="24"/>
          <w:szCs w:val="24"/>
          <w:lang w:val="en-US" w:eastAsia="ru-RU"/>
        </w:rPr>
        <w:t>&lt;…&gt;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F745C7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F745C7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2051A5">
        <w:rPr>
          <w:rFonts w:eastAsia="Tahoma"/>
          <w:szCs w:val="24"/>
        </w:rPr>
        <w:t>82</w:t>
      </w:r>
      <w:r w:rsidR="00540634">
        <w:rPr>
          <w:rFonts w:eastAsia="Tahoma"/>
          <w:szCs w:val="24"/>
        </w:rPr>
        <w:t xml:space="preserve"> </w:t>
      </w:r>
      <w:r w:rsidR="00540634">
        <w:rPr>
          <w:rFonts w:eastAsia="Tahoma"/>
          <w:szCs w:val="24"/>
        </w:rPr>
        <w:t xml:space="preserve">АП </w:t>
      </w:r>
      <w:r w:rsidR="005063BE">
        <w:rPr>
          <w:rFonts w:eastAsia="Tahoma"/>
          <w:szCs w:val="24"/>
        </w:rPr>
        <w:t xml:space="preserve"> </w:t>
      </w:r>
      <w:r w:rsidR="002051A5">
        <w:rPr>
          <w:rFonts w:eastAsia="Tahoma"/>
          <w:szCs w:val="24"/>
        </w:rPr>
        <w:t>021647</w:t>
      </w:r>
      <w:r w:rsidRPr="00054798">
        <w:rPr>
          <w:rFonts w:eastAsia="Tahoma"/>
          <w:szCs w:val="24"/>
        </w:rPr>
        <w:t xml:space="preserve"> от </w:t>
      </w:r>
      <w:r w:rsidR="002051A5">
        <w:rPr>
          <w:rFonts w:eastAsia="Tahoma"/>
          <w:szCs w:val="24"/>
        </w:rPr>
        <w:t>15.03.2019</w:t>
      </w:r>
      <w:r w:rsidRPr="00054798" w:rsidR="005007D3">
        <w:rPr>
          <w:rFonts w:eastAsia="Tahoma"/>
          <w:szCs w:val="24"/>
        </w:rPr>
        <w:t xml:space="preserve"> года  </w:t>
      </w:r>
      <w:r w:rsidR="002051A5">
        <w:rPr>
          <w:rFonts w:eastAsia="Tahoma"/>
          <w:szCs w:val="24"/>
        </w:rPr>
        <w:t>Трачук</w:t>
      </w:r>
      <w:r w:rsidR="002051A5">
        <w:rPr>
          <w:rFonts w:eastAsia="Tahoma"/>
          <w:szCs w:val="24"/>
        </w:rPr>
        <w:t xml:space="preserve"> А.В</w:t>
      </w:r>
      <w:r w:rsidR="00405B91">
        <w:rPr>
          <w:rFonts w:eastAsia="Tahoma"/>
          <w:szCs w:val="24"/>
        </w:rPr>
        <w:t>.</w:t>
      </w:r>
      <w:r w:rsidR="002C520B">
        <w:rPr>
          <w:rFonts w:eastAsia="Tahoma"/>
          <w:szCs w:val="24"/>
        </w:rPr>
        <w:t xml:space="preserve">, </w:t>
      </w:r>
      <w:r w:rsidRPr="00054798" w:rsidR="003E4804">
        <w:rPr>
          <w:rFonts w:eastAsia="Tahoma"/>
          <w:szCs w:val="24"/>
        </w:rPr>
        <w:t>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2051A5">
        <w:rPr>
          <w:rFonts w:eastAsia="Tahoma"/>
          <w:szCs w:val="24"/>
        </w:rPr>
        <w:t>5000</w:t>
      </w:r>
      <w:r w:rsidR="00540634">
        <w:rPr>
          <w:rFonts w:eastAsia="Tahoma"/>
          <w:szCs w:val="24"/>
        </w:rPr>
        <w:t xml:space="preserve">,00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41609D">
        <w:rPr>
          <w:rFonts w:eastAsia="Tahoma"/>
          <w:szCs w:val="24"/>
        </w:rPr>
        <w:t xml:space="preserve">назначенный постановлением  </w:t>
      </w:r>
      <w:r w:rsidR="00933235">
        <w:rPr>
          <w:rFonts w:eastAsia="Tahoma"/>
          <w:szCs w:val="24"/>
        </w:rPr>
        <w:t xml:space="preserve">от </w:t>
      </w:r>
      <w:r w:rsidR="002051A5">
        <w:rPr>
          <w:rFonts w:eastAsia="Tahoma"/>
          <w:szCs w:val="24"/>
        </w:rPr>
        <w:t>13.11</w:t>
      </w:r>
      <w:r w:rsidR="00DF778A">
        <w:rPr>
          <w:rFonts w:eastAsia="Tahoma"/>
          <w:szCs w:val="24"/>
        </w:rPr>
        <w:t>.2018</w:t>
      </w:r>
      <w:r w:rsidR="0041609D">
        <w:rPr>
          <w:rFonts w:eastAsia="Tahoma"/>
          <w:szCs w:val="24"/>
        </w:rPr>
        <w:t xml:space="preserve"> года по части </w:t>
      </w:r>
      <w:r w:rsidR="002051A5">
        <w:rPr>
          <w:rFonts w:eastAsia="Tahoma"/>
          <w:szCs w:val="24"/>
        </w:rPr>
        <w:t>1</w:t>
      </w:r>
      <w:r w:rsidR="00DF778A">
        <w:rPr>
          <w:rFonts w:eastAsia="Tahoma"/>
          <w:szCs w:val="24"/>
        </w:rPr>
        <w:t xml:space="preserve"> статьи </w:t>
      </w:r>
      <w:r w:rsidR="002051A5">
        <w:rPr>
          <w:rFonts w:eastAsia="Tahoma"/>
          <w:szCs w:val="24"/>
        </w:rPr>
        <w:t>12.7</w:t>
      </w:r>
      <w:r w:rsidR="0041609D">
        <w:rPr>
          <w:rFonts w:eastAsia="Tahoma"/>
          <w:szCs w:val="24"/>
        </w:rPr>
        <w:t xml:space="preserve"> Кодекса Рос</w:t>
      </w:r>
      <w:r w:rsidR="00DF778A">
        <w:rPr>
          <w:rFonts w:eastAsia="Tahoma"/>
          <w:szCs w:val="24"/>
        </w:rPr>
        <w:t>сийской Федерации об административных правонарушениях</w:t>
      </w:r>
      <w:r w:rsidR="002051A5">
        <w:rPr>
          <w:rFonts w:eastAsia="Tahoma"/>
          <w:szCs w:val="24"/>
        </w:rPr>
        <w:t>, вступившее в законную силу 29.12.2018.</w:t>
      </w:r>
      <w:r>
        <w:rPr>
          <w:rFonts w:eastAsia="Tahoma"/>
          <w:szCs w:val="24"/>
        </w:rPr>
        <w:t xml:space="preserve"> Своими действиями </w:t>
      </w:r>
      <w:r w:rsidR="002051A5">
        <w:rPr>
          <w:rFonts w:eastAsia="Tahoma"/>
          <w:szCs w:val="24"/>
        </w:rPr>
        <w:t>Трачук</w:t>
      </w:r>
      <w:r w:rsidR="002051A5">
        <w:rPr>
          <w:rFonts w:eastAsia="Tahoma"/>
          <w:szCs w:val="24"/>
        </w:rPr>
        <w:t xml:space="preserve"> В.А</w:t>
      </w:r>
      <w:r w:rsidR="00DF778A">
        <w:rPr>
          <w:rFonts w:eastAsia="Tahoma"/>
          <w:szCs w:val="24"/>
        </w:rPr>
        <w:t xml:space="preserve">. </w:t>
      </w:r>
      <w:r>
        <w:rPr>
          <w:rFonts w:eastAsia="Tahoma"/>
          <w:szCs w:val="24"/>
        </w:rPr>
        <w:t>совершил правонару</w:t>
      </w:r>
      <w:r w:rsidR="00DF778A">
        <w:rPr>
          <w:rFonts w:eastAsia="Tahoma"/>
          <w:szCs w:val="24"/>
        </w:rPr>
        <w:t>шение, предусмотренное ч. 1 ст.</w:t>
      </w:r>
      <w:r>
        <w:rPr>
          <w:rFonts w:eastAsia="Tahoma"/>
          <w:szCs w:val="24"/>
        </w:rPr>
        <w:t>20.25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2051A5">
        <w:rPr>
          <w:color w:val="333333"/>
          <w:szCs w:val="24"/>
        </w:rPr>
        <w:t>Трачук</w:t>
      </w:r>
      <w:r w:rsidR="002051A5">
        <w:rPr>
          <w:color w:val="333333"/>
          <w:szCs w:val="24"/>
        </w:rPr>
        <w:t xml:space="preserve"> А.В.</w:t>
      </w:r>
      <w:r w:rsidR="0041609D">
        <w:rPr>
          <w:color w:val="333333"/>
          <w:szCs w:val="24"/>
        </w:rPr>
        <w:t xml:space="preserve"> </w:t>
      </w:r>
      <w:r w:rsidR="00D75DFD">
        <w:rPr>
          <w:color w:val="333333"/>
          <w:szCs w:val="24"/>
        </w:rPr>
        <w:t xml:space="preserve"> 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 w:rsidRPr="00531A5B"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2051A5">
        <w:rPr>
          <w:rFonts w:eastAsia="Times New Roman" w:cs="Times New Roman"/>
          <w:sz w:val="24"/>
          <w:szCs w:val="24"/>
          <w:lang w:eastAsia="ru-RU"/>
        </w:rPr>
        <w:t>Трачук</w:t>
      </w:r>
      <w:r w:rsidR="002051A5">
        <w:rPr>
          <w:rFonts w:eastAsia="Times New Roman" w:cs="Times New Roman"/>
          <w:sz w:val="24"/>
          <w:szCs w:val="24"/>
          <w:lang w:eastAsia="ru-RU"/>
        </w:rPr>
        <w:t xml:space="preserve"> А.В</w:t>
      </w:r>
      <w:r w:rsidR="00DF778A">
        <w:rPr>
          <w:rFonts w:eastAsia="Times New Roman" w:cs="Times New Roman"/>
          <w:sz w:val="24"/>
          <w:szCs w:val="24"/>
          <w:lang w:eastAsia="ru-RU"/>
        </w:rPr>
        <w:t>.</w:t>
      </w:r>
      <w:r w:rsidRPr="00531A5B">
        <w:rPr>
          <w:rFonts w:eastAsia="Times New Roman" w:cs="Times New Roman"/>
          <w:sz w:val="24"/>
          <w:szCs w:val="24"/>
          <w:lang w:eastAsia="ru-RU"/>
        </w:rPr>
        <w:t>, 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 дела</w:t>
      </w:r>
      <w:r w:rsidRPr="00531A5B">
        <w:rPr>
          <w:rFonts w:cs="Times New Roman"/>
          <w:sz w:val="24"/>
          <w:szCs w:val="24"/>
        </w:rPr>
        <w:t xml:space="preserve">, </w:t>
      </w:r>
      <w:r w:rsidR="00DF778A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</w:t>
      </w:r>
      <w:r w:rsidR="00DF778A">
        <w:rPr>
          <w:rFonts w:cs="Times New Roman"/>
          <w:sz w:val="24"/>
          <w:szCs w:val="24"/>
        </w:rPr>
        <w:t xml:space="preserve"> имело место и его</w:t>
      </w:r>
      <w:r w:rsidRPr="00531A5B">
        <w:rPr>
          <w:rFonts w:cs="Times New Roman"/>
          <w:sz w:val="24"/>
          <w:szCs w:val="24"/>
        </w:rPr>
        <w:t xml:space="preserve"> 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2051A5">
        <w:rPr>
          <w:rFonts w:cs="Times New Roman"/>
          <w:sz w:val="24"/>
          <w:szCs w:val="24"/>
        </w:rPr>
        <w:t>15.03.2019</w:t>
      </w:r>
      <w:r w:rsidR="0041609D">
        <w:rPr>
          <w:rFonts w:cs="Times New Roman"/>
          <w:sz w:val="24"/>
          <w:szCs w:val="24"/>
        </w:rPr>
        <w:t xml:space="preserve"> года (</w:t>
      </w:r>
      <w:r w:rsidR="0041609D">
        <w:rPr>
          <w:rFonts w:cs="Times New Roman"/>
          <w:sz w:val="24"/>
          <w:szCs w:val="24"/>
        </w:rPr>
        <w:t>л.д</w:t>
      </w:r>
      <w:r w:rsidR="0041609D">
        <w:rPr>
          <w:rFonts w:cs="Times New Roman"/>
          <w:sz w:val="24"/>
          <w:szCs w:val="24"/>
        </w:rPr>
        <w:t>. 3</w:t>
      </w:r>
      <w:r>
        <w:rPr>
          <w:rFonts w:cs="Times New Roman"/>
          <w:sz w:val="24"/>
          <w:szCs w:val="24"/>
        </w:rPr>
        <w:t>), 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от </w:t>
      </w:r>
      <w:r>
        <w:rPr>
          <w:rFonts w:cs="Times New Roman"/>
          <w:sz w:val="24"/>
          <w:szCs w:val="24"/>
        </w:rPr>
        <w:t xml:space="preserve"> </w:t>
      </w:r>
      <w:r w:rsidR="002051A5">
        <w:rPr>
          <w:rFonts w:cs="Times New Roman"/>
          <w:sz w:val="24"/>
          <w:szCs w:val="24"/>
        </w:rPr>
        <w:t>13.11.</w:t>
      </w:r>
      <w:r w:rsidR="00DF778A">
        <w:rPr>
          <w:rFonts w:cs="Times New Roman"/>
          <w:sz w:val="24"/>
          <w:szCs w:val="24"/>
        </w:rPr>
        <w:t>2018</w:t>
      </w:r>
      <w:r w:rsidR="002051A5">
        <w:rPr>
          <w:rFonts w:cs="Times New Roman"/>
          <w:sz w:val="24"/>
          <w:szCs w:val="24"/>
        </w:rPr>
        <w:t xml:space="preserve"> года  (л.д.4</w:t>
      </w:r>
      <w:r>
        <w:rPr>
          <w:rFonts w:cs="Times New Roman"/>
          <w:sz w:val="24"/>
          <w:szCs w:val="24"/>
        </w:rPr>
        <w:t xml:space="preserve">), </w:t>
      </w:r>
      <w:r w:rsidR="00540634">
        <w:rPr>
          <w:rFonts w:cs="Times New Roman"/>
          <w:sz w:val="24"/>
          <w:szCs w:val="24"/>
        </w:rPr>
        <w:t>справка  (</w:t>
      </w:r>
      <w:r w:rsidR="00540634">
        <w:rPr>
          <w:rFonts w:cs="Times New Roman"/>
          <w:sz w:val="24"/>
          <w:szCs w:val="24"/>
        </w:rPr>
        <w:t>л.д</w:t>
      </w:r>
      <w:r w:rsidR="00540634">
        <w:rPr>
          <w:rFonts w:cs="Times New Roman"/>
          <w:sz w:val="24"/>
          <w:szCs w:val="24"/>
        </w:rPr>
        <w:t>. 6</w:t>
      </w:r>
      <w:r>
        <w:rPr>
          <w:rFonts w:cs="Times New Roman"/>
          <w:sz w:val="24"/>
          <w:szCs w:val="24"/>
        </w:rPr>
        <w:t>).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2051A5">
        <w:rPr>
          <w:rFonts w:cs="Times New Roman"/>
          <w:sz w:val="24"/>
          <w:szCs w:val="24"/>
        </w:rPr>
        <w:t>Трачук</w:t>
      </w:r>
      <w:r w:rsidR="002051A5">
        <w:rPr>
          <w:rFonts w:cs="Times New Roman"/>
          <w:sz w:val="24"/>
          <w:szCs w:val="24"/>
        </w:rPr>
        <w:t xml:space="preserve"> А.В</w:t>
      </w:r>
      <w:r w:rsidR="00540634">
        <w:rPr>
          <w:rFonts w:cs="Times New Roman"/>
          <w:sz w:val="24"/>
          <w:szCs w:val="24"/>
        </w:rPr>
        <w:t>.</w:t>
      </w:r>
      <w:r w:rsidRPr="00531A5B">
        <w:rPr>
          <w:rFonts w:cs="Times New Roman"/>
          <w:sz w:val="24"/>
          <w:szCs w:val="24"/>
        </w:rPr>
        <w:t xml:space="preserve"> </w:t>
      </w:r>
      <w:r w:rsidR="00DF778A">
        <w:rPr>
          <w:rFonts w:cs="Times New Roman"/>
          <w:sz w:val="24"/>
          <w:szCs w:val="24"/>
        </w:rPr>
        <w:t>мировой судья квалифицирует</w:t>
      </w:r>
      <w:r w:rsidRPr="00531A5B">
        <w:rPr>
          <w:rFonts w:cs="Times New Roman"/>
          <w:sz w:val="24"/>
          <w:szCs w:val="24"/>
        </w:rPr>
        <w:t xml:space="preserve"> по</w:t>
      </w:r>
      <w:r w:rsidR="00DF778A">
        <w:rPr>
          <w:rFonts w:cs="Times New Roman"/>
          <w:sz w:val="24"/>
          <w:szCs w:val="24"/>
        </w:rPr>
        <w:t xml:space="preserve"> части 1 статьи </w:t>
      </w:r>
      <w:r w:rsidR="00D75DFD">
        <w:rPr>
          <w:rFonts w:cs="Times New Roman"/>
          <w:sz w:val="24"/>
          <w:szCs w:val="24"/>
        </w:rPr>
        <w:t xml:space="preserve">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</w:t>
      </w:r>
      <w:r w:rsidR="00DF778A">
        <w:rPr>
          <w:rFonts w:cs="Times New Roman"/>
          <w:sz w:val="24"/>
          <w:szCs w:val="24"/>
        </w:rPr>
        <w:t xml:space="preserve"> штрафа в срок, предусмотренный</w:t>
      </w:r>
      <w:r w:rsidRPr="00531A5B">
        <w:rPr>
          <w:rFonts w:cs="Times New Roman"/>
          <w:sz w:val="24"/>
          <w:szCs w:val="24"/>
        </w:rPr>
        <w:t xml:space="preserve">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4.2 КоАП Российской Федерации, смягчающих ответственность </w:t>
      </w:r>
      <w:r w:rsidR="002051A5">
        <w:rPr>
          <w:rFonts w:cs="Times New Roman"/>
          <w:sz w:val="24"/>
          <w:szCs w:val="24"/>
        </w:rPr>
        <w:t>Трачук</w:t>
      </w:r>
      <w:r w:rsidR="002051A5">
        <w:rPr>
          <w:rFonts w:cs="Times New Roman"/>
          <w:sz w:val="24"/>
          <w:szCs w:val="24"/>
        </w:rPr>
        <w:t xml:space="preserve"> А.В</w:t>
      </w:r>
      <w:r w:rsidR="00F745C7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2051A5">
        <w:rPr>
          <w:rFonts w:cs="Times New Roman"/>
          <w:sz w:val="24"/>
          <w:szCs w:val="24"/>
        </w:rPr>
        <w:t>Трачук</w:t>
      </w:r>
      <w:r w:rsidR="002051A5">
        <w:rPr>
          <w:rFonts w:cs="Times New Roman"/>
          <w:sz w:val="24"/>
          <w:szCs w:val="24"/>
        </w:rPr>
        <w:t xml:space="preserve"> А.В</w:t>
      </w:r>
      <w:r w:rsidR="002C520B">
        <w:rPr>
          <w:rFonts w:cs="Times New Roman"/>
          <w:sz w:val="24"/>
          <w:szCs w:val="24"/>
        </w:rPr>
        <w:t>.,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745C7" w:rsidRPr="00531A5B" w:rsidP="00405B91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54798">
        <w:rPr>
          <w:color w:val="333333"/>
          <w:sz w:val="24"/>
          <w:szCs w:val="24"/>
        </w:rPr>
        <w:t xml:space="preserve">Обстоятельств, препятствующих назначению </w:t>
      </w:r>
      <w:r w:rsidR="002051A5">
        <w:rPr>
          <w:color w:val="333333"/>
          <w:sz w:val="24"/>
          <w:szCs w:val="24"/>
        </w:rPr>
        <w:t>Трачук</w:t>
      </w:r>
      <w:r w:rsidR="002051A5">
        <w:rPr>
          <w:color w:val="333333"/>
          <w:sz w:val="24"/>
          <w:szCs w:val="24"/>
        </w:rPr>
        <w:t xml:space="preserve"> А.В.</w:t>
      </w:r>
      <w:r w:rsidRPr="00054798">
        <w:rPr>
          <w:color w:val="333333"/>
          <w:sz w:val="24"/>
          <w:szCs w:val="24"/>
        </w:rPr>
        <w:t xml:space="preserve"> наказания в виде обязательных работ, в соответствии со статьёй 3.13 Кодекса Российской Федерации об административных правонарушениях, </w:t>
      </w:r>
      <w:r w:rsidR="00DF778A">
        <w:rPr>
          <w:color w:val="333333"/>
          <w:sz w:val="24"/>
          <w:szCs w:val="24"/>
        </w:rPr>
        <w:t>мировым судьёй</w:t>
      </w:r>
      <w:r w:rsidRPr="00054798">
        <w:rPr>
          <w:color w:val="333333"/>
          <w:sz w:val="24"/>
          <w:szCs w:val="24"/>
        </w:rPr>
        <w:t xml:space="preserve"> при рассмотрении настоящего дела не установлено</w:t>
      </w:r>
      <w:r w:rsidR="00DF778A">
        <w:rPr>
          <w:color w:val="333333"/>
          <w:sz w:val="24"/>
          <w:szCs w:val="24"/>
        </w:rPr>
        <w:t>.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</w:t>
      </w:r>
      <w:r w:rsidR="002051A5">
        <w:rPr>
          <w:rFonts w:cs="Times New Roman"/>
          <w:sz w:val="24"/>
          <w:szCs w:val="24"/>
        </w:rPr>
        <w:t xml:space="preserve">Российской Федерации </w:t>
      </w:r>
      <w:r w:rsidRPr="00531A5B">
        <w:rPr>
          <w:rFonts w:cs="Times New Roman"/>
          <w:sz w:val="24"/>
          <w:szCs w:val="24"/>
        </w:rPr>
        <w:t xml:space="preserve">об административных </w:t>
      </w:r>
      <w:r w:rsidR="002051A5">
        <w:rPr>
          <w:rFonts w:cs="Times New Roman"/>
          <w:sz w:val="24"/>
          <w:szCs w:val="24"/>
        </w:rPr>
        <w:t>правонарушениях</w:t>
      </w:r>
      <w:r>
        <w:rPr>
          <w:rFonts w:cs="Times New Roman"/>
          <w:sz w:val="24"/>
          <w:szCs w:val="24"/>
        </w:rPr>
        <w:t>, мировой судья</w:t>
      </w:r>
      <w:r w:rsidR="00D75DFD"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F745C7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F745C7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F745C7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F745C7" w:rsidRPr="00054798" w:rsidP="00F745C7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Признать  </w:t>
      </w:r>
      <w:r w:rsidR="002051A5">
        <w:rPr>
          <w:rFonts w:eastAsia="Arial Unicode MS" w:cs="Times New Roman"/>
          <w:sz w:val="24"/>
          <w:szCs w:val="24"/>
        </w:rPr>
        <w:t>Трачук</w:t>
      </w:r>
      <w:r w:rsidR="002051A5">
        <w:rPr>
          <w:rFonts w:eastAsia="Arial Unicode MS" w:cs="Times New Roman"/>
          <w:sz w:val="24"/>
          <w:szCs w:val="24"/>
        </w:rPr>
        <w:t xml:space="preserve"> Александра Владимировича</w:t>
      </w:r>
      <w:r w:rsidR="00D75DFD">
        <w:rPr>
          <w:rFonts w:eastAsia="Arial Unicode MS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</w:t>
      </w:r>
      <w:r w:rsidRPr="00054798">
        <w:rPr>
          <w:rFonts w:eastAsia="Calibri" w:cs="Times New Roman"/>
          <w:sz w:val="24"/>
          <w:szCs w:val="24"/>
        </w:rPr>
        <w:t>обязательных работ на 20 (двадцать) часов.</w:t>
      </w:r>
    </w:p>
    <w:p w:rsidR="00F745C7" w:rsidRPr="00054798" w:rsidP="00F745C7">
      <w:pPr>
        <w:tabs>
          <w:tab w:val="left" w:pos="0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ab/>
        <w:t xml:space="preserve">Исполнение постановления возложить на отдел судебных </w:t>
      </w:r>
      <w:r w:rsidRPr="00054798">
        <w:rPr>
          <w:rFonts w:eastAsia="Calibri" w:cs="Times New Roman"/>
          <w:sz w:val="24"/>
          <w:szCs w:val="24"/>
        </w:rPr>
        <w:t>приставов  по</w:t>
      </w:r>
      <w:r w:rsidRPr="00054798">
        <w:rPr>
          <w:rFonts w:eastAsia="Calibri" w:cs="Times New Roman"/>
          <w:sz w:val="24"/>
          <w:szCs w:val="24"/>
        </w:rPr>
        <w:t xml:space="preserve"> городу Красноперекопску и </w:t>
      </w:r>
      <w:r w:rsidRPr="00054798">
        <w:rPr>
          <w:rFonts w:eastAsia="Calibri" w:cs="Times New Roman"/>
          <w:sz w:val="24"/>
          <w:szCs w:val="24"/>
        </w:rPr>
        <w:t>Красноперекопскому</w:t>
      </w:r>
      <w:r w:rsidRPr="00054798">
        <w:rPr>
          <w:rFonts w:eastAsia="Calibri" w:cs="Times New Roman"/>
          <w:sz w:val="24"/>
          <w:szCs w:val="24"/>
        </w:rPr>
        <w:t xml:space="preserve"> району Управления ФССП России по Республике Крым.</w:t>
      </w:r>
    </w:p>
    <w:p w:rsidR="00F745C7" w:rsidRPr="00054798" w:rsidP="00F745C7">
      <w:pPr>
        <w:pStyle w:val="1"/>
        <w:ind w:firstLine="708"/>
        <w:rPr>
          <w:sz w:val="24"/>
          <w:szCs w:val="24"/>
        </w:rPr>
      </w:pPr>
      <w:r w:rsidRPr="00054798">
        <w:rPr>
          <w:sz w:val="24"/>
          <w:szCs w:val="24"/>
        </w:rPr>
        <w:t>Разъяснить</w:t>
      </w:r>
      <w:r w:rsidR="00DF778A">
        <w:rPr>
          <w:sz w:val="24"/>
          <w:szCs w:val="24"/>
        </w:rPr>
        <w:t>,</w:t>
      </w:r>
      <w:r w:rsidRPr="00054798">
        <w:rPr>
          <w:sz w:val="24"/>
          <w:szCs w:val="24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F745C7" w:rsidRPr="00054798" w:rsidP="00F745C7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 xml:space="preserve">Разъяснить, что в соответствии с частью </w:t>
      </w:r>
      <w:r w:rsidRPr="00054798">
        <w:rPr>
          <w:rFonts w:eastAsia="Calibri" w:cs="Times New Roman"/>
          <w:sz w:val="24"/>
          <w:szCs w:val="24"/>
        </w:rPr>
        <w:t>4  статьи</w:t>
      </w:r>
      <w:r w:rsidRPr="00054798">
        <w:rPr>
          <w:rFonts w:eastAsia="Calibri" w:cs="Times New Roman"/>
          <w:sz w:val="24"/>
          <w:szCs w:val="24"/>
        </w:rPr>
        <w:t xml:space="preserve">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F745C7" w:rsidRPr="00054798" w:rsidP="00F745C7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054798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054798">
        <w:rPr>
          <w:rFonts w:cs="Times New Roman"/>
          <w:sz w:val="24"/>
          <w:szCs w:val="24"/>
        </w:rPr>
        <w:t xml:space="preserve"> в Красноперекопский районный суд Республики Крым </w:t>
      </w:r>
      <w:r w:rsidRPr="00054798">
        <w:rPr>
          <w:rFonts w:cs="Times New Roman"/>
          <w:sz w:val="24"/>
          <w:szCs w:val="24"/>
        </w:rPr>
        <w:t>через мирового судью</w:t>
      </w:r>
      <w:r w:rsidRPr="00054798">
        <w:rPr>
          <w:rFonts w:cs="Times New Roman"/>
          <w:sz w:val="24"/>
          <w:szCs w:val="24"/>
        </w:rPr>
        <w:t>.</w:t>
      </w:r>
    </w:p>
    <w:p w:rsidR="00F745C7" w:rsidRPr="00531A5B" w:rsidP="00F745C7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F745C7" w:rsidRPr="00531A5B" w:rsidP="00F745C7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F745C7" w:rsidRPr="00531A5B" w:rsidP="00F745C7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F745C7" w:rsidRPr="00054798" w:rsidP="00F745C7">
      <w:pPr>
        <w:pStyle w:val="BodyText2"/>
        <w:widowControl/>
        <w:ind w:firstLine="540"/>
        <w:rPr>
          <w:szCs w:val="24"/>
        </w:rPr>
      </w:pPr>
    </w:p>
    <w:p w:rsidR="00073741" w:rsidRPr="00054798" w:rsidP="00F745C7">
      <w:pPr>
        <w:tabs>
          <w:tab w:val="left" w:pos="3794"/>
        </w:tabs>
        <w:spacing w:line="240" w:lineRule="auto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4521"/>
    <w:rsid w:val="00054798"/>
    <w:rsid w:val="00073741"/>
    <w:rsid w:val="00093AD5"/>
    <w:rsid w:val="000D544A"/>
    <w:rsid w:val="000E7059"/>
    <w:rsid w:val="00147A24"/>
    <w:rsid w:val="00175FCC"/>
    <w:rsid w:val="00194232"/>
    <w:rsid w:val="001D329A"/>
    <w:rsid w:val="002051A5"/>
    <w:rsid w:val="00212B07"/>
    <w:rsid w:val="00290E3D"/>
    <w:rsid w:val="002C520B"/>
    <w:rsid w:val="003417EE"/>
    <w:rsid w:val="003534B6"/>
    <w:rsid w:val="00374C62"/>
    <w:rsid w:val="00375F11"/>
    <w:rsid w:val="003C1743"/>
    <w:rsid w:val="003D4DE7"/>
    <w:rsid w:val="003E4804"/>
    <w:rsid w:val="00405B91"/>
    <w:rsid w:val="0041609D"/>
    <w:rsid w:val="00473214"/>
    <w:rsid w:val="005007D3"/>
    <w:rsid w:val="005063BE"/>
    <w:rsid w:val="00531A5B"/>
    <w:rsid w:val="00540634"/>
    <w:rsid w:val="005C664A"/>
    <w:rsid w:val="005F12E0"/>
    <w:rsid w:val="006750E6"/>
    <w:rsid w:val="006758C1"/>
    <w:rsid w:val="006D4B61"/>
    <w:rsid w:val="007C3433"/>
    <w:rsid w:val="0085634B"/>
    <w:rsid w:val="0088242D"/>
    <w:rsid w:val="008A57AE"/>
    <w:rsid w:val="008F4DB1"/>
    <w:rsid w:val="00933235"/>
    <w:rsid w:val="00953618"/>
    <w:rsid w:val="00A056C0"/>
    <w:rsid w:val="00A17883"/>
    <w:rsid w:val="00A40C86"/>
    <w:rsid w:val="00A628FC"/>
    <w:rsid w:val="00A6556C"/>
    <w:rsid w:val="00A743A4"/>
    <w:rsid w:val="00AE62DD"/>
    <w:rsid w:val="00C12BD2"/>
    <w:rsid w:val="00C745AE"/>
    <w:rsid w:val="00D16299"/>
    <w:rsid w:val="00D63049"/>
    <w:rsid w:val="00D75DFD"/>
    <w:rsid w:val="00DB1A70"/>
    <w:rsid w:val="00DF778A"/>
    <w:rsid w:val="00E619BC"/>
    <w:rsid w:val="00EA3836"/>
    <w:rsid w:val="00F0658D"/>
    <w:rsid w:val="00F745C7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5680-1318-48C0-8406-A2EAEFAB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