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E1580" w:rsidRPr="0000144E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00144E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0144E" w:rsidR="00994B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44E" w:rsidR="00994B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44E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613AB4">
        <w:rPr>
          <w:rFonts w:ascii="Times New Roman" w:eastAsia="Times New Roman" w:hAnsi="Times New Roman" w:cs="Times New Roman"/>
          <w:sz w:val="24"/>
          <w:szCs w:val="24"/>
          <w:lang w:eastAsia="ru-RU"/>
        </w:rPr>
        <w:t>60-1</w:t>
      </w:r>
      <w:r w:rsidR="00DB7321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613AB4">
        <w:rPr>
          <w:rFonts w:ascii="Times New Roman" w:eastAsia="Times New Roman" w:hAnsi="Times New Roman" w:cs="Times New Roman"/>
          <w:sz w:val="24"/>
          <w:szCs w:val="24"/>
          <w:lang w:eastAsia="ru-RU"/>
        </w:rPr>
        <w:t>/2019</w:t>
      </w:r>
    </w:p>
    <w:p w:rsidR="002E158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D13AE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321" w:rsidP="00DB73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15 апреля 2019 года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  <w:t>г. Красноперекопск</w:t>
      </w:r>
    </w:p>
    <w:p w:rsidR="00DB7321" w:rsidP="00DB732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Кардашина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О.В., (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296002, РФ, Республика Крым, г. Красноперекопск, микрорайон 10, дом 4), рассмотрев дело об административном правонарушении, предусмотренном частью 1 статьи 12.26 Кодекса Российской Федерации об административных правонарушениях, в отношении</w:t>
      </w:r>
    </w:p>
    <w:p w:rsidR="00DB7321" w:rsidP="00DB732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Павлюх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Андрея Аркадьевича, </w:t>
      </w:r>
      <w:r w:rsidRPr="0089567A" w:rsidR="0089567A">
        <w:rPr>
          <w:rFonts w:eastAsia="Arial Unicode MS" w:cs="Times New Roman"/>
          <w:sz w:val="26"/>
          <w:szCs w:val="26"/>
        </w:rPr>
        <w:t>&lt;…&gt;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BE7C35" w:rsidRPr="0000144E" w:rsidP="00D7623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</w:p>
    <w:p w:rsidR="00994B5E" w:rsidP="00994B5E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0144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УСТАНОВИЛ:</w:t>
      </w:r>
    </w:p>
    <w:p w:rsidR="00695DBC" w:rsidP="00994B5E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047E2" w:rsidP="000047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r>
        <w:rPr>
          <w:rFonts w:ascii="Times New Roman" w:eastAsia="Calibri" w:hAnsi="Times New Roman" w:cs="Times New Roman"/>
          <w:sz w:val="24"/>
          <w:szCs w:val="24"/>
        </w:rPr>
        <w:t>протоколу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правонарушении </w:t>
      </w:r>
      <w:r w:rsidR="009B2E7E">
        <w:rPr>
          <w:rFonts w:ascii="Times New Roman" w:eastAsia="Calibri" w:hAnsi="Times New Roman" w:cs="Times New Roman"/>
          <w:sz w:val="24"/>
          <w:szCs w:val="24"/>
        </w:rPr>
        <w:t xml:space="preserve">серии </w:t>
      </w:r>
      <w:r w:rsidR="00B422FC">
        <w:rPr>
          <w:rFonts w:ascii="Times New Roman" w:eastAsia="Calibri" w:hAnsi="Times New Roman" w:cs="Times New Roman"/>
          <w:sz w:val="24"/>
          <w:szCs w:val="24"/>
        </w:rPr>
        <w:t xml:space="preserve">82 АП № </w:t>
      </w:r>
      <w:r w:rsidR="00DB7321">
        <w:rPr>
          <w:rFonts w:ascii="Times New Roman" w:eastAsia="Calibri" w:hAnsi="Times New Roman" w:cs="Times New Roman"/>
          <w:sz w:val="24"/>
          <w:szCs w:val="24"/>
        </w:rPr>
        <w:t>021721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DB7321">
        <w:rPr>
          <w:rFonts w:ascii="Times New Roman" w:eastAsia="Calibri" w:hAnsi="Times New Roman" w:cs="Times New Roman"/>
          <w:sz w:val="24"/>
          <w:szCs w:val="24"/>
        </w:rPr>
        <w:t>17.03.2019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DB7321">
        <w:rPr>
          <w:rFonts w:ascii="Times New Roman" w:eastAsia="Calibri" w:hAnsi="Times New Roman" w:cs="Times New Roman"/>
          <w:sz w:val="24"/>
          <w:szCs w:val="24"/>
        </w:rPr>
        <w:t>Павлюх</w:t>
      </w:r>
      <w:r w:rsidR="00DB7321">
        <w:rPr>
          <w:rFonts w:ascii="Times New Roman" w:eastAsia="Calibri" w:hAnsi="Times New Roman" w:cs="Times New Roman"/>
          <w:sz w:val="24"/>
          <w:szCs w:val="24"/>
        </w:rPr>
        <w:t xml:space="preserve"> А.А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="00DB7321">
        <w:rPr>
          <w:rFonts w:ascii="Times New Roman" w:eastAsia="Calibri" w:hAnsi="Times New Roman" w:cs="Times New Roman"/>
          <w:sz w:val="24"/>
          <w:szCs w:val="24"/>
        </w:rPr>
        <w:t>17.03.2019</w:t>
      </w:r>
      <w:r w:rsidR="009B2E7E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="00DB7321">
        <w:rPr>
          <w:rFonts w:ascii="Times New Roman" w:eastAsia="Calibri" w:hAnsi="Times New Roman" w:cs="Times New Roman"/>
          <w:sz w:val="24"/>
          <w:szCs w:val="24"/>
        </w:rPr>
        <w:t>21</w:t>
      </w:r>
      <w:r w:rsidR="009B2E7E">
        <w:rPr>
          <w:rFonts w:ascii="Times New Roman" w:eastAsia="Calibri" w:hAnsi="Times New Roman" w:cs="Times New Roman"/>
          <w:sz w:val="24"/>
          <w:szCs w:val="24"/>
        </w:rPr>
        <w:t xml:space="preserve"> час. </w:t>
      </w:r>
      <w:r w:rsidR="00DB7321">
        <w:rPr>
          <w:rFonts w:ascii="Times New Roman" w:eastAsia="Calibri" w:hAnsi="Times New Roman" w:cs="Times New Roman"/>
          <w:sz w:val="24"/>
          <w:szCs w:val="24"/>
        </w:rPr>
        <w:t>50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мин. </w:t>
      </w:r>
      <w:r w:rsidR="00B422FC">
        <w:rPr>
          <w:rFonts w:ascii="Times New Roman" w:eastAsia="Calibri" w:hAnsi="Times New Roman" w:cs="Times New Roman"/>
          <w:sz w:val="24"/>
          <w:szCs w:val="24"/>
        </w:rPr>
        <w:t xml:space="preserve">на ул. </w:t>
      </w:r>
      <w:r w:rsidRPr="0089567A" w:rsidR="0089567A">
        <w:rPr>
          <w:rFonts w:eastAsia="Arial Unicode MS" w:cs="Times New Roman"/>
          <w:sz w:val="26"/>
          <w:szCs w:val="26"/>
        </w:rPr>
        <w:t>&lt;</w:t>
      </w:r>
      <w:r w:rsidRPr="0089567A" w:rsidR="0089567A">
        <w:rPr>
          <w:rFonts w:eastAsia="Arial Unicode MS" w:cs="Times New Roman"/>
          <w:sz w:val="26"/>
          <w:szCs w:val="26"/>
        </w:rPr>
        <w:t>…&gt;</w:t>
      </w:r>
      <w:r w:rsidR="00B422FC">
        <w:rPr>
          <w:rFonts w:ascii="Times New Roman" w:eastAsia="Calibri" w:hAnsi="Times New Roman" w:cs="Times New Roman"/>
          <w:sz w:val="24"/>
          <w:szCs w:val="24"/>
        </w:rPr>
        <w:t>в</w:t>
      </w:r>
      <w:r w:rsidR="00B422FC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Pr="0089567A" w:rsidR="0089567A">
        <w:rPr>
          <w:rFonts w:eastAsia="Arial Unicode MS" w:cs="Times New Roman"/>
          <w:sz w:val="26"/>
          <w:szCs w:val="26"/>
        </w:rPr>
        <w:t>&lt;…&gt;</w:t>
      </w:r>
      <w:r>
        <w:rPr>
          <w:rFonts w:ascii="Times New Roman" w:eastAsia="Calibri" w:hAnsi="Times New Roman" w:cs="Times New Roman"/>
          <w:sz w:val="24"/>
          <w:szCs w:val="24"/>
        </w:rPr>
        <w:t>, в нарушение п. 2.3.2 ПДДРФ, управляя</w:t>
      </w:r>
      <w:r w:rsidR="009B2E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2FC">
        <w:rPr>
          <w:rFonts w:ascii="Times New Roman" w:eastAsia="Calibri" w:hAnsi="Times New Roman" w:cs="Times New Roman"/>
          <w:sz w:val="24"/>
          <w:szCs w:val="24"/>
        </w:rPr>
        <w:t xml:space="preserve">транспортным средством </w:t>
      </w:r>
      <w:r w:rsidRPr="0089567A" w:rsidR="0089567A">
        <w:rPr>
          <w:rFonts w:eastAsia="Arial Unicode MS" w:cs="Times New Roman"/>
          <w:sz w:val="26"/>
          <w:szCs w:val="26"/>
        </w:rPr>
        <w:t>&lt;…&gt;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государственный регистрационный знак </w:t>
      </w:r>
      <w:r w:rsidRPr="0089567A" w:rsidR="0089567A">
        <w:rPr>
          <w:rFonts w:eastAsia="Arial Unicode MS" w:cs="Times New Roman"/>
          <w:sz w:val="26"/>
          <w:szCs w:val="26"/>
        </w:rPr>
        <w:t>&lt;…&gt;</w:t>
      </w:r>
      <w:r w:rsidR="009B2E7E">
        <w:rPr>
          <w:rFonts w:ascii="Times New Roman" w:eastAsia="Calibri" w:hAnsi="Times New Roman" w:cs="Times New Roman"/>
          <w:sz w:val="24"/>
          <w:szCs w:val="24"/>
        </w:rPr>
        <w:t xml:space="preserve">, принадлежащим </w:t>
      </w:r>
      <w:r w:rsidR="00DB7321">
        <w:rPr>
          <w:rFonts w:ascii="Times New Roman" w:eastAsia="Calibri" w:hAnsi="Times New Roman" w:cs="Times New Roman"/>
          <w:sz w:val="24"/>
          <w:szCs w:val="24"/>
        </w:rPr>
        <w:t>ему</w:t>
      </w:r>
      <w:r>
        <w:rPr>
          <w:rFonts w:ascii="Times New Roman" w:eastAsia="Calibri" w:hAnsi="Times New Roman" w:cs="Times New Roman"/>
          <w:sz w:val="24"/>
          <w:szCs w:val="24"/>
        </w:rPr>
        <w:t>, отказался выполнить законное требование должностного уполномоченного лица о прохождении медицинского освидетельствования на состояние опьянения,</w:t>
      </w:r>
      <w:r w:rsidR="00584AB0">
        <w:rPr>
          <w:rFonts w:ascii="Times New Roman" w:eastAsia="Calibri" w:hAnsi="Times New Roman" w:cs="Times New Roman"/>
          <w:sz w:val="24"/>
          <w:szCs w:val="24"/>
        </w:rPr>
        <w:t xml:space="preserve"> его действия не содержат уголовно наказуемого деяния,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чем совершил правонарушение, предусмотренное частью 1 статьи 12.26 Кодекса Российской Федерации об административном правонарушении.</w:t>
      </w:r>
    </w:p>
    <w:p w:rsidR="00873B26" w:rsidP="00004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В судебном заседании </w:t>
      </w:r>
      <w:r w:rsidR="00DB7321">
        <w:rPr>
          <w:rFonts w:ascii="Times New Roman" w:eastAsia="Calibri" w:hAnsi="Times New Roman" w:cs="Times New Roman"/>
          <w:sz w:val="24"/>
          <w:szCs w:val="24"/>
        </w:rPr>
        <w:t>Павлюх</w:t>
      </w:r>
      <w:r w:rsidR="00DB7321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вину </w:t>
      </w:r>
      <w:r w:rsidR="00DB7321">
        <w:rPr>
          <w:rFonts w:ascii="Times New Roman" w:eastAsia="Calibri" w:hAnsi="Times New Roman" w:cs="Times New Roman"/>
          <w:sz w:val="24"/>
          <w:szCs w:val="24"/>
        </w:rPr>
        <w:t>признал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E5D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6DE0" w:rsidP="000047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B73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Допрошенный в судебном заседании инспектор ДПС </w:t>
      </w:r>
      <w:r w:rsidR="00DB7321">
        <w:rPr>
          <w:rFonts w:ascii="Times New Roman" w:eastAsia="Calibri" w:hAnsi="Times New Roman" w:cs="Times New Roman"/>
          <w:sz w:val="24"/>
          <w:szCs w:val="24"/>
        </w:rPr>
        <w:t>Макаренко С.Г.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суду пояснил, что он совместно с инспектором </w:t>
      </w:r>
      <w:r w:rsidR="00A81E4E">
        <w:rPr>
          <w:rFonts w:ascii="Times New Roman" w:eastAsia="Calibri" w:hAnsi="Times New Roman" w:cs="Times New Roman"/>
          <w:sz w:val="24"/>
          <w:szCs w:val="24"/>
        </w:rPr>
        <w:t xml:space="preserve">ДПС </w:t>
      </w:r>
      <w:r w:rsidR="00DB7321">
        <w:rPr>
          <w:rFonts w:ascii="Times New Roman" w:eastAsia="Calibri" w:hAnsi="Times New Roman" w:cs="Times New Roman"/>
          <w:sz w:val="24"/>
          <w:szCs w:val="24"/>
        </w:rPr>
        <w:t>Бузмаковым</w:t>
      </w:r>
      <w:r w:rsidR="00DB7321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="008E5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нес службу </w:t>
      </w:r>
      <w:r w:rsidR="00DB7321">
        <w:rPr>
          <w:rFonts w:ascii="Times New Roman" w:eastAsia="Calibri" w:hAnsi="Times New Roman" w:cs="Times New Roman"/>
          <w:sz w:val="24"/>
          <w:szCs w:val="24"/>
        </w:rPr>
        <w:t>17.03.2019</w:t>
      </w:r>
      <w:r w:rsidR="008E5DF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DB7321">
        <w:rPr>
          <w:rFonts w:ascii="Times New Roman" w:eastAsia="Calibri" w:hAnsi="Times New Roman" w:cs="Times New Roman"/>
          <w:sz w:val="24"/>
          <w:szCs w:val="24"/>
        </w:rPr>
        <w:t xml:space="preserve"> и на ул. </w:t>
      </w:r>
      <w:r w:rsidRPr="0089567A" w:rsidR="0089567A">
        <w:rPr>
          <w:rFonts w:eastAsia="Arial Unicode MS" w:cs="Times New Roman"/>
          <w:sz w:val="26"/>
          <w:szCs w:val="26"/>
        </w:rPr>
        <w:t>&lt;</w:t>
      </w:r>
      <w:r w:rsidRPr="0089567A" w:rsidR="0089567A">
        <w:rPr>
          <w:rFonts w:eastAsia="Arial Unicode MS" w:cs="Times New Roman"/>
          <w:sz w:val="26"/>
          <w:szCs w:val="26"/>
        </w:rPr>
        <w:t>…&gt;</w:t>
      </w:r>
      <w:r w:rsidR="00DB7321">
        <w:rPr>
          <w:rFonts w:ascii="Times New Roman" w:eastAsia="Calibri" w:hAnsi="Times New Roman" w:cs="Times New Roman"/>
          <w:sz w:val="24"/>
          <w:szCs w:val="24"/>
        </w:rPr>
        <w:t>в</w:t>
      </w:r>
      <w:r w:rsidR="00DB7321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89567A">
        <w:rPr>
          <w:rFonts w:eastAsia="Arial Unicode MS" w:cs="Times New Roman"/>
          <w:sz w:val="26"/>
          <w:szCs w:val="26"/>
          <w:lang w:val="en-US"/>
        </w:rPr>
        <w:t>&lt;…&gt;</w:t>
      </w:r>
      <w:r w:rsidR="00DB7321">
        <w:rPr>
          <w:rFonts w:ascii="Times New Roman" w:eastAsia="Calibri" w:hAnsi="Times New Roman" w:cs="Times New Roman"/>
          <w:sz w:val="24"/>
          <w:szCs w:val="24"/>
        </w:rPr>
        <w:t xml:space="preserve"> был остановлен автомобиль под управлением </w:t>
      </w:r>
      <w:r w:rsidR="00DB7321">
        <w:rPr>
          <w:rFonts w:ascii="Times New Roman" w:eastAsia="Calibri" w:hAnsi="Times New Roman" w:cs="Times New Roman"/>
          <w:sz w:val="24"/>
          <w:szCs w:val="24"/>
        </w:rPr>
        <w:t>Павлюх</w:t>
      </w:r>
      <w:r w:rsidR="00DB7321">
        <w:rPr>
          <w:rFonts w:ascii="Times New Roman" w:eastAsia="Calibri" w:hAnsi="Times New Roman" w:cs="Times New Roman"/>
          <w:sz w:val="24"/>
          <w:szCs w:val="24"/>
        </w:rPr>
        <w:t xml:space="preserve"> А.А., у которого были обнаружены признаки алкогольного опьянения. Пройдя на месте освидетельствование на состояние алкогольного опьянения, показания прибора составили 0,00 мг/л, в связи с чем, </w:t>
      </w:r>
      <w:r w:rsidR="00DB7321">
        <w:rPr>
          <w:rFonts w:ascii="Times New Roman" w:eastAsia="Calibri" w:hAnsi="Times New Roman" w:cs="Times New Roman"/>
          <w:sz w:val="24"/>
          <w:szCs w:val="24"/>
        </w:rPr>
        <w:t>Павлюх</w:t>
      </w:r>
      <w:r w:rsidR="00DB7321">
        <w:rPr>
          <w:rFonts w:ascii="Times New Roman" w:eastAsia="Calibri" w:hAnsi="Times New Roman" w:cs="Times New Roman"/>
          <w:sz w:val="24"/>
          <w:szCs w:val="24"/>
        </w:rPr>
        <w:t xml:space="preserve"> А.А. было предложено пройти медицинское освидетельствование на состояние </w:t>
      </w:r>
      <w:r w:rsidR="00DB7321">
        <w:rPr>
          <w:rFonts w:ascii="Times New Roman" w:eastAsia="Calibri" w:hAnsi="Times New Roman" w:cs="Times New Roman"/>
          <w:sz w:val="24"/>
          <w:szCs w:val="24"/>
        </w:rPr>
        <w:t>опьянения  в</w:t>
      </w:r>
      <w:r w:rsidR="00DB7321">
        <w:rPr>
          <w:rFonts w:ascii="Times New Roman" w:eastAsia="Calibri" w:hAnsi="Times New Roman" w:cs="Times New Roman"/>
          <w:sz w:val="24"/>
          <w:szCs w:val="24"/>
        </w:rPr>
        <w:t xml:space="preserve"> медицинском учреждении, от чего </w:t>
      </w:r>
      <w:r w:rsidR="00DB7321">
        <w:rPr>
          <w:rFonts w:ascii="Times New Roman" w:eastAsia="Calibri" w:hAnsi="Times New Roman" w:cs="Times New Roman"/>
          <w:sz w:val="24"/>
          <w:szCs w:val="24"/>
        </w:rPr>
        <w:t>Павлюх</w:t>
      </w:r>
      <w:r w:rsidR="00DB7321">
        <w:rPr>
          <w:rFonts w:ascii="Times New Roman" w:eastAsia="Calibri" w:hAnsi="Times New Roman" w:cs="Times New Roman"/>
          <w:sz w:val="24"/>
          <w:szCs w:val="24"/>
        </w:rPr>
        <w:t xml:space="preserve"> А.А. отказался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21DDB">
        <w:rPr>
          <w:rFonts w:ascii="Times New Roman" w:hAnsi="Times New Roman" w:cs="Times New Roman"/>
          <w:sz w:val="24"/>
          <w:szCs w:val="24"/>
        </w:rPr>
        <w:tab/>
      </w:r>
    </w:p>
    <w:p w:rsidR="000047E2" w:rsidP="000047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Выслушав пояснения </w:t>
      </w:r>
      <w:r w:rsidR="00DB7321">
        <w:rPr>
          <w:rFonts w:ascii="Times New Roman" w:hAnsi="Times New Roman" w:cs="Times New Roman"/>
          <w:sz w:val="24"/>
          <w:szCs w:val="24"/>
        </w:rPr>
        <w:t>Павлюх</w:t>
      </w:r>
      <w:r w:rsidR="00DB7321">
        <w:rPr>
          <w:rFonts w:ascii="Times New Roman" w:hAnsi="Times New Roman" w:cs="Times New Roman"/>
          <w:sz w:val="24"/>
          <w:szCs w:val="24"/>
        </w:rPr>
        <w:t xml:space="preserve"> А.А</w:t>
      </w:r>
      <w:r w:rsidR="00D67317">
        <w:rPr>
          <w:rFonts w:ascii="Times New Roman" w:hAnsi="Times New Roman" w:cs="Times New Roman"/>
          <w:sz w:val="24"/>
          <w:szCs w:val="24"/>
        </w:rPr>
        <w:t>., Макаренко С.Г.</w:t>
      </w:r>
      <w:r>
        <w:rPr>
          <w:rFonts w:ascii="Times New Roman" w:hAnsi="Times New Roman" w:cs="Times New Roman"/>
          <w:sz w:val="24"/>
          <w:szCs w:val="24"/>
        </w:rPr>
        <w:t>, исследовав материалы дела, мировой судья приходит с следующему.</w:t>
      </w:r>
    </w:p>
    <w:p w:rsidR="000047E2" w:rsidP="000047E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силу положений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"consultantplus://offline/ref=8F1D2144593F0BFF352B7EB49A5EC711CFD04C62F538FD9B4EF314FE9FC1001E7070ABFC26L5QBQ" </w:instrText>
      </w:r>
      <w:r>
        <w:fldChar w:fldCharType="separate"/>
      </w:r>
      <w:r w:rsidRPr="009A5DA9">
        <w:rPr>
          <w:rStyle w:val="Hyperlink"/>
          <w:rFonts w:ascii="Times New Roman" w:hAnsi="Times New Roman" w:cs="Times New Roman"/>
          <w:sz w:val="24"/>
          <w:szCs w:val="24"/>
          <w:u w:val="none"/>
        </w:rPr>
        <w:t>статьей 12.24</w:t>
      </w:r>
      <w:r>
        <w:fldChar w:fldCharType="end"/>
      </w:r>
      <w:r w:rsidRPr="009A5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Кодекса, подлежит освидетельствованию на состояние алкогольного опьянения в соответствии с </w:t>
      </w:r>
      <w:r>
        <w:fldChar w:fldCharType="begin"/>
      </w:r>
      <w:r>
        <w:instrText xml:space="preserve"> HYPERLINK "consultantplus://offline/ref=8F1D2144593F0BFF352B7EB49A5EC711CFD04C62F538FD9B4EF314FE9FC1001E7070ABF82659C50CL8QEQ" </w:instrText>
      </w:r>
      <w:r>
        <w:fldChar w:fldCharType="separate"/>
      </w:r>
      <w:r w:rsidRPr="009A5DA9">
        <w:rPr>
          <w:rStyle w:val="Hyperlink"/>
          <w:rFonts w:ascii="Times New Roman" w:hAnsi="Times New Roman" w:cs="Times New Roman"/>
          <w:sz w:val="24"/>
          <w:szCs w:val="24"/>
          <w:u w:val="none"/>
        </w:rPr>
        <w:t>частью 6</w:t>
      </w:r>
      <w:r>
        <w:fldChar w:fldCharType="end"/>
      </w:r>
      <w:r w:rsidRPr="009A5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047E2" w:rsidP="000047E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Объективная сторона данного правонарушения заключается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0047E2" w:rsidP="00004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силу пункта 2.3.2 Правил дорожного движения Российской Федерации, водитель обязан по требованию должностных лиц, уполномоченных на осуществление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"consultantplus://offline/ref=21BECDF8CAB5FA05DBD922D7166D01CCECE7FE2F7E4AB9BF63D8AD1A70C62EE9378DE5061BFCE379SEm9H" </w:instrText>
      </w:r>
      <w:r>
        <w:fldChar w:fldCharType="separate"/>
      </w:r>
      <w:r w:rsidRPr="009A5DA9">
        <w:rPr>
          <w:rStyle w:val="Hyperlink"/>
          <w:rFonts w:ascii="Times New Roman" w:hAnsi="Times New Roman" w:cs="Times New Roman"/>
          <w:sz w:val="24"/>
          <w:szCs w:val="24"/>
          <w:u w:val="none"/>
        </w:rPr>
        <w:t>медицинское освидетельствование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 состояние опьянения. </w:t>
      </w:r>
    </w:p>
    <w:p w:rsidR="00736ED7" w:rsidP="00D6731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материалам дела, имелись основания полагать, что у </w:t>
      </w:r>
      <w:r w:rsidR="00D67317">
        <w:rPr>
          <w:rFonts w:ascii="Times New Roman" w:hAnsi="Times New Roman" w:cs="Times New Roman"/>
          <w:sz w:val="24"/>
          <w:szCs w:val="24"/>
        </w:rPr>
        <w:t xml:space="preserve">водителя транспортного средства </w:t>
      </w:r>
      <w:r w:rsidR="00D67317">
        <w:rPr>
          <w:rFonts w:ascii="Times New Roman" w:hAnsi="Times New Roman" w:cs="Times New Roman"/>
          <w:sz w:val="24"/>
          <w:szCs w:val="24"/>
        </w:rPr>
        <w:t>Павлюх</w:t>
      </w:r>
      <w:r w:rsidR="00D67317">
        <w:rPr>
          <w:rFonts w:ascii="Times New Roman" w:hAnsi="Times New Roman" w:cs="Times New Roman"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 xml:space="preserve">  имелись признаки опьянения –</w:t>
      </w:r>
      <w:r w:rsidR="00D67317">
        <w:rPr>
          <w:rFonts w:ascii="Times New Roman" w:hAnsi="Times New Roman" w:cs="Times New Roman"/>
          <w:sz w:val="24"/>
          <w:szCs w:val="24"/>
        </w:rPr>
        <w:t xml:space="preserve"> нарушение речи, </w:t>
      </w:r>
      <w:r w:rsidR="005B1F15">
        <w:rPr>
          <w:rFonts w:ascii="Times New Roman" w:hAnsi="Times New Roman" w:cs="Times New Roman"/>
          <w:sz w:val="24"/>
          <w:szCs w:val="24"/>
        </w:rPr>
        <w:t>резкое изменение окрас</w:t>
      </w:r>
      <w:r w:rsidR="00785B16">
        <w:rPr>
          <w:rFonts w:ascii="Times New Roman" w:hAnsi="Times New Roman" w:cs="Times New Roman"/>
          <w:sz w:val="24"/>
          <w:szCs w:val="24"/>
        </w:rPr>
        <w:t>ки кожных покровов лица (л.д.6</w:t>
      </w:r>
      <w:r w:rsidR="005B1F15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что согласуется с требованиями пункта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года N </w:t>
      </w:r>
      <w:r w:rsidR="009330FB">
        <w:rPr>
          <w:rFonts w:ascii="Times New Roman" w:hAnsi="Times New Roman" w:cs="Times New Roman"/>
          <w:sz w:val="24"/>
          <w:szCs w:val="24"/>
        </w:rPr>
        <w:t>475 (далее Правила)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ED7" w:rsidP="00736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п. 9 указанных Правил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составляется.</w:t>
      </w:r>
    </w:p>
    <w:p w:rsidR="000047E2" w:rsidP="000047E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силу п.10 указанных Правил направлению на медицинское освидетельствование на состояние опьянения водитель транспортного средства </w:t>
      </w:r>
      <w:r>
        <w:rPr>
          <w:rFonts w:ascii="Times New Roman" w:hAnsi="Times New Roman" w:cs="Times New Roman"/>
          <w:sz w:val="24"/>
          <w:szCs w:val="24"/>
        </w:rPr>
        <w:t xml:space="preserve">подлежит:  </w:t>
      </w:r>
      <w:r w:rsidR="00D67317">
        <w:rPr>
          <w:rFonts w:ascii="Times New Roman" w:hAnsi="Times New Roman" w:cs="Times New Roman"/>
          <w:sz w:val="24"/>
          <w:szCs w:val="24"/>
        </w:rPr>
        <w:t>при</w:t>
      </w:r>
      <w:r w:rsidR="00D67317">
        <w:rPr>
          <w:rFonts w:ascii="Times New Roman" w:hAnsi="Times New Roman" w:cs="Times New Roman"/>
          <w:sz w:val="24"/>
          <w:szCs w:val="24"/>
        </w:rPr>
        <w:t xml:space="preserve">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47E2" w:rsidP="00D6731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="00D67317">
        <w:rPr>
          <w:rFonts w:ascii="Times New Roman" w:hAnsi="Times New Roman" w:cs="Times New Roman"/>
          <w:sz w:val="24"/>
          <w:szCs w:val="24"/>
        </w:rPr>
        <w:t>Павлюх</w:t>
      </w:r>
      <w:r w:rsidR="00D67317">
        <w:rPr>
          <w:rFonts w:ascii="Times New Roman" w:hAnsi="Times New Roman" w:cs="Times New Roman"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 </w:t>
      </w:r>
      <w:r>
        <w:rPr>
          <w:rFonts w:ascii="Times New Roman" w:hAnsi="Times New Roman" w:cs="Times New Roman"/>
          <w:sz w:val="24"/>
          <w:szCs w:val="24"/>
        </w:rPr>
        <w:t>послужил</w:t>
      </w:r>
      <w:r w:rsidR="00D67317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317">
        <w:rPr>
          <w:rFonts w:ascii="Times New Roman" w:hAnsi="Times New Roman" w:cs="Times New Roman"/>
          <w:sz w:val="24"/>
          <w:szCs w:val="24"/>
        </w:rPr>
        <w:t>наличие</w:t>
      </w:r>
      <w:r w:rsidR="00D67317">
        <w:rPr>
          <w:rFonts w:ascii="Times New Roman" w:hAnsi="Times New Roman" w:cs="Times New Roman"/>
          <w:sz w:val="24"/>
          <w:szCs w:val="24"/>
        </w:rPr>
        <w:t xml:space="preserve">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</w:t>
      </w:r>
    </w:p>
    <w:p w:rsidR="00736ED7" w:rsidP="00736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разъяснениями пункта 9 Постановления Пленума Верховного Суда Российской Федерации от 24 октября 2006 года № 18 (в ред. от 19 декабря 2013 года) «О некоторых вопросах, возникающих у судов при применении Особенной части Кодекса </w:t>
      </w:r>
      <w:r w:rsidRPr="00F151A9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</w:t>
      </w: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основанием привлечения к административной ответственности по </w:t>
      </w:r>
      <w:r>
        <w:fldChar w:fldCharType="begin"/>
      </w:r>
      <w:r>
        <w:instrText xml:space="preserve"> HYPERLINK "consultantplus://offline/ref=63A0E01219B0E7C32481859253E775A79B49A6C7526FBD4CF8565083FBC891BEDE51C014A0l5P9M"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статье 12.26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</w:t>
      </w:r>
    </w:p>
    <w:p w:rsidR="000047E2" w:rsidP="000047E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отметить, что ответственность по части 1 статьи 12.26 Кодекса Российской Федерации об административных правонарушениях наступает с момента отказа от прохождения медицинского освидетельствования на требования уполномоченного должностного лица и является оконченным составом с момента установления данного факта. Установление опьянения либо отсутствие такового, в данном случае, значения не имеет, поскольку ответственность предусмотрена именно за отказ от прохождения медицинского освидетельствования.</w:t>
      </w:r>
    </w:p>
    <w:p w:rsidR="004634A3" w:rsidRPr="0044166E" w:rsidP="004416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изложенного, мировой судья </w:t>
      </w:r>
      <w:r>
        <w:rPr>
          <w:rFonts w:ascii="Times New Roman" w:hAnsi="Times New Roman" w:cs="Times New Roman"/>
          <w:sz w:val="24"/>
          <w:szCs w:val="24"/>
        </w:rPr>
        <w:t xml:space="preserve">находит событие административного правонарушения и вину </w:t>
      </w:r>
      <w:r w:rsidR="00D67317">
        <w:rPr>
          <w:rFonts w:ascii="Times New Roman" w:hAnsi="Times New Roman" w:cs="Times New Roman"/>
          <w:sz w:val="24"/>
          <w:szCs w:val="24"/>
        </w:rPr>
        <w:t>Павлюх</w:t>
      </w:r>
      <w:r w:rsidR="00D67317">
        <w:rPr>
          <w:rFonts w:ascii="Times New Roman" w:hAnsi="Times New Roman" w:cs="Times New Roman"/>
          <w:sz w:val="24"/>
          <w:szCs w:val="24"/>
        </w:rPr>
        <w:t xml:space="preserve"> А.А</w:t>
      </w:r>
      <w:r w:rsidR="004416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его совершении установленной в судебном заседании следующими исследованными при рассмотрении дела доказательствами:</w:t>
      </w:r>
      <w:r w:rsidR="00441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протокол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 админист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ративном правонарушении от </w:t>
      </w:r>
      <w:r w:rsidR="00D67317">
        <w:rPr>
          <w:rFonts w:ascii="Times New Roman" w:eastAsia="Calibri" w:hAnsi="Times New Roman" w:cs="Times New Roman"/>
          <w:sz w:val="24"/>
          <w:szCs w:val="24"/>
        </w:rPr>
        <w:t>17.03.2019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584AB0">
        <w:rPr>
          <w:rFonts w:ascii="Times New Roman" w:eastAsia="Calibri" w:hAnsi="Times New Roman" w:cs="Times New Roman"/>
          <w:sz w:val="24"/>
          <w:szCs w:val="24"/>
        </w:rPr>
        <w:t>(л.д.1),</w:t>
      </w:r>
      <w:r w:rsidR="00D67317">
        <w:rPr>
          <w:rFonts w:ascii="Times New Roman" w:eastAsia="Calibri" w:hAnsi="Times New Roman" w:cs="Times New Roman"/>
          <w:sz w:val="24"/>
          <w:szCs w:val="24"/>
        </w:rPr>
        <w:t xml:space="preserve"> чек </w:t>
      </w:r>
      <w:r w:rsidR="00D67317">
        <w:rPr>
          <w:rFonts w:ascii="Times New Roman" w:eastAsia="Calibri" w:hAnsi="Times New Roman" w:cs="Times New Roman"/>
          <w:sz w:val="24"/>
          <w:szCs w:val="24"/>
        </w:rPr>
        <w:t>алкотестера</w:t>
      </w:r>
      <w:r w:rsidR="00D67317">
        <w:rPr>
          <w:rFonts w:ascii="Times New Roman" w:eastAsia="Calibri" w:hAnsi="Times New Roman" w:cs="Times New Roman"/>
          <w:sz w:val="24"/>
          <w:szCs w:val="24"/>
        </w:rPr>
        <w:t xml:space="preserve"> «Драгер» (л.д.4), </w:t>
      </w:r>
      <w:r w:rsidR="00584AB0">
        <w:rPr>
          <w:rFonts w:ascii="Times New Roman" w:eastAsia="Calibri" w:hAnsi="Times New Roman" w:cs="Times New Roman"/>
          <w:sz w:val="24"/>
          <w:szCs w:val="24"/>
        </w:rPr>
        <w:t xml:space="preserve">протоколом об отстранении от управления транспортным средством (л.д.5), протоколом о направлении на медицинское освидетельствование на состояние опьянения (л.д.6), акт освидетельствования на состояние опьянения (л.д.7), </w:t>
      </w:r>
    </w:p>
    <w:p w:rsidR="000047E2" w:rsidP="00004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Не доверять представленным доказательствам оснований не имеется.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7E2" w:rsidP="000047E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27BCA">
        <w:rPr>
          <w:rFonts w:ascii="Times New Roman" w:hAnsi="Times New Roman" w:cs="Times New Roman"/>
          <w:sz w:val="24"/>
          <w:szCs w:val="24"/>
        </w:rPr>
        <w:t xml:space="preserve">е доверять показаниям </w:t>
      </w:r>
      <w:r w:rsidR="00D67317">
        <w:rPr>
          <w:rFonts w:ascii="Times New Roman" w:hAnsi="Times New Roman" w:cs="Times New Roman"/>
          <w:sz w:val="24"/>
          <w:szCs w:val="24"/>
        </w:rPr>
        <w:t>инспектора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ДПС </w:t>
      </w:r>
      <w:r w:rsidR="00D67317">
        <w:rPr>
          <w:rFonts w:ascii="Times New Roman" w:eastAsia="Arial Unicode MS" w:hAnsi="Times New Roman" w:cs="Times New Roman"/>
          <w:sz w:val="24"/>
          <w:szCs w:val="24"/>
        </w:rPr>
        <w:t>Макаренко С.Г.</w:t>
      </w:r>
      <w:r w:rsidR="00EB2B1C">
        <w:rPr>
          <w:rFonts w:ascii="Times New Roman" w:hAnsi="Times New Roman" w:cs="Times New Roman"/>
          <w:sz w:val="24"/>
          <w:szCs w:val="24"/>
        </w:rPr>
        <w:t>, который являе</w:t>
      </w:r>
      <w:r>
        <w:rPr>
          <w:rFonts w:ascii="Times New Roman" w:hAnsi="Times New Roman" w:cs="Times New Roman"/>
          <w:sz w:val="24"/>
          <w:szCs w:val="24"/>
        </w:rPr>
        <w:t>тся должностным</w:t>
      </w:r>
      <w:r w:rsidR="00EB2B1C">
        <w:rPr>
          <w:rFonts w:ascii="Times New Roman" w:hAnsi="Times New Roman" w:cs="Times New Roman"/>
          <w:sz w:val="24"/>
          <w:szCs w:val="24"/>
        </w:rPr>
        <w:t xml:space="preserve"> лицом</w:t>
      </w:r>
      <w:r w:rsidR="00C27BCA">
        <w:rPr>
          <w:rFonts w:ascii="Times New Roman" w:hAnsi="Times New Roman" w:cs="Times New Roman"/>
          <w:sz w:val="24"/>
          <w:szCs w:val="24"/>
        </w:rPr>
        <w:t xml:space="preserve"> и которым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предоставлено право государственного надзора по охране общественного порядка, а также по обеспечению общественной безопасности, </w:t>
      </w:r>
      <w:r w:rsidR="00695DBC">
        <w:rPr>
          <w:rFonts w:ascii="Times New Roman" w:hAnsi="Times New Roman" w:cs="Times New Roman"/>
          <w:sz w:val="24"/>
          <w:szCs w:val="24"/>
        </w:rPr>
        <w:t>у мировой судьи нет</w:t>
      </w:r>
      <w:r>
        <w:rPr>
          <w:rFonts w:ascii="Times New Roman" w:hAnsi="Times New Roman" w:cs="Times New Roman"/>
          <w:sz w:val="24"/>
          <w:szCs w:val="24"/>
        </w:rPr>
        <w:t xml:space="preserve"> оснований.</w:t>
      </w:r>
    </w:p>
    <w:p w:rsidR="009330FB" w:rsidP="00933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об административном правонарушении применены к </w:t>
      </w:r>
      <w:r w:rsidR="00D67317">
        <w:rPr>
          <w:rFonts w:ascii="Times New Roman" w:hAnsi="Times New Roman" w:cs="Times New Roman"/>
          <w:sz w:val="24"/>
          <w:szCs w:val="24"/>
        </w:rPr>
        <w:t>Павлюх</w:t>
      </w:r>
      <w:r w:rsidR="00D67317">
        <w:rPr>
          <w:rFonts w:ascii="Times New Roman" w:hAnsi="Times New Roman" w:cs="Times New Roman"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r>
        <w:fldChar w:fldCharType="begin"/>
      </w:r>
      <w:r>
        <w:instrText xml:space="preserve"> HYPERLINK "consultantplus://offline/ref=654EA3F496C04F0C11169B0C553B4D046066F1356940AA53A5AB80CCA92FA063B0E2EBADAD5316D9M2h7N"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статьи 27.12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и названных выше </w:t>
      </w:r>
      <w:r>
        <w:fldChar w:fldCharType="begin"/>
      </w:r>
      <w:r>
        <w:instrText xml:space="preserve"> HYPERLINK "consultantplus://offline/ref=654EA3F496C04F0C11169B0C553B4D046064F4356D46AA53A5AB80CCA92FA063B0E2EBADAD5717D1M2hAN"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Правил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с </w:t>
      </w:r>
      <w:r w:rsidR="00584AB0">
        <w:rPr>
          <w:rFonts w:ascii="Times New Roman" w:hAnsi="Times New Roman" w:cs="Times New Roman"/>
          <w:sz w:val="24"/>
          <w:szCs w:val="24"/>
        </w:rPr>
        <w:t>участием понятых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47E2" w:rsidRPr="00584AB0" w:rsidP="00584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Оснований для иной оценки представленных доказательств, с учетом обстоятельств, установленных по настоящему делу, мировой судья не находит и квалиф</w:t>
      </w:r>
      <w:r w:rsidR="008D13AE">
        <w:rPr>
          <w:rFonts w:ascii="Times New Roman" w:hAnsi="Times New Roman" w:cs="Times New Roman"/>
          <w:color w:val="000000"/>
          <w:sz w:val="24"/>
          <w:szCs w:val="24"/>
        </w:rPr>
        <w:t xml:space="preserve">ицирует  действия </w:t>
      </w:r>
      <w:r w:rsidR="00D67317">
        <w:rPr>
          <w:rFonts w:ascii="Times New Roman" w:hAnsi="Times New Roman" w:cs="Times New Roman"/>
          <w:color w:val="000000"/>
          <w:sz w:val="24"/>
          <w:szCs w:val="24"/>
        </w:rPr>
        <w:t>Павлюх</w:t>
      </w:r>
      <w:r w:rsidR="00D67317">
        <w:rPr>
          <w:rFonts w:ascii="Times New Roman" w:hAnsi="Times New Roman" w:cs="Times New Roman"/>
          <w:color w:val="000000"/>
          <w:sz w:val="24"/>
          <w:szCs w:val="24"/>
        </w:rPr>
        <w:t xml:space="preserve"> А.А.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части 1 статьи 12.26 Кодекса Российской Федерации об административных правонарушениях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как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"consultantplus://offline/ref=7E68478D2A18ADBF2DE1FB01560687D7C1C8194405F2D3C63DE7FD86EB7878988CE93305A68A3337UF5DL" </w:instrText>
      </w:r>
      <w:r>
        <w:fldChar w:fldCharType="separate"/>
      </w:r>
      <w:r w:rsidRPr="009A5DA9"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>деяния</w:t>
      </w:r>
      <w:r>
        <w:fldChar w:fldCharType="end"/>
      </w:r>
      <w:r w:rsidRPr="009A5DA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047E2" w:rsidP="00004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статьёй 24.5 </w:t>
      </w:r>
      <w:r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 об административных правонарушениях</w:t>
      </w:r>
      <w:r>
        <w:rPr>
          <w:rFonts w:ascii="Times New Roman" w:eastAsia="Calibri" w:hAnsi="Times New Roman" w:cs="Times New Roman"/>
          <w:sz w:val="24"/>
          <w:szCs w:val="24"/>
        </w:rPr>
        <w:t>, исключающих производство по делу, судом не установлено.</w:t>
      </w:r>
    </w:p>
    <w:p w:rsidR="000047E2" w:rsidP="00004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При назначении административного наказания физическому лицу мировой судья в соответствии с частью 2 статьи 4.1 </w:t>
      </w:r>
      <w:r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 об административных правонарушениях</w:t>
      </w:r>
      <w:r>
        <w:rPr>
          <w:rFonts w:ascii="Times New Roman" w:eastAsia="Calibri" w:hAnsi="Times New Roman" w:cs="Times New Roman"/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047E2" w:rsidP="0000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Обстоятельств</w:t>
      </w:r>
      <w:r w:rsidR="008D13AE">
        <w:rPr>
          <w:rFonts w:ascii="Times New Roman" w:eastAsia="Calibri" w:hAnsi="Times New Roman" w:cs="Times New Roman"/>
          <w:sz w:val="24"/>
          <w:szCs w:val="24"/>
        </w:rPr>
        <w:t>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 соответствии со статьёй 4.2 </w:t>
      </w:r>
      <w:r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 об административных правонарушениях</w:t>
      </w:r>
      <w:r w:rsidR="008D13AE">
        <w:rPr>
          <w:rFonts w:ascii="Times New Roman" w:eastAsia="Calibri" w:hAnsi="Times New Roman" w:cs="Times New Roman"/>
          <w:sz w:val="24"/>
          <w:szCs w:val="24"/>
        </w:rPr>
        <w:t>, смягчающими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ответственность </w:t>
      </w:r>
      <w:r w:rsidR="00D673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Павлюх</w:t>
      </w:r>
      <w:r w:rsidR="00D6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="008D13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8D1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8D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признает наличие </w:t>
      </w:r>
      <w:r w:rsidR="00695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малолетнего ребенка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047E2" w:rsidP="00004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статьёй 4.3 </w:t>
      </w:r>
      <w:r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 об административных правонарушениях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отягчающих ответственность </w:t>
      </w:r>
      <w:r w:rsidR="00D673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Павлюх</w:t>
      </w:r>
      <w:r w:rsidR="00D6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мировым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0047E2" w:rsidP="000047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Согласно части 1 статьи 3.1 </w:t>
      </w:r>
      <w:r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 об административных правонарушениях</w:t>
      </w:r>
      <w:r>
        <w:rPr>
          <w:rFonts w:ascii="Times New Roman" w:eastAsia="Calibri" w:hAnsi="Times New Roman"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047E2" w:rsidP="000047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Руководствуясь ст. 4.1, ч. 1 ст. 12.26, ст.ст.29.9, 29.10, 30.3 Кодекса Российской Федерации об административных правонарушениях, мировой судья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994B5E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  </w:t>
      </w:r>
      <w:r w:rsidRPr="00994B5E">
        <w:rPr>
          <w:rFonts w:ascii="Times New Roman" w:eastAsia="Calibri" w:hAnsi="Times New Roman" w:cs="Times New Roman"/>
          <w:b/>
          <w:sz w:val="24"/>
          <w:szCs w:val="24"/>
        </w:rPr>
        <w:t xml:space="preserve"> 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7317" w:rsidRPr="00D80A10" w:rsidP="00D67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Павлюх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Андрея Аркадьевича</w:t>
      </w:r>
      <w:r w:rsidRPr="00E8780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статьи 12.26 Кодекса Российской Федерации об административных правонарушениях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назначить ему наказание в виде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штрафа в размере 30 000 (три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дцати тысяч) рублей с лишением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права управления транспортными средствами на срок 1 год 6 месяцев. </w:t>
      </w:r>
    </w:p>
    <w:p w:rsidR="00D67317" w:rsidRPr="00D80A10" w:rsidP="00D67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>Административный штраф в сумме 30000 (тридцать тысяч) рублей следует уплатить по следующим реквизитам: р/с 40101810335100010001, получатель УФК (</w:t>
      </w:r>
      <w:r>
        <w:rPr>
          <w:rFonts w:ascii="Times New Roman" w:eastAsia="Calibri" w:hAnsi="Times New Roman" w:cs="Times New Roman"/>
          <w:sz w:val="24"/>
          <w:szCs w:val="24"/>
        </w:rPr>
        <w:t>УМВД России по г. Симферополю</w:t>
      </w:r>
      <w:r w:rsidRPr="00D80A10">
        <w:rPr>
          <w:rFonts w:ascii="Times New Roman" w:eastAsia="Calibri" w:hAnsi="Times New Roman" w:cs="Times New Roman"/>
          <w:sz w:val="24"/>
          <w:szCs w:val="24"/>
        </w:rPr>
        <w:t>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>
        <w:rPr>
          <w:rFonts w:ascii="Times New Roman" w:eastAsia="Calibri" w:hAnsi="Times New Roman" w:cs="Times New Roman"/>
          <w:sz w:val="24"/>
          <w:szCs w:val="24"/>
        </w:rPr>
        <w:t>000078, УИН 18810491191100000850.</w:t>
      </w:r>
    </w:p>
    <w:p w:rsidR="00D67317" w:rsidRPr="00D80A10" w:rsidP="00D673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Квитанция об уплате штрафа должна быт</w:t>
      </w:r>
      <w:r>
        <w:rPr>
          <w:rFonts w:ascii="Times New Roman" w:eastAsia="Calibri" w:hAnsi="Times New Roman" w:cs="Times New Roman"/>
          <w:sz w:val="24"/>
          <w:szCs w:val="24"/>
        </w:rPr>
        <w:t>ь представлена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до истечения срока уплаты штрафа. </w:t>
      </w:r>
    </w:p>
    <w:p w:rsidR="00D67317" w:rsidRPr="00D80A10" w:rsidP="00D673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D67317" w:rsidRPr="00D80A10" w:rsidP="00D673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67317" w:rsidRPr="00D80A10" w:rsidP="00D67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Разъяснить правонарушителю, что в соответствии с </w:t>
      </w:r>
      <w:r w:rsidRPr="00D80A10">
        <w:rPr>
          <w:rFonts w:ascii="Times New Roman" w:eastAsia="Calibri" w:hAnsi="Times New Roman" w:cs="Times New Roman"/>
          <w:sz w:val="24"/>
          <w:szCs w:val="24"/>
        </w:rPr>
        <w:t>ч.ч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1 и 2 ст. 32.7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В случае уклонения лица, лишенного права управления транспортными средствами, от сдачи соответствующего удостоверения (специального разрешения) или иных документов срок лишения права управления транспортными средствами прерывается. Течение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прерванного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срока лишения права управления тра</w:t>
      </w:r>
      <w:r>
        <w:rPr>
          <w:rFonts w:ascii="Times New Roman" w:eastAsia="Calibri" w:hAnsi="Times New Roman" w:cs="Times New Roman"/>
          <w:sz w:val="24"/>
          <w:szCs w:val="24"/>
        </w:rPr>
        <w:t>нспортными средствами продолжается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со дня сдачи лицом либо изъятия у него соответствующего удостоверения (специального </w:t>
      </w:r>
      <w:r>
        <w:rPr>
          <w:rFonts w:ascii="Times New Roman" w:eastAsia="Calibri" w:hAnsi="Times New Roman" w:cs="Times New Roman"/>
          <w:sz w:val="24"/>
          <w:szCs w:val="24"/>
        </w:rPr>
        <w:t>разрешения) или иных документов, а равно получение органом, исполняющим этот вид административного наказания, заявление лица об утрате указанных документов</w:t>
      </w:r>
    </w:p>
    <w:p w:rsidR="00D67317" w:rsidP="00D673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через мирового судью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Красноперекопский районный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Крым. </w:t>
      </w:r>
    </w:p>
    <w:p w:rsidR="00D67317" w:rsidRPr="00D80A10" w:rsidP="00D673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7317" w:rsidRPr="00D80A10" w:rsidP="00D673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097E1F" w:rsidRPr="00D80A10" w:rsidP="00D67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44E"/>
    <w:rsid w:val="000047E2"/>
    <w:rsid w:val="00010A72"/>
    <w:rsid w:val="00011D2A"/>
    <w:rsid w:val="00021DDB"/>
    <w:rsid w:val="00036366"/>
    <w:rsid w:val="000609E6"/>
    <w:rsid w:val="00097E1F"/>
    <w:rsid w:val="000A43F2"/>
    <w:rsid w:val="000E4629"/>
    <w:rsid w:val="00135284"/>
    <w:rsid w:val="00171580"/>
    <w:rsid w:val="001A3EF1"/>
    <w:rsid w:val="001B44F8"/>
    <w:rsid w:val="001E2DDB"/>
    <w:rsid w:val="001E677C"/>
    <w:rsid w:val="00237F38"/>
    <w:rsid w:val="00250B87"/>
    <w:rsid w:val="00284806"/>
    <w:rsid w:val="00292260"/>
    <w:rsid w:val="002B6A19"/>
    <w:rsid w:val="002E0087"/>
    <w:rsid w:val="002E1580"/>
    <w:rsid w:val="0030428B"/>
    <w:rsid w:val="003148A4"/>
    <w:rsid w:val="00380755"/>
    <w:rsid w:val="003B38AC"/>
    <w:rsid w:val="003E4377"/>
    <w:rsid w:val="0044166E"/>
    <w:rsid w:val="004634A3"/>
    <w:rsid w:val="00481D49"/>
    <w:rsid w:val="00497DD5"/>
    <w:rsid w:val="004C4B18"/>
    <w:rsid w:val="004D0E6F"/>
    <w:rsid w:val="004E4C0A"/>
    <w:rsid w:val="004F4D5E"/>
    <w:rsid w:val="00501C8E"/>
    <w:rsid w:val="00511B38"/>
    <w:rsid w:val="00544CF5"/>
    <w:rsid w:val="005658DA"/>
    <w:rsid w:val="00567F04"/>
    <w:rsid w:val="00584AB0"/>
    <w:rsid w:val="005B1F15"/>
    <w:rsid w:val="005F3EE6"/>
    <w:rsid w:val="00613AB4"/>
    <w:rsid w:val="00695DBC"/>
    <w:rsid w:val="006A4049"/>
    <w:rsid w:val="006E0A1E"/>
    <w:rsid w:val="00736ED7"/>
    <w:rsid w:val="007617E6"/>
    <w:rsid w:val="0077343F"/>
    <w:rsid w:val="00785B16"/>
    <w:rsid w:val="00785D5D"/>
    <w:rsid w:val="007911A3"/>
    <w:rsid w:val="00796DF9"/>
    <w:rsid w:val="00797A37"/>
    <w:rsid w:val="007B5EAB"/>
    <w:rsid w:val="007B668A"/>
    <w:rsid w:val="007E06F6"/>
    <w:rsid w:val="007F3D3E"/>
    <w:rsid w:val="00820C62"/>
    <w:rsid w:val="00873B26"/>
    <w:rsid w:val="0089567A"/>
    <w:rsid w:val="008B7904"/>
    <w:rsid w:val="008C12C0"/>
    <w:rsid w:val="008D13AE"/>
    <w:rsid w:val="008E5DF5"/>
    <w:rsid w:val="008F69F8"/>
    <w:rsid w:val="0091672E"/>
    <w:rsid w:val="009330FB"/>
    <w:rsid w:val="00936D7A"/>
    <w:rsid w:val="0095180B"/>
    <w:rsid w:val="009628FC"/>
    <w:rsid w:val="00994B5E"/>
    <w:rsid w:val="009A5DA9"/>
    <w:rsid w:val="009B2E7E"/>
    <w:rsid w:val="009F3856"/>
    <w:rsid w:val="00A061F9"/>
    <w:rsid w:val="00A51FBD"/>
    <w:rsid w:val="00A81E4E"/>
    <w:rsid w:val="00A961EE"/>
    <w:rsid w:val="00AE2EAE"/>
    <w:rsid w:val="00B112AD"/>
    <w:rsid w:val="00B30AE3"/>
    <w:rsid w:val="00B422FC"/>
    <w:rsid w:val="00B46DE0"/>
    <w:rsid w:val="00B65CFE"/>
    <w:rsid w:val="00B866E4"/>
    <w:rsid w:val="00BD59E8"/>
    <w:rsid w:val="00BE7C35"/>
    <w:rsid w:val="00C27BCA"/>
    <w:rsid w:val="00C42746"/>
    <w:rsid w:val="00C63E5D"/>
    <w:rsid w:val="00C8257D"/>
    <w:rsid w:val="00CE30C6"/>
    <w:rsid w:val="00D10AEC"/>
    <w:rsid w:val="00D65078"/>
    <w:rsid w:val="00D67317"/>
    <w:rsid w:val="00D76232"/>
    <w:rsid w:val="00D77016"/>
    <w:rsid w:val="00D80A10"/>
    <w:rsid w:val="00DB7321"/>
    <w:rsid w:val="00E87806"/>
    <w:rsid w:val="00EB2B1C"/>
    <w:rsid w:val="00EC180C"/>
    <w:rsid w:val="00F151A9"/>
    <w:rsid w:val="00F36CE3"/>
    <w:rsid w:val="00F51D36"/>
    <w:rsid w:val="00F70A50"/>
    <w:rsid w:val="00F80735"/>
    <w:rsid w:val="00F95210"/>
    <w:rsid w:val="00FB60FE"/>
    <w:rsid w:val="00FB73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04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