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9C58E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8E2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195BDE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9C58E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95BD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22D68" w:rsidRPr="009C58E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8E2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9C58E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C58E2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195BD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58E2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195BDE">
        <w:rPr>
          <w:rFonts w:ascii="Times New Roman" w:eastAsia="Times New Roman" w:hAnsi="Times New Roman" w:cs="Times New Roman"/>
          <w:sz w:val="24"/>
          <w:szCs w:val="24"/>
        </w:rPr>
        <w:t>0704-25</w:t>
      </w:r>
    </w:p>
    <w:p w:rsidR="00122D68" w:rsidRPr="009C58E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9C58E2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8E2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122D68" w:rsidRPr="009C58E2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58E2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9C58E2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ab/>
      </w:r>
      <w:r w:rsidR="00195BD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15 мая 2025 г.</w:t>
      </w:r>
    </w:p>
    <w:p w:rsidR="00122D68" w:rsidRPr="009C58E2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9C58E2" w:rsidR="005F6F5C">
        <w:rPr>
          <w:rFonts w:ascii="Times New Roman" w:eastAsia="Arial Unicode MS" w:hAnsi="Times New Roman" w:cs="Times New Roman"/>
          <w:sz w:val="24"/>
          <w:szCs w:val="24"/>
        </w:rPr>
        <w:t>иро</w:t>
      </w:r>
      <w:r>
        <w:rPr>
          <w:rFonts w:ascii="Times New Roman" w:eastAsia="Arial Unicode MS" w:hAnsi="Times New Roman" w:cs="Times New Roman"/>
          <w:sz w:val="24"/>
          <w:szCs w:val="24"/>
        </w:rPr>
        <w:t>вой судья судебного участка № 60</w:t>
      </w:r>
      <w:r w:rsidRPr="009C58E2" w:rsidR="005F6F5C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>
        <w:rPr>
          <w:rFonts w:ascii="Times New Roman" w:eastAsia="Arial Unicode MS" w:hAnsi="Times New Roman" w:cs="Times New Roman"/>
          <w:sz w:val="24"/>
          <w:szCs w:val="24"/>
        </w:rPr>
        <w:t>Оконова Д.Б.,</w:t>
      </w:r>
      <w:r w:rsidRPr="009C58E2" w:rsidR="005F6F5C">
        <w:rPr>
          <w:rFonts w:ascii="Times New Roman" w:eastAsia="Arial Unicode MS" w:hAnsi="Times New Roman" w:cs="Times New Roman"/>
          <w:sz w:val="24"/>
          <w:szCs w:val="24"/>
        </w:rPr>
        <w:t xml:space="preserve"> р</w:t>
      </w:r>
      <w:r w:rsidRPr="009C58E2" w:rsidR="00FE0258">
        <w:rPr>
          <w:rFonts w:ascii="Times New Roman" w:eastAsia="Arial Unicode MS" w:hAnsi="Times New Roman" w:cs="Times New Roman"/>
          <w:sz w:val="24"/>
          <w:szCs w:val="24"/>
        </w:rPr>
        <w:t xml:space="preserve">ассмотрев в помещении суда по </w:t>
      </w:r>
      <w:r w:rsidRPr="009C58E2" w:rsidR="00FE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9C58E2" w:rsidR="00FE0258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9C58E2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9C58E2" w:rsidR="00FE0258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9C58E2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9C58E2" w:rsidR="00FE0258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9C58E2" w:rsidP="00666185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C58E2">
        <w:rPr>
          <w:rFonts w:ascii="Times New Roman" w:eastAsia="Arial Unicode MS" w:hAnsi="Times New Roman"/>
          <w:color w:val="000000"/>
          <w:sz w:val="24"/>
          <w:szCs w:val="24"/>
        </w:rPr>
        <w:t>Голубовой</w:t>
      </w:r>
      <w:r w:rsidRPr="009C58E2">
        <w:rPr>
          <w:rFonts w:ascii="Times New Roman" w:eastAsia="Arial Unicode MS" w:hAnsi="Times New Roman"/>
          <w:color w:val="000000"/>
          <w:sz w:val="24"/>
          <w:szCs w:val="24"/>
        </w:rPr>
        <w:t xml:space="preserve"> Анны Николаевны, </w:t>
      </w:r>
      <w:r w:rsidRPr="00631F4D" w:rsidR="00631F4D">
        <w:rPr>
          <w:rFonts w:ascii="Times New Roman" w:eastAsia="Arial Unicode MS" w:hAnsi="Times New Roman"/>
          <w:color w:val="000000"/>
          <w:sz w:val="24"/>
          <w:szCs w:val="24"/>
        </w:rPr>
        <w:t xml:space="preserve">&lt;персональные данные&gt;  </w:t>
      </w:r>
    </w:p>
    <w:p w:rsidR="00122D68" w:rsidRPr="009C58E2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9C58E2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9C58E2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Calibri" w:hAnsi="Times New Roman" w:cs="Times New Roman"/>
          <w:sz w:val="24"/>
          <w:szCs w:val="24"/>
        </w:rPr>
        <w:t>Голубова А.Н.</w:t>
      </w:r>
      <w:r w:rsidRPr="009C58E2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8E2" w:rsidR="00B97CC9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Pr="009C58E2" w:rsidR="00FE0258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9C58E2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C58E2" w:rsidR="00FE0258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195BDE" w:rsidR="00195BDE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 xml:space="preserve">района Республики Крым по делу № </w:t>
      </w:r>
      <w:r w:rsidRPr="00631F4D" w:rsidR="00631F4D">
        <w:rPr>
          <w:rFonts w:ascii="Times New Roman" w:eastAsia="Arial Unicode MS" w:hAnsi="Times New Roman" w:cs="Times New Roman"/>
          <w:sz w:val="24"/>
          <w:szCs w:val="24"/>
        </w:rPr>
        <w:t>&lt;данные изъяты&gt;</w:t>
      </w:r>
      <w:r w:rsidRPr="00631F4D" w:rsidR="00631F4D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04.08.2024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Голубова А.Н.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признана виновной в совершении административного правонаруш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ения, предусмотренного  ч. 1 ст. 20.25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КоАП РФ, и ей назначено наказание в виде административного штрафа в размере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000 руб.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1F4D">
        <w:rPr>
          <w:rFonts w:ascii="Times New Roman" w:eastAsia="Arial Unicode MS" w:hAnsi="Times New Roman" w:cs="Times New Roman"/>
          <w:sz w:val="24"/>
          <w:szCs w:val="24"/>
        </w:rPr>
        <w:t xml:space="preserve">&lt;данные изъяты&gt;   </w:t>
      </w:r>
      <w:r w:rsidRPr="009C58E2" w:rsidR="008C5DD5">
        <w:rPr>
          <w:rFonts w:ascii="Times New Roman" w:eastAsia="Calibri" w:hAnsi="Times New Roman" w:cs="Times New Roman"/>
          <w:sz w:val="24"/>
          <w:szCs w:val="24"/>
        </w:rPr>
        <w:t>Голубова</w:t>
      </w:r>
      <w:r w:rsidRPr="009C58E2" w:rsidR="008C5DD5">
        <w:rPr>
          <w:rFonts w:ascii="Times New Roman" w:eastAsia="Calibri" w:hAnsi="Times New Roman" w:cs="Times New Roman"/>
          <w:sz w:val="24"/>
          <w:szCs w:val="24"/>
        </w:rPr>
        <w:t xml:space="preserve"> А.Н., находясь</w:t>
      </w:r>
      <w:r w:rsidRPr="009C58E2" w:rsidR="008C5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31F4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&lt;данные изъяты&gt;</w:t>
      </w:r>
      <w:r w:rsidRPr="00631F4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C58E2" w:rsidR="008C5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  <w:r w:rsidRPr="009C58E2" w:rsidR="008C5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C58E2" w:rsidR="008C5D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шестидесятидневный срок </w:t>
      </w:r>
      <w:r w:rsidRPr="009C58E2" w:rsidR="008C5DD5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По состоянию на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15.05.2025</w:t>
      </w:r>
      <w:r w:rsidRPr="009C58E2" w:rsidR="008C5D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C58E2" w:rsidR="00B540BD">
        <w:rPr>
          <w:rFonts w:ascii="Times New Roman" w:eastAsia="Arial Unicode MS" w:hAnsi="Times New Roman" w:cs="Times New Roman"/>
          <w:sz w:val="24"/>
          <w:szCs w:val="24"/>
        </w:rPr>
        <w:t>принудительно списано со счета должника</w:t>
      </w:r>
      <w:r w:rsidRPr="009C58E2" w:rsidR="008C5D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9889 руб., остаток составляет 111</w:t>
      </w:r>
      <w:r w:rsidRPr="009C58E2" w:rsidR="00B540BD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CD515A" w:rsidP="00211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9C58E2" w:rsidR="00F60234">
        <w:rPr>
          <w:rFonts w:ascii="Times New Roman" w:eastAsia="Calibri" w:hAnsi="Times New Roman" w:cs="Times New Roman"/>
          <w:sz w:val="24"/>
          <w:szCs w:val="24"/>
        </w:rPr>
        <w:t xml:space="preserve">Голубовой А.Н.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9C58E2" w:rsidR="00F60234">
        <w:rPr>
          <w:rFonts w:ascii="Times New Roman" w:eastAsia="Calibri" w:hAnsi="Times New Roman" w:cs="Times New Roman"/>
          <w:sz w:val="24"/>
          <w:szCs w:val="24"/>
        </w:rPr>
        <w:t xml:space="preserve">Голубова А.Н.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признала и пояснила, что не оплати</w:t>
      </w:r>
      <w:r w:rsidRPr="009C58E2" w:rsidR="00E505FA">
        <w:rPr>
          <w:rFonts w:ascii="Times New Roman" w:eastAsia="Arial Unicode MS" w:hAnsi="Times New Roman" w:cs="Times New Roman"/>
          <w:sz w:val="24"/>
          <w:szCs w:val="24"/>
        </w:rPr>
        <w:t>ла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штраф, так как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не было возможности оплатить штраф из-за тяжелого материального положения. 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211C53" w:rsidRPr="009C58E2" w:rsidP="00211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C58E2" w:rsidR="00F60234">
        <w:rPr>
          <w:rFonts w:ascii="Times New Roman" w:eastAsia="Calibri" w:hAnsi="Times New Roman" w:cs="Times New Roman"/>
          <w:sz w:val="24"/>
          <w:szCs w:val="24"/>
        </w:rPr>
        <w:t>Голубовой А.Н.</w:t>
      </w: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оказательствами: протоколом № 139/25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/82015-АП об административном правонарушении от 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15.05.2025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9C58E2" w:rsidR="00F60234">
        <w:rPr>
          <w:rFonts w:ascii="Times New Roman" w:eastAsia="Calibri" w:hAnsi="Times New Roman" w:cs="Times New Roman"/>
          <w:sz w:val="24"/>
          <w:szCs w:val="24"/>
        </w:rPr>
        <w:t xml:space="preserve">Голубовой А.Н. </w:t>
      </w: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по ч. 1 ст. 20.25 КоАП РФ (л.д. 1); копией постановления по делу об административном правонарушении № 5-60-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353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/202</w:t>
      </w:r>
      <w:r w:rsidR="00195BDE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="00402EFD">
        <w:rPr>
          <w:rFonts w:ascii="Times New Roman" w:eastAsia="Arial Unicode MS" w:hAnsi="Times New Roman" w:cs="Times New Roman"/>
          <w:sz w:val="24"/>
          <w:szCs w:val="24"/>
        </w:rPr>
        <w:t>27.04.2024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9C58E2" w:rsidR="00F60234">
        <w:rPr>
          <w:rFonts w:ascii="Times New Roman" w:eastAsia="Calibri" w:hAnsi="Times New Roman" w:cs="Times New Roman"/>
          <w:sz w:val="24"/>
          <w:szCs w:val="24"/>
        </w:rPr>
        <w:t>Голубовой А.Н.</w:t>
      </w: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="00402EFD">
        <w:rPr>
          <w:rFonts w:ascii="Times New Roman" w:eastAsia="Arial Unicode MS" w:hAnsi="Times New Roman" w:cs="Times New Roman"/>
          <w:sz w:val="24"/>
          <w:szCs w:val="24"/>
        </w:rPr>
        <w:t xml:space="preserve"> ч. 1 </w:t>
      </w:r>
      <w:r w:rsidRPr="009C58E2" w:rsidR="00F60234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02EFD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КоАП РФ (л.д. 2), копией постановления о возбуждении исполнительного производства (л.д. 3), письменными объяснениями </w:t>
      </w:r>
      <w:r w:rsidRPr="009C58E2" w:rsidR="00F60234">
        <w:rPr>
          <w:rFonts w:ascii="Times New Roman" w:eastAsia="Calibri" w:hAnsi="Times New Roman" w:cs="Times New Roman"/>
          <w:sz w:val="24"/>
          <w:szCs w:val="24"/>
        </w:rPr>
        <w:t>Голубовой А.Н.</w:t>
      </w:r>
      <w:r w:rsidR="00402EFD">
        <w:rPr>
          <w:rFonts w:ascii="Times New Roman" w:eastAsia="Arial Unicode MS" w:hAnsi="Times New Roman" w:cs="Times New Roman"/>
          <w:sz w:val="24"/>
          <w:szCs w:val="24"/>
        </w:rPr>
        <w:t xml:space="preserve"> (л.д. 4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8E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ее права соблюдены.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C58E2" w:rsidR="004F2507">
        <w:rPr>
          <w:rFonts w:ascii="Times New Roman" w:eastAsia="Calibri" w:hAnsi="Times New Roman" w:cs="Times New Roman"/>
          <w:sz w:val="24"/>
          <w:szCs w:val="24"/>
        </w:rPr>
        <w:t>Голубовой А.Н.</w:t>
      </w: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ее действия по ч. 1 ст. 20.25 КоАП РФ – неуплата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9C58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507" w:rsidRPr="009C58E2" w:rsidP="00211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Голубовой А.Н., суд признает признание вины, раскаяние, наличие </w:t>
      </w:r>
      <w:r w:rsidRPr="009C58E2" w:rsidR="008261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двух</w:t>
      </w:r>
      <w:r w:rsidRPr="009C58E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несовершеннолетн</w:t>
      </w:r>
      <w:r w:rsidRPr="009C58E2" w:rsidR="008261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их</w:t>
      </w:r>
      <w:r w:rsidRPr="009C58E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C58E2" w:rsidR="0082618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шестер</w:t>
      </w:r>
      <w:r w:rsidRPr="009C58E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ых малолетних детей</w:t>
      </w: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8E2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 за совершенное правонарушение, не установлено. </w:t>
      </w:r>
    </w:p>
    <w:p w:rsidR="00215EAA" w:rsidRPr="009C58E2" w:rsidP="00215EAA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C58E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9C58E2">
        <w:rPr>
          <w:rFonts w:ascii="Times New Roman" w:eastAsia="Calibri" w:hAnsi="Times New Roman"/>
          <w:sz w:val="24"/>
          <w:szCs w:val="24"/>
        </w:rPr>
        <w:t>Голубовой А.Н</w:t>
      </w:r>
      <w:r w:rsidRPr="009C58E2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правонарушителем, так и </w:t>
      </w:r>
      <w:r w:rsidRPr="009C58E2">
        <w:rPr>
          <w:rFonts w:ascii="Times New Roman" w:hAnsi="Times New Roman"/>
          <w:sz w:val="24"/>
          <w:szCs w:val="24"/>
        </w:rPr>
        <w:t>другими лицами считаю необходимым назначить ей наказание в виде штрафа, в пределах санкции ч. 1 ст. 20.25 КоАП РФ.</w:t>
      </w:r>
    </w:p>
    <w:p w:rsidR="00211C53" w:rsidRPr="009C58E2" w:rsidP="00211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8E2">
        <w:rPr>
          <w:rFonts w:ascii="Times New Roman" w:eastAsia="Calibri" w:hAnsi="Times New Roman" w:cs="Times New Roman"/>
          <w:sz w:val="24"/>
          <w:szCs w:val="24"/>
        </w:rPr>
        <w:t>На основании изложенного, руководствуясь ст. 29.9 – 29.11 КоАП РФ, мировой судья</w:t>
      </w:r>
    </w:p>
    <w:p w:rsidR="00211C53" w:rsidRPr="009C58E2" w:rsidP="00211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8E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963DC1" w:rsidRPr="009C58E2" w:rsidP="00963D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/>
          <w:color w:val="000000"/>
          <w:sz w:val="24"/>
          <w:szCs w:val="24"/>
        </w:rPr>
        <w:t>Голубову Анну Николаевну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C58E2" w:rsidR="00211C53">
        <w:rPr>
          <w:rFonts w:ascii="Times New Roman" w:eastAsia="Arial Unicode MS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</w:t>
      </w:r>
      <w:r w:rsidR="00402EFD">
        <w:rPr>
          <w:rFonts w:ascii="Times New Roman" w:eastAsia="Arial Unicode MS" w:hAnsi="Times New Roman" w:cs="Times New Roman"/>
          <w:sz w:val="24"/>
          <w:szCs w:val="24"/>
        </w:rPr>
        <w:t xml:space="preserve">в виде штрафа в размере 20 000 (двадцать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тысяч) рублей.</w:t>
      </w:r>
    </w:p>
    <w:p w:rsidR="00963DC1" w:rsidRPr="009C58E2" w:rsidP="00963D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CD515A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3</w:t>
      </w:r>
      <w:r w:rsidR="00CD515A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9C58E2" w:rsidR="00DC0ED7">
        <w:rPr>
          <w:rFonts w:ascii="Times New Roman" w:eastAsia="Arial Unicode MS" w:hAnsi="Times New Roman" w:cs="Times New Roman"/>
          <w:sz w:val="24"/>
          <w:szCs w:val="24"/>
        </w:rPr>
        <w:t>201</w:t>
      </w:r>
      <w:r w:rsidR="00CD515A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9C58E2" w:rsidR="00DC0ED7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63DC1" w:rsidRPr="009C58E2" w:rsidP="00963D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63DC1" w:rsidRPr="009C58E2" w:rsidP="00963D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63DC1" w:rsidRPr="009C58E2" w:rsidP="00963D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1C53" w:rsidRPr="009C58E2" w:rsidP="00963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8E2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</w:t>
      </w:r>
      <w:r w:rsidR="00CD515A">
        <w:rPr>
          <w:rFonts w:ascii="Times New Roman" w:eastAsia="Arial Unicode MS" w:hAnsi="Times New Roman" w:cs="Times New Roman"/>
          <w:sz w:val="24"/>
          <w:szCs w:val="24"/>
        </w:rPr>
        <w:t xml:space="preserve">10 дней </w:t>
      </w:r>
      <w:r w:rsidRPr="009C58E2">
        <w:rPr>
          <w:rFonts w:ascii="Times New Roman" w:eastAsia="Arial Unicode MS" w:hAnsi="Times New Roman" w:cs="Times New Roman"/>
          <w:sz w:val="24"/>
          <w:szCs w:val="24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жалобы..</w:t>
      </w:r>
    </w:p>
    <w:p w:rsidR="00211C53" w:rsidRPr="009C58E2" w:rsidP="00211C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C53" w:rsidP="00211C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031E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D515A">
        <w:rPr>
          <w:rFonts w:ascii="Times New Roman" w:eastAsia="Calibri" w:hAnsi="Times New Roman" w:cs="Times New Roman"/>
          <w:sz w:val="24"/>
          <w:szCs w:val="24"/>
        </w:rPr>
        <w:tab/>
      </w:r>
      <w:r w:rsidR="00CD515A">
        <w:rPr>
          <w:rFonts w:ascii="Times New Roman" w:eastAsia="Calibri" w:hAnsi="Times New Roman" w:cs="Times New Roman"/>
          <w:sz w:val="24"/>
          <w:szCs w:val="24"/>
        </w:rPr>
        <w:tab/>
      </w:r>
      <w:r w:rsidR="00CD515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  <w:r w:rsidRPr="009C58E2" w:rsidR="005F6F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1F4D" w:rsidP="00211C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1F4D" w:rsidRPr="009C58E2" w:rsidP="0063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67F" w:rsidRPr="009C58E2" w:rsidP="00211C53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Sect="00C9785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04D6"/>
    <w:rsid w:val="00076C5C"/>
    <w:rsid w:val="00122D68"/>
    <w:rsid w:val="001718EA"/>
    <w:rsid w:val="00195BDE"/>
    <w:rsid w:val="001D50CF"/>
    <w:rsid w:val="00205377"/>
    <w:rsid w:val="00207CDC"/>
    <w:rsid w:val="00211C53"/>
    <w:rsid w:val="00215EAA"/>
    <w:rsid w:val="00220DD6"/>
    <w:rsid w:val="002B5C31"/>
    <w:rsid w:val="00336B7B"/>
    <w:rsid w:val="003E0610"/>
    <w:rsid w:val="00402EFD"/>
    <w:rsid w:val="004D5DF5"/>
    <w:rsid w:val="004D6EDB"/>
    <w:rsid w:val="004F2507"/>
    <w:rsid w:val="00554390"/>
    <w:rsid w:val="005F6F5C"/>
    <w:rsid w:val="00631F4D"/>
    <w:rsid w:val="00666185"/>
    <w:rsid w:val="00826182"/>
    <w:rsid w:val="008272DF"/>
    <w:rsid w:val="008C5DD5"/>
    <w:rsid w:val="00946C85"/>
    <w:rsid w:val="009546F1"/>
    <w:rsid w:val="00963DC1"/>
    <w:rsid w:val="0099482D"/>
    <w:rsid w:val="009B19BD"/>
    <w:rsid w:val="009C58E2"/>
    <w:rsid w:val="009E167F"/>
    <w:rsid w:val="009F7142"/>
    <w:rsid w:val="00A5735B"/>
    <w:rsid w:val="00AA6325"/>
    <w:rsid w:val="00AB71DF"/>
    <w:rsid w:val="00AF19AD"/>
    <w:rsid w:val="00AF2E86"/>
    <w:rsid w:val="00B540BD"/>
    <w:rsid w:val="00B56AE1"/>
    <w:rsid w:val="00B97CC9"/>
    <w:rsid w:val="00BF4E38"/>
    <w:rsid w:val="00C97856"/>
    <w:rsid w:val="00CC09E1"/>
    <w:rsid w:val="00CD515A"/>
    <w:rsid w:val="00D649DE"/>
    <w:rsid w:val="00DA1975"/>
    <w:rsid w:val="00DC0ED7"/>
    <w:rsid w:val="00E441F4"/>
    <w:rsid w:val="00E505FA"/>
    <w:rsid w:val="00EE7DE8"/>
    <w:rsid w:val="00F26779"/>
    <w:rsid w:val="00F60234"/>
    <w:rsid w:val="00FA031E"/>
    <w:rsid w:val="00FE0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semiHidden/>
    <w:unhideWhenUsed/>
    <w:rsid w:val="00215EAA"/>
    <w:pPr>
      <w:spacing w:after="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215EAA"/>
    <w:rPr>
      <w:rFonts w:eastAsiaTheme="minorEastAsia"/>
      <w:lang w:eastAsia="ru-RU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215EAA"/>
    <w:rPr>
      <w:rFonts w:ascii="Calibri" w:eastAsia="Times New Roman" w:hAnsi="Calibri" w:cs="Times New Roman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C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8E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