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16B4" w:rsidRPr="005C35BB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5BB">
        <w:rPr>
          <w:rFonts w:ascii="Times New Roman" w:hAnsi="Times New Roman" w:cs="Times New Roman"/>
          <w:sz w:val="24"/>
          <w:szCs w:val="24"/>
          <w:lang w:eastAsia="ru-RU"/>
        </w:rPr>
        <w:t>Дело № 5-60</w:t>
      </w:r>
      <w:r w:rsidRPr="005C35B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C35BB" w:rsidR="00F9244D">
        <w:rPr>
          <w:rFonts w:ascii="Times New Roman" w:hAnsi="Times New Roman" w:cs="Times New Roman"/>
          <w:sz w:val="24"/>
          <w:szCs w:val="24"/>
          <w:lang w:eastAsia="ru-RU"/>
        </w:rPr>
        <w:t>121</w:t>
      </w:r>
      <w:r w:rsidRPr="005C35BB">
        <w:rPr>
          <w:rFonts w:ascii="Times New Roman" w:hAnsi="Times New Roman" w:cs="Times New Roman"/>
          <w:sz w:val="24"/>
          <w:szCs w:val="24"/>
          <w:lang w:eastAsia="ru-RU"/>
        </w:rPr>
        <w:t>/20</w:t>
      </w:r>
      <w:r w:rsidRPr="005C35BB" w:rsidR="0076070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C35BB" w:rsidR="00EF21AC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EE3FB3" w:rsidRPr="005C35BB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5BB">
        <w:rPr>
          <w:rFonts w:ascii="Times New Roman" w:hAnsi="Times New Roman" w:cs="Times New Roman"/>
          <w:sz w:val="24"/>
          <w:szCs w:val="24"/>
          <w:lang w:eastAsia="ru-RU"/>
        </w:rPr>
        <w:t>УИД: 91</w:t>
      </w:r>
      <w:r w:rsidRPr="005C35BB">
        <w:rPr>
          <w:rFonts w:ascii="Times New Roman" w:hAnsi="Times New Roman" w:cs="Times New Roman"/>
          <w:sz w:val="24"/>
          <w:szCs w:val="24"/>
          <w:lang w:val="en-US" w:eastAsia="ru-RU"/>
        </w:rPr>
        <w:t>MS</w:t>
      </w:r>
      <w:r w:rsidRPr="005C35BB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Pr="005C35BB" w:rsidR="003379AD">
        <w:rPr>
          <w:rFonts w:ascii="Times New Roman" w:hAnsi="Times New Roman" w:cs="Times New Roman"/>
          <w:sz w:val="24"/>
          <w:szCs w:val="24"/>
          <w:lang w:eastAsia="ru-RU"/>
        </w:rPr>
        <w:t>60</w:t>
      </w:r>
      <w:r w:rsidRPr="005C35BB">
        <w:rPr>
          <w:rFonts w:ascii="Times New Roman" w:hAnsi="Times New Roman" w:cs="Times New Roman"/>
          <w:sz w:val="24"/>
          <w:szCs w:val="24"/>
          <w:lang w:eastAsia="ru-RU"/>
        </w:rPr>
        <w:t>-01-20</w:t>
      </w:r>
      <w:r w:rsidRPr="005C35BB" w:rsidR="0076070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C35BB" w:rsidR="00F9244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5C35BB">
        <w:rPr>
          <w:rFonts w:ascii="Times New Roman" w:hAnsi="Times New Roman" w:cs="Times New Roman"/>
          <w:sz w:val="24"/>
          <w:szCs w:val="24"/>
          <w:lang w:eastAsia="ru-RU"/>
        </w:rPr>
        <w:t>-00</w:t>
      </w:r>
      <w:r w:rsidRPr="005C35BB" w:rsidR="00F9244D">
        <w:rPr>
          <w:rFonts w:ascii="Times New Roman" w:hAnsi="Times New Roman" w:cs="Times New Roman"/>
          <w:sz w:val="24"/>
          <w:szCs w:val="24"/>
          <w:lang w:eastAsia="ru-RU"/>
        </w:rPr>
        <w:t>0314-15</w:t>
      </w:r>
    </w:p>
    <w:p w:rsidR="00EF3F37" w:rsidRPr="005C35BB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16B4" w:rsidRPr="005C35BB" w:rsidP="00EF42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C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5C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Е Н И Е</w:t>
      </w:r>
    </w:p>
    <w:p w:rsidR="004B16B4" w:rsidRPr="005C35BB" w:rsidP="00EF426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5C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4B16B4" w:rsidRPr="005C35BB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35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</w:t>
      </w:r>
      <w:r w:rsidRPr="005C35BB" w:rsidR="00EE3FB3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</w:t>
      </w:r>
      <w:r w:rsidRPr="005C35BB">
        <w:rPr>
          <w:rFonts w:ascii="Times New Roman" w:eastAsia="Arial Unicode MS" w:hAnsi="Times New Roman" w:cs="Times New Roman"/>
          <w:sz w:val="24"/>
          <w:szCs w:val="24"/>
          <w:lang w:eastAsia="ru-RU"/>
        </w:rPr>
        <w:t>ск</w:t>
      </w:r>
      <w:r w:rsidRPr="005C35B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C35B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C35BB" w:rsidR="006550E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C35BB" w:rsidR="006550E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C35B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C35B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C35B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C35B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C35BB" w:rsidR="00CD318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C35BB" w:rsidR="00CD318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C35BB" w:rsidR="00F924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 марта </w:t>
      </w:r>
      <w:r w:rsidRPr="005C35BB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5C35BB" w:rsidR="00760701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5C35BB" w:rsidR="00EF21AC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5C35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4B16B4" w:rsidRPr="005C35BB" w:rsidP="00076A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C35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5C35BB" w:rsidR="007607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C35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5C35BB" w:rsidR="007607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5C35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5C35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5C35BB" w:rsidR="004C44E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помещении суда по </w:t>
      </w:r>
      <w:r w:rsidRPr="005C35BB" w:rsidR="004C44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5C35BB" w:rsidR="004C44E1">
        <w:rPr>
          <w:rFonts w:ascii="Times New Roman" w:eastAsia="Arial Unicode MS" w:hAnsi="Times New Roman" w:cs="Times New Roman"/>
          <w:sz w:val="24"/>
          <w:szCs w:val="24"/>
          <w:lang w:eastAsia="ru-RU"/>
        </w:rPr>
        <w:t>2960</w:t>
      </w:r>
      <w:r w:rsidRPr="005C35BB" w:rsidR="00EE3FB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5C35BB" w:rsidR="004C44E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2, РФ, Республика Крым, г. </w:t>
      </w:r>
      <w:r w:rsidRPr="005C35BB" w:rsidR="00EE3FB3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</w:t>
      </w:r>
      <w:r w:rsidRPr="005C35BB" w:rsidR="004C44E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ск, </w:t>
      </w:r>
      <w:r w:rsidRPr="005C35BB" w:rsidR="00EE3FB3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5C35BB" w:rsidR="004C44E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5C35BB" w:rsidR="00EE3FB3">
        <w:rPr>
          <w:rFonts w:ascii="Times New Roman" w:eastAsia="Arial Unicode MS" w:hAnsi="Times New Roman" w:cs="Times New Roman"/>
          <w:sz w:val="24"/>
          <w:szCs w:val="24"/>
          <w:lang w:eastAsia="ru-RU"/>
        </w:rPr>
        <w:t>10</w:t>
      </w:r>
      <w:r w:rsidRPr="005C35BB" w:rsidR="004C44E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д. </w:t>
      </w:r>
      <w:r w:rsidRPr="005C35BB" w:rsidR="00EE3FB3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5C35BB" w:rsidR="004C44E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5C35BB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дело об административном правонарушении, предусмотренном ст. 15.</w:t>
      </w:r>
      <w:r w:rsidRPr="005C35BB" w:rsidR="00036DB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5C35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</w:t>
      </w:r>
      <w:r w:rsidRPr="005C35BB" w:rsidR="004D775C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5C35BB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Pr="005C35BB" w:rsidR="004D775C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5C35BB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3379AD" w:rsidRPr="005C35BB" w:rsidP="00F9244D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C35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директора общества с ограниченной ответственностью </w:t>
      </w:r>
      <w:r w:rsidRPr="005C35BB" w:rsidR="005C35BB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5C35BB" w:rsidR="005C35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C35BB">
        <w:rPr>
          <w:rFonts w:ascii="Times New Roman" w:eastAsia="Arial Unicode MS" w:hAnsi="Times New Roman" w:cs="Times New Roman"/>
          <w:sz w:val="24"/>
          <w:szCs w:val="24"/>
          <w:lang w:eastAsia="ru-RU"/>
        </w:rPr>
        <w:t>Омельчука</w:t>
      </w:r>
      <w:r w:rsidRPr="005C35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Анатолия Ивановича</w:t>
      </w:r>
      <w:r w:rsidRPr="005C35BB" w:rsidR="00EF21A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5C35BB" w:rsidR="005C35BB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</w:p>
    <w:p w:rsidR="004B16B4" w:rsidRPr="005C35BB" w:rsidP="000507D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5C35BB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</w:t>
      </w:r>
      <w:r w:rsidRPr="005C35BB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:</w:t>
      </w:r>
    </w:p>
    <w:p w:rsidR="004B16B4" w:rsidRPr="005C35BB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5C35BB">
        <w:rPr>
          <w:rFonts w:ascii="Times New Roman" w:eastAsia="Arial Unicode MS" w:hAnsi="Times New Roman" w:cs="Times New Roman"/>
          <w:sz w:val="24"/>
          <w:szCs w:val="24"/>
          <w:lang w:eastAsia="ru-RU"/>
        </w:rPr>
        <w:t>директор общества с ограниченной ответственно</w:t>
      </w:r>
      <w:r w:rsidRPr="005C35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стью </w:t>
      </w:r>
      <w:r w:rsidRPr="005C35BB" w:rsidR="005C35BB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5C35BB" w:rsidR="005C35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C35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(далее ООО </w:t>
      </w:r>
      <w:r w:rsidRPr="005C35BB" w:rsidR="005C35BB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5C35BB" w:rsidR="00412F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 </w:t>
      </w:r>
      <w:r w:rsidRPr="005C35BB">
        <w:rPr>
          <w:rFonts w:ascii="Times New Roman" w:eastAsia="Arial Unicode MS" w:hAnsi="Times New Roman" w:cs="Times New Roman"/>
          <w:sz w:val="24"/>
          <w:szCs w:val="24"/>
          <w:lang w:eastAsia="ru-RU"/>
        </w:rPr>
        <w:t>Омельчук</w:t>
      </w:r>
      <w:r w:rsidRPr="005C35BB" w:rsidR="00412F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А.И. </w:t>
      </w:r>
      <w:r w:rsidRPr="005C35BB">
        <w:rPr>
          <w:rFonts w:ascii="Times New Roman" w:hAnsi="Times New Roman" w:cs="Times New Roman"/>
          <w:sz w:val="24"/>
          <w:szCs w:val="24"/>
        </w:rPr>
        <w:t>совершил правонарушение, предусмотренное ст. 15.</w:t>
      </w:r>
      <w:r w:rsidRPr="005C35BB" w:rsidR="00840A50">
        <w:rPr>
          <w:rFonts w:ascii="Times New Roman" w:hAnsi="Times New Roman" w:cs="Times New Roman"/>
          <w:sz w:val="24"/>
          <w:szCs w:val="24"/>
        </w:rPr>
        <w:t>5</w:t>
      </w:r>
      <w:r w:rsidRPr="005C35BB">
        <w:rPr>
          <w:rFonts w:ascii="Times New Roman" w:hAnsi="Times New Roman" w:cs="Times New Roman"/>
          <w:sz w:val="24"/>
          <w:szCs w:val="24"/>
        </w:rPr>
        <w:t xml:space="preserve"> </w:t>
      </w:r>
      <w:r w:rsidRPr="005C35BB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  <w:r w:rsidRPr="005C35BB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63506" w:rsidRPr="005C35BB" w:rsidP="00412F0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5C35B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26.04</w:t>
      </w:r>
      <w:r w:rsidRPr="005C35BB" w:rsidR="003A7C4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.202</w:t>
      </w:r>
      <w:r w:rsidRPr="005C35BB" w:rsidR="00EF21A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3</w:t>
      </w:r>
      <w:r w:rsidRPr="005C35BB" w:rsidR="003A7C4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</w:t>
      </w:r>
      <w:r w:rsidRPr="005C35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 ООО </w:t>
      </w:r>
      <w:r w:rsidRPr="005C35BB" w:rsidR="005C35BB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5C35BB" w:rsidR="005C35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C35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C35BB">
        <w:rPr>
          <w:rFonts w:ascii="Times New Roman" w:eastAsia="Arial Unicode MS" w:hAnsi="Times New Roman" w:cs="Times New Roman"/>
          <w:sz w:val="24"/>
          <w:szCs w:val="24"/>
          <w:lang w:eastAsia="ru-RU"/>
        </w:rPr>
        <w:t>Омельчук</w:t>
      </w:r>
      <w:r w:rsidRPr="005C35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А.И. не </w:t>
      </w:r>
      <w:r w:rsidRPr="005C35BB" w:rsidR="00DB68A7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пред</w:t>
      </w:r>
      <w:r w:rsidRPr="005C35B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стави</w:t>
      </w:r>
      <w:r w:rsidRPr="005C35BB" w:rsidR="003A7C4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л </w:t>
      </w:r>
      <w:r w:rsidRPr="005C35B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в </w:t>
      </w:r>
      <w:r w:rsidRPr="005C35BB" w:rsidR="00CC6352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Межрайонн</w:t>
      </w:r>
      <w:r w:rsidRPr="005C35B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ую</w:t>
      </w:r>
      <w:r w:rsidRPr="005C35BB" w:rsidR="00CC6352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инспекци</w:t>
      </w:r>
      <w:r w:rsidRPr="005C35B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ю</w:t>
      </w:r>
      <w:r w:rsidRPr="005C35BB" w:rsidR="00CC6352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ФНС России № 2 по Республике Крым </w:t>
      </w:r>
      <w:r w:rsidRPr="005C35B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первичный расчет по страховым взносам за 1 квартал 2023 г. телекоммуникационными средствами связи с ЭЦП </w:t>
      </w:r>
      <w:r w:rsidRPr="005C35BB" w:rsidR="00036DB7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2022 г. </w:t>
      </w:r>
      <w:r w:rsidRPr="005C35BB" w:rsidR="004D775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по телекоммуникационн</w:t>
      </w:r>
      <w:r w:rsidRPr="005C35B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ыми средствами св</w:t>
      </w:r>
      <w:r w:rsidRPr="005C35BB" w:rsidR="00A56452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язи с ЭЦП</w:t>
      </w:r>
      <w:r w:rsidRPr="005C35B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, нарушив установленный </w:t>
      </w:r>
      <w:r w:rsidRPr="005C35BB" w:rsidR="00086955">
        <w:rPr>
          <w:rFonts w:ascii="Times New Roman" w:eastAsia="Arial Unicode MS" w:hAnsi="Times New Roman" w:cs="Times New Roman"/>
          <w:sz w:val="24"/>
          <w:szCs w:val="24"/>
          <w:lang w:eastAsia="ru-RU"/>
        </w:rPr>
        <w:t>срок</w:t>
      </w:r>
      <w:r w:rsidRPr="005C35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его предоставления,</w:t>
      </w:r>
      <w:r w:rsidRPr="005C35BB" w:rsidR="000869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 именно</w:t>
      </w:r>
      <w:r w:rsidRPr="005C35BB" w:rsidR="003A7C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C35BB" w:rsidR="00EF21A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позднее 2</w:t>
      </w:r>
      <w:r w:rsidRPr="005C35BB" w:rsidR="00CD318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5</w:t>
      </w:r>
      <w:r w:rsidRPr="005C35BB" w:rsidR="00EF21A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.</w:t>
      </w:r>
      <w:r w:rsidRPr="005C35BB" w:rsidR="003A7C4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0</w:t>
      </w:r>
      <w:r w:rsidRPr="005C35BB" w:rsidR="00CD318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4</w:t>
      </w:r>
      <w:r w:rsidRPr="005C35BB" w:rsidR="00EF21A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.2023</w:t>
      </w:r>
      <w:r w:rsidRPr="005C35BB" w:rsidR="003A7C4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.</w:t>
      </w:r>
      <w:r w:rsidRPr="005C35BB" w:rsidR="003A7C4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</w:t>
      </w:r>
      <w:r w:rsidRPr="005C35B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Фактически </w:t>
      </w:r>
      <w:r w:rsidRPr="005C35B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указанный расчет представлен 15.06.2023.</w:t>
      </w:r>
    </w:p>
    <w:p w:rsidR="00412F0D" w:rsidRPr="005C35BB" w:rsidP="00412F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5BB">
        <w:rPr>
          <w:rFonts w:ascii="Times New Roman" w:hAnsi="Times New Roman" w:cs="Times New Roman"/>
          <w:sz w:val="24"/>
          <w:szCs w:val="24"/>
        </w:rPr>
        <w:t xml:space="preserve">В судебное заседание Омельчук А.И. не явился, </w:t>
      </w:r>
      <w:r w:rsidRPr="005C35BB">
        <w:rPr>
          <w:rFonts w:ascii="Times New Roman" w:hAnsi="Times New Roman" w:cs="Times New Roman"/>
          <w:sz w:val="24"/>
          <w:szCs w:val="24"/>
        </w:rPr>
        <w:t>извещен</w:t>
      </w:r>
      <w:r w:rsidRPr="005C35BB">
        <w:rPr>
          <w:rFonts w:ascii="Times New Roman" w:hAnsi="Times New Roman" w:cs="Times New Roman"/>
          <w:sz w:val="24"/>
          <w:szCs w:val="24"/>
        </w:rPr>
        <w:t xml:space="preserve"> о времени и месте рассмотрения дела надлежащим образом, в письменном </w:t>
      </w:r>
      <w:r w:rsidRPr="005C35BB" w:rsidR="00816818">
        <w:rPr>
          <w:rFonts w:ascii="Times New Roman" w:hAnsi="Times New Roman" w:cs="Times New Roman"/>
          <w:sz w:val="24"/>
          <w:szCs w:val="24"/>
        </w:rPr>
        <w:t>ходатайств</w:t>
      </w:r>
      <w:r w:rsidRPr="005C35BB">
        <w:rPr>
          <w:rFonts w:ascii="Times New Roman" w:hAnsi="Times New Roman" w:cs="Times New Roman"/>
          <w:sz w:val="24"/>
          <w:szCs w:val="24"/>
        </w:rPr>
        <w:t xml:space="preserve">е просил рассмотреть дело без его участия, согласился с протоколом об административном правонарушении. </w:t>
      </w:r>
    </w:p>
    <w:p w:rsidR="00086955" w:rsidRPr="005C35BB" w:rsidP="0008695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C35BB">
        <w:rPr>
          <w:rFonts w:ascii="Times New Roman" w:hAnsi="Times New Roman" w:cs="Times New Roman"/>
          <w:sz w:val="24"/>
          <w:szCs w:val="24"/>
        </w:rPr>
        <w:t xml:space="preserve">Учитывая положения ч. 2 ст. 25.1, ст. 25.15 КоАП РФ, считаю возможным рассмотреть дело в отсутствие </w:t>
      </w:r>
      <w:r w:rsidRPr="005C35BB" w:rsidR="00412F0D">
        <w:rPr>
          <w:rFonts w:ascii="Times New Roman" w:hAnsi="Times New Roman" w:cs="Times New Roman"/>
          <w:sz w:val="24"/>
          <w:szCs w:val="24"/>
        </w:rPr>
        <w:t>Омельчука А.И.,</w:t>
      </w:r>
      <w:r w:rsidRPr="005C35BB">
        <w:rPr>
          <w:rFonts w:ascii="Times New Roman" w:hAnsi="Times New Roman" w:cs="Times New Roman"/>
          <w:sz w:val="24"/>
          <w:szCs w:val="24"/>
        </w:rPr>
        <w:t xml:space="preserve"> поскольку е</w:t>
      </w:r>
      <w:r w:rsidRPr="005C35BB" w:rsidR="00412F0D">
        <w:rPr>
          <w:rFonts w:ascii="Times New Roman" w:hAnsi="Times New Roman" w:cs="Times New Roman"/>
          <w:sz w:val="24"/>
          <w:szCs w:val="24"/>
        </w:rPr>
        <w:t>го</w:t>
      </w:r>
      <w:r w:rsidRPr="005C35BB">
        <w:rPr>
          <w:rFonts w:ascii="Times New Roman" w:hAnsi="Times New Roman" w:cs="Times New Roman"/>
          <w:sz w:val="24"/>
          <w:szCs w:val="24"/>
        </w:rPr>
        <w:t xml:space="preserve"> неявка не препятствует всестороннему, полному и объективному выяснению всех обстоятельств дела.</w:t>
      </w:r>
    </w:p>
    <w:p w:rsidR="00816818" w:rsidRPr="005C35BB" w:rsidP="00B71E7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C35BB">
        <w:rPr>
          <w:rFonts w:ascii="Times New Roman" w:eastAsia="Arial Unicode MS" w:hAnsi="Times New Roman" w:cs="Times New Roman"/>
          <w:sz w:val="24"/>
          <w:szCs w:val="24"/>
          <w:lang w:eastAsia="ru-RU"/>
        </w:rPr>
        <w:t>И</w:t>
      </w:r>
      <w:r w:rsidRPr="005C35BB" w:rsidR="004B16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сследовав представленные материалы, прихожу к выводу о том, что вина </w:t>
      </w:r>
      <w:r w:rsidRPr="005C35BB" w:rsidR="00412F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Омельчука А.И. </w:t>
      </w:r>
      <w:r w:rsidRPr="005C35BB" w:rsidR="004B16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5C35BB" w:rsidR="005C35BB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5C35BB" w:rsidR="005C35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C35BB" w:rsidR="004B16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Pr="005C35BB" w:rsidR="00412F0D">
        <w:rPr>
          <w:rFonts w:ascii="Times New Roman" w:eastAsia="Arial Unicode MS" w:hAnsi="Times New Roman" w:cs="Times New Roman"/>
          <w:sz w:val="24"/>
          <w:szCs w:val="24"/>
          <w:lang w:eastAsia="ru-RU"/>
        </w:rPr>
        <w:t>28</w:t>
      </w:r>
      <w:r w:rsidRPr="005C35BB" w:rsidR="00E6350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5C35BB" w:rsidR="00412F0D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5C35BB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5C35BB" w:rsidR="004B16B4">
        <w:rPr>
          <w:rFonts w:ascii="Times New Roman" w:eastAsia="Arial Unicode MS" w:hAnsi="Times New Roman" w:cs="Times New Roman"/>
          <w:sz w:val="24"/>
          <w:szCs w:val="24"/>
          <w:lang w:eastAsia="ru-RU"/>
        </w:rPr>
        <w:t>.20</w:t>
      </w:r>
      <w:r w:rsidRPr="005C35BB" w:rsidR="00C961CC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5C35BB" w:rsidR="00412F0D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5C35BB" w:rsidR="004B16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1-</w:t>
      </w:r>
      <w:r w:rsidRPr="005C35BB" w:rsidR="00412F0D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5C35BB" w:rsidR="004B16B4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Pr="005C35BB" w:rsidR="00412F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выпиской ЕГРЮЛ о юридическом лице – ООО </w:t>
      </w:r>
      <w:r w:rsidRPr="005C35BB" w:rsidR="005C35BB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5C35BB" w:rsidR="005C35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C35BB" w:rsidR="00412F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(л.д.10-13); </w:t>
      </w:r>
      <w:r w:rsidRPr="005C35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акта налоговой проверки </w:t>
      </w:r>
      <w:r w:rsidRPr="005C35BB" w:rsidR="005C35BB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5C35BB" w:rsidR="005C35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C35BB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0</w:t>
      </w:r>
      <w:r w:rsidRPr="005C35BB" w:rsidR="00412F0D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5C35BB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Pr="005C35BB" w:rsidR="00412F0D">
        <w:rPr>
          <w:rFonts w:ascii="Times New Roman" w:eastAsia="Arial Unicode MS" w:hAnsi="Times New Roman" w:cs="Times New Roman"/>
          <w:sz w:val="24"/>
          <w:szCs w:val="24"/>
          <w:lang w:eastAsia="ru-RU"/>
        </w:rPr>
        <w:t>9.2023 (л.д.15</w:t>
      </w:r>
      <w:r w:rsidRPr="005C35BB">
        <w:rPr>
          <w:rFonts w:ascii="Times New Roman" w:eastAsia="Arial Unicode MS" w:hAnsi="Times New Roman" w:cs="Times New Roman"/>
          <w:sz w:val="24"/>
          <w:szCs w:val="24"/>
          <w:lang w:eastAsia="ru-RU"/>
        </w:rPr>
        <w:t>-1</w:t>
      </w:r>
      <w:r w:rsidRPr="005C35BB" w:rsidR="00412F0D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5C35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квитанции о </w:t>
      </w:r>
      <w:r w:rsidRPr="005C35BB" w:rsidR="00412F0D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приёме налоговой декларации от 15</w:t>
      </w:r>
      <w:r w:rsidRPr="005C35BB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Pr="005C35BB" w:rsidR="00412F0D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5C35BB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 (л.д.1</w:t>
      </w:r>
      <w:r w:rsidRPr="005C35BB" w:rsidR="00412F0D">
        <w:rPr>
          <w:rFonts w:ascii="Times New Roman" w:eastAsia="Arial Unicode MS" w:hAnsi="Times New Roman" w:cs="Times New Roman"/>
          <w:sz w:val="24"/>
          <w:szCs w:val="24"/>
          <w:lang w:eastAsia="ru-RU"/>
        </w:rPr>
        <w:t>8).</w:t>
      </w:r>
    </w:p>
    <w:p w:rsidR="004B16B4" w:rsidRPr="005C35BB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BB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816818" w:rsidRPr="005C35BB" w:rsidP="00816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5BB">
        <w:rPr>
          <w:rFonts w:ascii="Times New Roman" w:hAnsi="Times New Roman" w:cs="Times New Roman"/>
          <w:sz w:val="24"/>
          <w:szCs w:val="24"/>
        </w:rPr>
        <w:t xml:space="preserve">В соответствии с абз.1 и 2 п. 1 ст.80 Налогового кодекса РФ </w:t>
      </w:r>
      <w:r w:rsidRPr="005C35BB">
        <w:rPr>
          <w:rFonts w:ascii="Times New Roman" w:hAnsi="Times New Roman" w:cs="Times New Roman"/>
          <w:sz w:val="24"/>
          <w:szCs w:val="24"/>
        </w:rPr>
        <w:t>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</w:t>
      </w:r>
      <w:r w:rsidRPr="005C35BB">
        <w:rPr>
          <w:rFonts w:ascii="Times New Roman" w:hAnsi="Times New Roman" w:cs="Times New Roman"/>
          <w:sz w:val="24"/>
          <w:szCs w:val="24"/>
        </w:rPr>
        <w:t xml:space="preserve">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</w:t>
      </w:r>
      <w:r w:rsidRPr="005C35BB">
        <w:rPr>
          <w:rFonts w:ascii="Times New Roman" w:hAnsi="Times New Roman" w:cs="Times New Roman"/>
          <w:sz w:val="24"/>
          <w:szCs w:val="24"/>
        </w:rPr>
        <w:t xml:space="preserve"> </w:t>
      </w:r>
      <w:r w:rsidRPr="005C35BB">
        <w:rPr>
          <w:rFonts w:ascii="Times New Roman" w:hAnsi="Times New Roman" w:cs="Times New Roman"/>
          <w:sz w:val="24"/>
          <w:szCs w:val="24"/>
        </w:rPr>
        <w:t>льготах</w:t>
      </w:r>
      <w:r w:rsidRPr="005C35BB">
        <w:rPr>
          <w:rFonts w:ascii="Times New Roman" w:hAnsi="Times New Roman" w:cs="Times New Roman"/>
          <w:sz w:val="24"/>
          <w:szCs w:val="24"/>
        </w:rPr>
        <w:t>, об исчисленной сумме налога и (или) о других данных, служащих основанием для исчисления и уп</w:t>
      </w:r>
      <w:r w:rsidRPr="005C35BB">
        <w:rPr>
          <w:rFonts w:ascii="Times New Roman" w:hAnsi="Times New Roman" w:cs="Times New Roman"/>
          <w:sz w:val="24"/>
          <w:szCs w:val="24"/>
        </w:rPr>
        <w:t xml:space="preserve">латы налога.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 </w:t>
      </w:r>
    </w:p>
    <w:p w:rsidR="00F9244D" w:rsidRPr="005C35BB" w:rsidP="00F9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п.6 ст.80 Налогового кодекса РФ налоговая дек</w:t>
      </w:r>
      <w:r w:rsidRPr="005C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ларация (расчет) представляется в установленные законодательством о налогах и сборах сроки. </w:t>
      </w:r>
    </w:p>
    <w:p w:rsidR="00F9244D" w:rsidRPr="005C35BB" w:rsidP="00F9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5BB">
        <w:rPr>
          <w:rFonts w:ascii="Times New Roman" w:hAnsi="Times New Roman" w:cs="Times New Roman"/>
          <w:sz w:val="24"/>
          <w:szCs w:val="24"/>
        </w:rPr>
        <w:t>Согласно абз. 1 п.7 ст.431 Налогового кодекса РФ, плательщики, указанные в подпункте 1 пункта 1 статьи 419 настоящего Кодекса (за исключением физических лиц, произ</w:t>
      </w:r>
      <w:r w:rsidRPr="005C35BB">
        <w:rPr>
          <w:rFonts w:ascii="Times New Roman" w:hAnsi="Times New Roman" w:cs="Times New Roman"/>
          <w:sz w:val="24"/>
          <w:szCs w:val="24"/>
        </w:rPr>
        <w:t>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</w:t>
      </w:r>
      <w:r w:rsidRPr="005C35BB">
        <w:rPr>
          <w:rFonts w:ascii="Times New Roman" w:hAnsi="Times New Roman" w:cs="Times New Roman"/>
          <w:sz w:val="24"/>
          <w:szCs w:val="24"/>
        </w:rPr>
        <w:t>ной власти, уполномоченным</w:t>
      </w:r>
      <w:r w:rsidRPr="005C35BB">
        <w:rPr>
          <w:rFonts w:ascii="Times New Roman" w:hAnsi="Times New Roman" w:cs="Times New Roman"/>
          <w:sz w:val="24"/>
          <w:szCs w:val="24"/>
        </w:rPr>
        <w:t xml:space="preserve"> </w:t>
      </w:r>
      <w:r w:rsidRPr="005C35BB">
        <w:rPr>
          <w:rFonts w:ascii="Times New Roman" w:hAnsi="Times New Roman" w:cs="Times New Roman"/>
          <w:sz w:val="24"/>
          <w:szCs w:val="24"/>
        </w:rPr>
        <w:t xml:space="preserve">по контролю и надзору в области налогов и сборов, в налоговый орган по месту </w:t>
      </w:r>
      <w:r w:rsidRPr="005C35BB">
        <w:rPr>
          <w:rFonts w:ascii="Times New Roman" w:hAnsi="Times New Roman" w:cs="Times New Roman"/>
          <w:sz w:val="24"/>
          <w:szCs w:val="24"/>
        </w:rPr>
        <w:t>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</w:t>
      </w:r>
      <w:r w:rsidRPr="005C35BB">
        <w:rPr>
          <w:rFonts w:ascii="Times New Roman" w:hAnsi="Times New Roman" w:cs="Times New Roman"/>
          <w:sz w:val="24"/>
          <w:szCs w:val="24"/>
        </w:rPr>
        <w:t>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</w:t>
      </w:r>
      <w:r w:rsidRPr="005C35BB">
        <w:rPr>
          <w:rFonts w:ascii="Times New Roman" w:hAnsi="Times New Roman" w:cs="Times New Roman"/>
          <w:sz w:val="24"/>
          <w:szCs w:val="24"/>
        </w:rPr>
        <w:t xml:space="preserve"> 25-го числа месяца, следующего за расчетным (отчет</w:t>
      </w:r>
      <w:r w:rsidRPr="005C35BB">
        <w:rPr>
          <w:rFonts w:ascii="Times New Roman" w:hAnsi="Times New Roman" w:cs="Times New Roman"/>
          <w:sz w:val="24"/>
          <w:szCs w:val="24"/>
        </w:rPr>
        <w:t xml:space="preserve">ным) периодом. </w:t>
      </w:r>
    </w:p>
    <w:p w:rsidR="00816818" w:rsidRPr="005C35BB" w:rsidP="00F92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BB">
        <w:rPr>
          <w:rFonts w:ascii="Times New Roman" w:hAnsi="Times New Roman" w:cs="Times New Roman"/>
          <w:sz w:val="24"/>
          <w:szCs w:val="24"/>
        </w:rPr>
        <w:t xml:space="preserve">С учетом, установленных по делу обстоятельств, требования данных норм </w:t>
      </w:r>
      <w:r w:rsidRPr="005C35BB" w:rsidR="00B71E78">
        <w:rPr>
          <w:rFonts w:ascii="Times New Roman" w:eastAsia="Arial Unicode MS" w:hAnsi="Times New Roman" w:cs="Times New Roman"/>
          <w:sz w:val="24"/>
          <w:szCs w:val="24"/>
          <w:lang w:eastAsia="ru-RU"/>
        </w:rPr>
        <w:t>должностным лицом</w:t>
      </w:r>
      <w:r w:rsidRPr="005C35BB" w:rsidR="005C6E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C35BB" w:rsidR="00412F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Омельчуком А.И. </w:t>
      </w:r>
      <w:r w:rsidRPr="005C35BB">
        <w:rPr>
          <w:rFonts w:ascii="Times New Roman" w:hAnsi="Times New Roman" w:cs="Times New Roman"/>
          <w:sz w:val="24"/>
          <w:szCs w:val="24"/>
        </w:rPr>
        <w:t xml:space="preserve">не соблюдены. </w:t>
      </w:r>
    </w:p>
    <w:p w:rsidR="00036DB7" w:rsidRPr="005C35BB" w:rsidP="00816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BB">
        <w:rPr>
          <w:rFonts w:ascii="Times New Roman" w:eastAsia="Arial Unicode MS" w:hAnsi="Times New Roman" w:cs="Times New Roman"/>
          <w:sz w:val="24"/>
          <w:szCs w:val="24"/>
          <w:lang w:eastAsia="ru-RU"/>
        </w:rPr>
        <w:t>Таким образом, действия</w:t>
      </w:r>
      <w:r w:rsidRPr="005C35BB" w:rsidR="0081681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C35BB" w:rsidR="00412F0D">
        <w:rPr>
          <w:rFonts w:ascii="Times New Roman" w:eastAsia="Arial Unicode MS" w:hAnsi="Times New Roman" w:cs="Times New Roman"/>
          <w:sz w:val="24"/>
          <w:szCs w:val="24"/>
          <w:lang w:eastAsia="ru-RU"/>
        </w:rPr>
        <w:t>директор</w:t>
      </w:r>
      <w:r w:rsidRPr="005C35BB" w:rsidR="00412F0D">
        <w:rPr>
          <w:rFonts w:ascii="Times New Roman" w:eastAsia="Arial Unicode MS" w:hAnsi="Times New Roman" w:cs="Times New Roman"/>
          <w:sz w:val="24"/>
          <w:szCs w:val="24"/>
          <w:lang w:eastAsia="ru-RU"/>
        </w:rPr>
        <w:t>а ООО</w:t>
      </w:r>
      <w:r w:rsidRPr="005C35BB" w:rsidR="00412F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C35BB" w:rsidR="005C35BB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5C35BB" w:rsidR="005C35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C35BB" w:rsidR="00412F0D">
        <w:rPr>
          <w:rFonts w:ascii="Times New Roman" w:eastAsia="Arial Unicode MS" w:hAnsi="Times New Roman" w:cs="Times New Roman"/>
          <w:sz w:val="24"/>
          <w:szCs w:val="24"/>
          <w:lang w:eastAsia="ru-RU"/>
        </w:rPr>
        <w:t>Омельчука</w:t>
      </w:r>
      <w:r w:rsidRPr="005C35BB" w:rsidR="00412F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А.И. </w:t>
      </w:r>
      <w:r w:rsidRPr="005C35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содержат состав административного правонарушения и подлежат </w:t>
      </w:r>
      <w:r w:rsidRPr="005C35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квалификации по </w:t>
      </w:r>
      <w:r w:rsidRPr="005C35BB">
        <w:rPr>
          <w:rFonts w:ascii="Times New Roman" w:hAnsi="Times New Roman" w:cs="Times New Roman"/>
          <w:sz w:val="24"/>
          <w:szCs w:val="24"/>
        </w:rPr>
        <w:t xml:space="preserve">ст. 15.5 КоАП РФ, как </w:t>
      </w:r>
      <w:r w:rsidRPr="005C35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нарушение установленных законодательством о налогах и сборах </w:t>
      </w:r>
      <w:hyperlink r:id="rId5" w:history="1">
        <w:r w:rsidRPr="005C35BB">
          <w:rPr>
            <w:rFonts w:ascii="Times New Roman" w:eastAsia="Arial Unicode MS" w:hAnsi="Times New Roman" w:cs="Times New Roman"/>
            <w:sz w:val="24"/>
            <w:szCs w:val="24"/>
            <w:lang w:eastAsia="ru-RU"/>
          </w:rPr>
          <w:t>сроков</w:t>
        </w:r>
      </w:hyperlink>
      <w:r w:rsidRPr="005C35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представления </w:t>
      </w:r>
      <w:r w:rsidRPr="005C35BB" w:rsidR="00412F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по страховым взносам</w:t>
      </w:r>
      <w:r w:rsidRPr="005C35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на</w:t>
      </w:r>
      <w:r w:rsidRPr="005C35BB">
        <w:rPr>
          <w:rFonts w:ascii="Times New Roman" w:eastAsia="Arial Unicode MS" w:hAnsi="Times New Roman" w:cs="Times New Roman"/>
          <w:sz w:val="24"/>
          <w:szCs w:val="24"/>
          <w:lang w:eastAsia="ru-RU"/>
        </w:rPr>
        <w:t>логовый орган по месту учета</w:t>
      </w:r>
      <w:r w:rsidRPr="005C35BB">
        <w:rPr>
          <w:rFonts w:ascii="Times New Roman" w:hAnsi="Times New Roman" w:cs="Times New Roman"/>
          <w:sz w:val="24"/>
          <w:szCs w:val="24"/>
        </w:rPr>
        <w:t>.</w:t>
      </w:r>
    </w:p>
    <w:p w:rsidR="00B108E9" w:rsidRPr="005C35BB" w:rsidP="00816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BB">
        <w:rPr>
          <w:rFonts w:ascii="Times New Roman" w:hAnsi="Times New Roman" w:cs="Times New Roman"/>
          <w:sz w:val="24"/>
          <w:szCs w:val="24"/>
        </w:rPr>
        <w:t>О</w:t>
      </w:r>
      <w:r w:rsidRPr="005C35BB" w:rsidR="00657E4A">
        <w:rPr>
          <w:rFonts w:ascii="Times New Roman" w:hAnsi="Times New Roman" w:cs="Times New Roman"/>
          <w:sz w:val="24"/>
          <w:szCs w:val="24"/>
        </w:rPr>
        <w:t>бстоятельств,</w:t>
      </w:r>
      <w:r w:rsidRPr="005C35BB" w:rsidR="00086955">
        <w:rPr>
          <w:rFonts w:ascii="Times New Roman" w:hAnsi="Times New Roman" w:cs="Times New Roman"/>
          <w:sz w:val="24"/>
          <w:szCs w:val="24"/>
        </w:rPr>
        <w:t xml:space="preserve"> смягчающих и </w:t>
      </w:r>
      <w:r w:rsidRPr="005C35BB" w:rsidR="00657E4A">
        <w:rPr>
          <w:rFonts w:ascii="Times New Roman" w:hAnsi="Times New Roman" w:cs="Times New Roman"/>
          <w:sz w:val="24"/>
          <w:szCs w:val="24"/>
        </w:rPr>
        <w:t>отягчающи</w:t>
      </w:r>
      <w:r w:rsidRPr="005C35BB">
        <w:rPr>
          <w:rFonts w:ascii="Times New Roman" w:hAnsi="Times New Roman" w:cs="Times New Roman"/>
          <w:sz w:val="24"/>
          <w:szCs w:val="24"/>
        </w:rPr>
        <w:t>х</w:t>
      </w:r>
      <w:r w:rsidRPr="005C35BB" w:rsidR="00657E4A">
        <w:rPr>
          <w:rFonts w:ascii="Times New Roman" w:hAnsi="Times New Roman" w:cs="Times New Roman"/>
          <w:sz w:val="24"/>
          <w:szCs w:val="24"/>
        </w:rPr>
        <w:t xml:space="preserve"> ответственность, миров</w:t>
      </w:r>
      <w:r w:rsidRPr="005C35BB">
        <w:rPr>
          <w:rFonts w:ascii="Times New Roman" w:hAnsi="Times New Roman" w:cs="Times New Roman"/>
          <w:sz w:val="24"/>
          <w:szCs w:val="24"/>
        </w:rPr>
        <w:t>ым</w:t>
      </w:r>
      <w:r w:rsidRPr="005C35BB" w:rsidR="00657E4A">
        <w:rPr>
          <w:rFonts w:ascii="Times New Roman" w:hAnsi="Times New Roman" w:cs="Times New Roman"/>
          <w:sz w:val="24"/>
          <w:szCs w:val="24"/>
        </w:rPr>
        <w:t xml:space="preserve"> судьё</w:t>
      </w:r>
      <w:r w:rsidRPr="005C35BB">
        <w:rPr>
          <w:rFonts w:ascii="Times New Roman" w:hAnsi="Times New Roman" w:cs="Times New Roman"/>
          <w:sz w:val="24"/>
          <w:szCs w:val="24"/>
        </w:rPr>
        <w:t>й не установлено.</w:t>
      </w:r>
    </w:p>
    <w:p w:rsidR="004B16B4" w:rsidRPr="005C35BB" w:rsidP="00661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BB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</w:t>
      </w:r>
      <w:r w:rsidRPr="005C35BB">
        <w:rPr>
          <w:rFonts w:ascii="Times New Roman" w:hAnsi="Times New Roman" w:cs="Times New Roman"/>
          <w:sz w:val="24"/>
          <w:szCs w:val="24"/>
        </w:rPr>
        <w:t>я, личность виновно</w:t>
      </w:r>
      <w:r w:rsidRPr="005C35BB" w:rsidR="007A7538">
        <w:rPr>
          <w:rFonts w:ascii="Times New Roman" w:hAnsi="Times New Roman" w:cs="Times New Roman"/>
          <w:sz w:val="24"/>
          <w:szCs w:val="24"/>
        </w:rPr>
        <w:t>го</w:t>
      </w:r>
      <w:r w:rsidRPr="005C35BB">
        <w:rPr>
          <w:rFonts w:ascii="Times New Roman" w:hAnsi="Times New Roman" w:cs="Times New Roman"/>
          <w:sz w:val="24"/>
          <w:szCs w:val="24"/>
        </w:rPr>
        <w:t>.</w:t>
      </w:r>
    </w:p>
    <w:p w:rsidR="004B16B4" w:rsidRPr="005C35BB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BB">
        <w:rPr>
          <w:rFonts w:ascii="Times New Roman" w:hAnsi="Times New Roman" w:cs="Times New Roman"/>
          <w:sz w:val="24"/>
          <w:szCs w:val="24"/>
        </w:rPr>
        <w:t>Согласно ч.</w:t>
      </w:r>
      <w:r w:rsidRPr="005C35BB" w:rsidR="00BA283D">
        <w:rPr>
          <w:rFonts w:ascii="Times New Roman" w:hAnsi="Times New Roman" w:cs="Times New Roman"/>
          <w:sz w:val="24"/>
          <w:szCs w:val="24"/>
        </w:rPr>
        <w:t xml:space="preserve"> </w:t>
      </w:r>
      <w:r w:rsidRPr="005C35BB">
        <w:rPr>
          <w:rFonts w:ascii="Times New Roman" w:hAnsi="Times New Roman" w:cs="Times New Roman"/>
          <w:sz w:val="24"/>
          <w:szCs w:val="24"/>
        </w:rPr>
        <w:t xml:space="preserve"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</w:t>
      </w:r>
      <w:r w:rsidRPr="005C35BB">
        <w:rPr>
          <w:rFonts w:ascii="Times New Roman" w:hAnsi="Times New Roman" w:cs="Times New Roman"/>
          <w:sz w:val="24"/>
          <w:szCs w:val="24"/>
        </w:rPr>
        <w:t>как самим правонарушителем, так и другими лицами.</w:t>
      </w:r>
    </w:p>
    <w:p w:rsidR="004B16B4" w:rsidRPr="005C35BB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5BB">
        <w:rPr>
          <w:rFonts w:ascii="Times New Roman" w:hAnsi="Times New Roman" w:cs="Times New Roman"/>
          <w:sz w:val="24"/>
          <w:szCs w:val="24"/>
        </w:rPr>
        <w:t xml:space="preserve">С учётом </w:t>
      </w:r>
      <w:r w:rsidRPr="005C35BB">
        <w:rPr>
          <w:rFonts w:ascii="Times New Roman" w:hAnsi="Times New Roman" w:cs="Times New Roman"/>
          <w:sz w:val="24"/>
          <w:szCs w:val="24"/>
        </w:rPr>
        <w:t>изложенного</w:t>
      </w:r>
      <w:r w:rsidRPr="005C35BB">
        <w:rPr>
          <w:rFonts w:ascii="Times New Roman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4B16B4" w:rsidRPr="005C35BB" w:rsidP="00050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35BB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5C35BB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и л :</w:t>
      </w:r>
    </w:p>
    <w:p w:rsidR="00412F0D" w:rsidRPr="005C35BB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5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директора общества с ограниченной ответственностью </w:t>
      </w:r>
      <w:r w:rsidRPr="005C35BB" w:rsidR="005C35BB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5C35BB" w:rsidR="005C35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C35BB">
        <w:rPr>
          <w:rFonts w:ascii="Times New Roman" w:eastAsia="Arial Unicode MS" w:hAnsi="Times New Roman" w:cs="Times New Roman"/>
          <w:sz w:val="24"/>
          <w:szCs w:val="24"/>
          <w:lang w:eastAsia="ru-RU"/>
        </w:rPr>
        <w:t>Омельчука</w:t>
      </w:r>
      <w:r w:rsidRPr="005C35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Анатолия Ивановича </w:t>
      </w:r>
      <w:r w:rsidRPr="005C35BB" w:rsidR="004B16B4">
        <w:rPr>
          <w:rFonts w:ascii="Times New Roman" w:hAnsi="Times New Roman" w:cs="Times New Roman"/>
          <w:sz w:val="24"/>
          <w:szCs w:val="24"/>
        </w:rPr>
        <w:t>признать</w:t>
      </w:r>
      <w:r w:rsidRPr="005C35BB" w:rsidR="004B16B4">
        <w:rPr>
          <w:rFonts w:ascii="Times New Roman" w:hAnsi="Times New Roman" w:cs="Times New Roman"/>
          <w:sz w:val="24"/>
          <w:szCs w:val="24"/>
        </w:rPr>
        <w:t xml:space="preserve"> виновн</w:t>
      </w:r>
      <w:r w:rsidRPr="005C35BB">
        <w:rPr>
          <w:rFonts w:ascii="Times New Roman" w:hAnsi="Times New Roman" w:cs="Times New Roman"/>
          <w:sz w:val="24"/>
          <w:szCs w:val="24"/>
        </w:rPr>
        <w:t>ым</w:t>
      </w:r>
      <w:r w:rsidRPr="005C35BB" w:rsidR="004B16B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 w:rsidRPr="005C35BB" w:rsidR="00840A50">
        <w:rPr>
          <w:rFonts w:ascii="Times New Roman" w:hAnsi="Times New Roman" w:cs="Times New Roman"/>
          <w:sz w:val="24"/>
          <w:szCs w:val="24"/>
        </w:rPr>
        <w:t>5</w:t>
      </w:r>
      <w:r w:rsidRPr="005C35BB" w:rsidR="004B16B4">
        <w:rPr>
          <w:rFonts w:ascii="Times New Roman" w:hAnsi="Times New Roman" w:cs="Times New Roman"/>
          <w:sz w:val="24"/>
          <w:szCs w:val="24"/>
        </w:rPr>
        <w:t xml:space="preserve"> Кодекса РФ об административных правонарушениях, и назначить е</w:t>
      </w:r>
      <w:r w:rsidRPr="005C35BB" w:rsidR="00CD3188">
        <w:rPr>
          <w:rFonts w:ascii="Times New Roman" w:hAnsi="Times New Roman" w:cs="Times New Roman"/>
          <w:sz w:val="24"/>
          <w:szCs w:val="24"/>
        </w:rPr>
        <w:t>му</w:t>
      </w:r>
      <w:r w:rsidRPr="005C35BB" w:rsidR="004B16B4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</w:t>
      </w:r>
      <w:r w:rsidRPr="005C35BB">
        <w:rPr>
          <w:rFonts w:ascii="Times New Roman" w:hAnsi="Times New Roman" w:cs="Times New Roman"/>
          <w:sz w:val="24"/>
          <w:szCs w:val="24"/>
        </w:rPr>
        <w:t>штрафа в размере 300 (триста) рублей.</w:t>
      </w:r>
    </w:p>
    <w:p w:rsidR="00CD3188" w:rsidRPr="005C35BB" w:rsidP="00CD318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5C35BB">
        <w:t>Административный штраф подлежит уплате по след</w:t>
      </w:r>
      <w:r w:rsidRPr="005C35BB">
        <w:t xml:space="preserve">ующим реквизитам: </w:t>
      </w:r>
      <w:r w:rsidRPr="005C35BB">
        <w:rPr>
          <w:rFonts w:eastAsia="Calibri"/>
        </w:rPr>
        <w:t xml:space="preserve">получатель: </w:t>
      </w:r>
      <w:r w:rsidRPr="005C35BB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</w:t>
      </w:r>
      <w:r w:rsidRPr="005C35BB">
        <w:t>чет 40102810645370000035, казначейский счет 03100643000000017500, лицевой счет 04752203230 в УФК по Республике Крым, Код Сводного реестра 35220323, ОКТМО 35718000, КБК 82811601153010006140, УИН 0410760300605001212415186.</w:t>
      </w:r>
    </w:p>
    <w:p w:rsidR="00CD3188" w:rsidRPr="005C35BB" w:rsidP="00CD318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5C35BB">
        <w:t>Квитанция об уплате штрафа должна б</w:t>
      </w:r>
      <w:r w:rsidRPr="005C35BB">
        <w:t>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CD3188" w:rsidRPr="005C35BB" w:rsidP="00CD31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5BB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не позднее 60 дней со</w:t>
      </w:r>
      <w:r w:rsidRPr="005C35BB">
        <w:rPr>
          <w:rFonts w:ascii="Times New Roman" w:hAnsi="Times New Roman" w:cs="Times New Roman"/>
          <w:color w:val="000000"/>
          <w:sz w:val="24"/>
          <w:szCs w:val="24"/>
        </w:rPr>
        <w:t xml:space="preserve"> дня вступления настоящего постановления в законную силу либо со дня отсрочки или рассрочки, предусмотренных ст. 31.5 КоАП РФ.</w:t>
      </w:r>
    </w:p>
    <w:p w:rsidR="00CD3188" w:rsidRPr="005C35BB" w:rsidP="00CD31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5BB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ч. 1 ст. 20.25 КоАП РФ неуплата штрафа в шестидесятидневный срок влечет наложение административного штрафа в двукратном </w:t>
      </w:r>
      <w:r w:rsidRPr="005C35BB">
        <w:rPr>
          <w:rFonts w:ascii="Times New Roman" w:hAnsi="Times New Roman" w:cs="Times New Roman"/>
          <w:color w:val="000000"/>
          <w:sz w:val="24"/>
          <w:szCs w:val="24"/>
        </w:rPr>
        <w:t>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F2EE0" w:rsidRPr="005C35BB" w:rsidP="001F2E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5BB">
        <w:rPr>
          <w:rFonts w:ascii="Times New Roman" w:hAnsi="Times New Roman" w:cs="Times New Roman"/>
          <w:color w:val="000000"/>
          <w:sz w:val="24"/>
          <w:szCs w:val="24"/>
        </w:rPr>
        <w:t>Постановление может быть обжаловано в Красноперекопский районный суд Республики Крым</w:t>
      </w:r>
      <w:r w:rsidRPr="005C35BB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10 суток 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4B16B4" w:rsidRPr="005C35BB" w:rsidP="001F2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6B4" w:rsidP="00050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5BB">
        <w:rPr>
          <w:rFonts w:ascii="Times New Roman" w:hAnsi="Times New Roman" w:cs="Times New Roman"/>
          <w:sz w:val="24"/>
          <w:szCs w:val="24"/>
        </w:rPr>
        <w:t>Мировой судья</w:t>
      </w:r>
      <w:r w:rsidRPr="005C35BB">
        <w:rPr>
          <w:rFonts w:ascii="Times New Roman" w:hAnsi="Times New Roman" w:cs="Times New Roman"/>
          <w:sz w:val="24"/>
          <w:szCs w:val="24"/>
        </w:rPr>
        <w:tab/>
      </w:r>
      <w:r w:rsidRPr="005C35BB">
        <w:rPr>
          <w:rFonts w:ascii="Times New Roman" w:hAnsi="Times New Roman" w:cs="Times New Roman"/>
          <w:sz w:val="24"/>
          <w:szCs w:val="24"/>
        </w:rPr>
        <w:tab/>
      </w:r>
      <w:r w:rsidRPr="005C35BB">
        <w:rPr>
          <w:rFonts w:ascii="Times New Roman" w:hAnsi="Times New Roman" w:cs="Times New Roman"/>
          <w:sz w:val="24"/>
          <w:szCs w:val="24"/>
        </w:rPr>
        <w:tab/>
      </w:r>
      <w:r w:rsidRPr="005C35BB">
        <w:rPr>
          <w:rFonts w:ascii="Times New Roman" w:hAnsi="Times New Roman" w:cs="Times New Roman"/>
          <w:sz w:val="24"/>
          <w:szCs w:val="24"/>
        </w:rPr>
        <w:tab/>
      </w:r>
      <w:r w:rsidRPr="005C35BB" w:rsidR="008D603C">
        <w:rPr>
          <w:rFonts w:ascii="Times New Roman" w:hAnsi="Times New Roman" w:cs="Times New Roman"/>
          <w:sz w:val="24"/>
          <w:szCs w:val="24"/>
        </w:rPr>
        <w:tab/>
      </w:r>
      <w:r w:rsidRPr="005C35BB">
        <w:rPr>
          <w:rFonts w:ascii="Times New Roman" w:hAnsi="Times New Roman" w:cs="Times New Roman"/>
          <w:sz w:val="24"/>
          <w:szCs w:val="24"/>
        </w:rPr>
        <w:t>(подпись)</w:t>
      </w:r>
      <w:r w:rsidRPr="005C35BB">
        <w:rPr>
          <w:rFonts w:ascii="Times New Roman" w:hAnsi="Times New Roman" w:cs="Times New Roman"/>
          <w:sz w:val="24"/>
          <w:szCs w:val="24"/>
        </w:rPr>
        <w:tab/>
      </w:r>
      <w:r w:rsidRPr="005C35BB">
        <w:rPr>
          <w:rFonts w:ascii="Times New Roman" w:hAnsi="Times New Roman" w:cs="Times New Roman"/>
          <w:sz w:val="24"/>
          <w:szCs w:val="24"/>
        </w:rPr>
        <w:tab/>
      </w:r>
      <w:r w:rsidRPr="005C35BB">
        <w:rPr>
          <w:rFonts w:ascii="Times New Roman" w:hAnsi="Times New Roman" w:cs="Times New Roman"/>
          <w:sz w:val="24"/>
          <w:szCs w:val="24"/>
        </w:rPr>
        <w:tab/>
      </w:r>
      <w:r w:rsidRPr="005C35BB" w:rsidR="001F2EE0">
        <w:rPr>
          <w:rFonts w:ascii="Times New Roman" w:hAnsi="Times New Roman" w:cs="Times New Roman"/>
          <w:sz w:val="24"/>
          <w:szCs w:val="24"/>
        </w:rPr>
        <w:tab/>
      </w:r>
      <w:r w:rsidRPr="005C35BB">
        <w:rPr>
          <w:rFonts w:ascii="Times New Roman" w:hAnsi="Times New Roman" w:cs="Times New Roman"/>
          <w:sz w:val="24"/>
          <w:szCs w:val="24"/>
        </w:rPr>
        <w:t>Д.Б.</w:t>
      </w:r>
      <w:r w:rsidRPr="005C35BB" w:rsidR="001F2EE0">
        <w:rPr>
          <w:rFonts w:ascii="Times New Roman" w:hAnsi="Times New Roman" w:cs="Times New Roman"/>
          <w:sz w:val="24"/>
          <w:szCs w:val="24"/>
        </w:rPr>
        <w:t xml:space="preserve"> </w:t>
      </w:r>
      <w:r w:rsidRPr="005C35BB" w:rsidR="001F2EE0">
        <w:rPr>
          <w:rFonts w:ascii="Times New Roman" w:hAnsi="Times New Roman" w:cs="Times New Roman"/>
          <w:sz w:val="24"/>
          <w:szCs w:val="24"/>
        </w:rPr>
        <w:t>Оконова</w:t>
      </w:r>
    </w:p>
    <w:p w:rsidR="005C35BB" w:rsidP="00050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5BB" w:rsidRPr="005C35BB" w:rsidP="005C35BB">
      <w:pPr>
        <w:ind w:firstLine="709"/>
        <w:contextualSpacing/>
        <w:rPr>
          <w:rFonts w:ascii="Times New Roman" w:hAnsi="Times New Roman"/>
          <w:sz w:val="20"/>
          <w:szCs w:val="20"/>
        </w:rPr>
      </w:pPr>
      <w:r w:rsidRPr="005C35BB">
        <w:rPr>
          <w:rFonts w:ascii="Times New Roman" w:hAnsi="Times New Roman"/>
          <w:sz w:val="20"/>
          <w:szCs w:val="20"/>
        </w:rPr>
        <w:t xml:space="preserve">ДЕПЕРСОНИФИКАЦИЮ </w:t>
      </w:r>
    </w:p>
    <w:p w:rsidR="005C35BB" w:rsidRPr="005C35BB" w:rsidP="005C35BB">
      <w:pPr>
        <w:ind w:firstLine="709"/>
        <w:contextualSpacing/>
        <w:rPr>
          <w:rFonts w:ascii="Times New Roman" w:hAnsi="Times New Roman"/>
          <w:sz w:val="20"/>
          <w:szCs w:val="20"/>
        </w:rPr>
      </w:pPr>
      <w:r w:rsidRPr="005C35BB">
        <w:rPr>
          <w:rFonts w:ascii="Times New Roman" w:hAnsi="Times New Roman"/>
          <w:sz w:val="20"/>
          <w:szCs w:val="20"/>
        </w:rPr>
        <w:t>Лингвистический контроль произвела</w:t>
      </w:r>
    </w:p>
    <w:p w:rsidR="005C35BB" w:rsidRPr="005C35BB" w:rsidP="005C35BB">
      <w:pPr>
        <w:ind w:firstLine="709"/>
        <w:contextualSpacing/>
        <w:rPr>
          <w:rFonts w:ascii="Times New Roman" w:hAnsi="Times New Roman"/>
          <w:sz w:val="20"/>
          <w:szCs w:val="20"/>
        </w:rPr>
      </w:pPr>
      <w:r w:rsidRPr="005C35BB">
        <w:rPr>
          <w:rFonts w:ascii="Times New Roman" w:hAnsi="Times New Roman"/>
          <w:sz w:val="20"/>
          <w:szCs w:val="20"/>
        </w:rPr>
        <w:t>помощник мирового судьи _______________ Н.В. Кулик</w:t>
      </w:r>
    </w:p>
    <w:p w:rsidR="005C35BB" w:rsidRPr="005C35BB" w:rsidP="005C35BB">
      <w:pPr>
        <w:ind w:firstLine="709"/>
        <w:contextualSpacing/>
        <w:rPr>
          <w:rFonts w:ascii="Times New Roman" w:hAnsi="Times New Roman"/>
          <w:sz w:val="20"/>
          <w:szCs w:val="20"/>
        </w:rPr>
      </w:pPr>
      <w:r w:rsidRPr="005C35BB">
        <w:rPr>
          <w:rFonts w:ascii="Times New Roman" w:hAnsi="Times New Roman"/>
          <w:sz w:val="20"/>
          <w:szCs w:val="20"/>
        </w:rPr>
        <w:t>СОГЛАСОВАНО</w:t>
      </w:r>
    </w:p>
    <w:p w:rsidR="005C35BB" w:rsidRPr="005C35BB" w:rsidP="005C35BB">
      <w:pPr>
        <w:ind w:firstLine="709"/>
        <w:contextualSpacing/>
        <w:rPr>
          <w:rFonts w:ascii="Times New Roman" w:hAnsi="Times New Roman"/>
          <w:iCs/>
          <w:sz w:val="20"/>
          <w:szCs w:val="20"/>
        </w:rPr>
      </w:pPr>
      <w:r w:rsidRPr="005C35BB">
        <w:rPr>
          <w:rFonts w:ascii="Times New Roman" w:hAnsi="Times New Roman"/>
          <w:sz w:val="20"/>
          <w:szCs w:val="20"/>
        </w:rPr>
        <w:t xml:space="preserve">Мировой судья  ________________________  Д.Б. </w:t>
      </w:r>
      <w:r w:rsidRPr="005C35BB">
        <w:rPr>
          <w:rFonts w:ascii="Times New Roman" w:hAnsi="Times New Roman"/>
          <w:sz w:val="20"/>
          <w:szCs w:val="20"/>
        </w:rPr>
        <w:t>Оконова</w:t>
      </w:r>
    </w:p>
    <w:p w:rsidR="005C35BB" w:rsidRPr="005C35BB" w:rsidP="005C35BB">
      <w:pPr>
        <w:contextualSpacing/>
        <w:rPr>
          <w:rFonts w:ascii="Times New Roman" w:hAnsi="Times New Roman"/>
          <w:sz w:val="20"/>
          <w:szCs w:val="20"/>
        </w:rPr>
      </w:pPr>
      <w:r w:rsidRPr="005C35BB">
        <w:rPr>
          <w:rFonts w:ascii="Times New Roman" w:hAnsi="Times New Roman"/>
          <w:iCs/>
          <w:sz w:val="20"/>
          <w:szCs w:val="20"/>
        </w:rPr>
        <w:t xml:space="preserve">            «____»_____________2024 г.</w:t>
      </w:r>
    </w:p>
    <w:p w:rsidR="005C35BB" w:rsidRPr="005C35BB" w:rsidP="00050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5C35BB">
      <w:headerReference w:type="default" r:id="rId6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16B4" w:rsidP="009956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C35BB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00F1D"/>
    <w:rsid w:val="00021E93"/>
    <w:rsid w:val="00032E05"/>
    <w:rsid w:val="000364DC"/>
    <w:rsid w:val="000367AF"/>
    <w:rsid w:val="00036DB7"/>
    <w:rsid w:val="000507DA"/>
    <w:rsid w:val="00072374"/>
    <w:rsid w:val="00076A9C"/>
    <w:rsid w:val="00081A43"/>
    <w:rsid w:val="00086955"/>
    <w:rsid w:val="00093C64"/>
    <w:rsid w:val="000A4B44"/>
    <w:rsid w:val="000A698C"/>
    <w:rsid w:val="000B0E98"/>
    <w:rsid w:val="000C5F5B"/>
    <w:rsid w:val="000E49B9"/>
    <w:rsid w:val="000E690C"/>
    <w:rsid w:val="000F126A"/>
    <w:rsid w:val="00102947"/>
    <w:rsid w:val="00103E2A"/>
    <w:rsid w:val="00140EA4"/>
    <w:rsid w:val="0015552C"/>
    <w:rsid w:val="00161083"/>
    <w:rsid w:val="001634EA"/>
    <w:rsid w:val="00164521"/>
    <w:rsid w:val="00165DE7"/>
    <w:rsid w:val="00192B22"/>
    <w:rsid w:val="001A5D77"/>
    <w:rsid w:val="001A6CEF"/>
    <w:rsid w:val="001B3E17"/>
    <w:rsid w:val="001C0038"/>
    <w:rsid w:val="001E0C02"/>
    <w:rsid w:val="001E688E"/>
    <w:rsid w:val="001E769F"/>
    <w:rsid w:val="001F2EE0"/>
    <w:rsid w:val="00200722"/>
    <w:rsid w:val="00211B9B"/>
    <w:rsid w:val="00212972"/>
    <w:rsid w:val="00235462"/>
    <w:rsid w:val="00237CC0"/>
    <w:rsid w:val="002414BD"/>
    <w:rsid w:val="002449F4"/>
    <w:rsid w:val="002608C8"/>
    <w:rsid w:val="002619A1"/>
    <w:rsid w:val="002621B0"/>
    <w:rsid w:val="00270D4D"/>
    <w:rsid w:val="00271F83"/>
    <w:rsid w:val="0028172C"/>
    <w:rsid w:val="002A0610"/>
    <w:rsid w:val="002C1D60"/>
    <w:rsid w:val="002C4D24"/>
    <w:rsid w:val="002D0D55"/>
    <w:rsid w:val="002E576A"/>
    <w:rsid w:val="002F639E"/>
    <w:rsid w:val="00305524"/>
    <w:rsid w:val="003078A3"/>
    <w:rsid w:val="0031015B"/>
    <w:rsid w:val="00317017"/>
    <w:rsid w:val="003279F8"/>
    <w:rsid w:val="003306D4"/>
    <w:rsid w:val="00336263"/>
    <w:rsid w:val="003379AD"/>
    <w:rsid w:val="00337D45"/>
    <w:rsid w:val="00340A1E"/>
    <w:rsid w:val="00355889"/>
    <w:rsid w:val="00365486"/>
    <w:rsid w:val="003669DA"/>
    <w:rsid w:val="003676C1"/>
    <w:rsid w:val="003A7C48"/>
    <w:rsid w:val="003B3809"/>
    <w:rsid w:val="003C74EA"/>
    <w:rsid w:val="003E50A4"/>
    <w:rsid w:val="004028D1"/>
    <w:rsid w:val="004061C3"/>
    <w:rsid w:val="00412F0D"/>
    <w:rsid w:val="004340D9"/>
    <w:rsid w:val="00440C58"/>
    <w:rsid w:val="00453604"/>
    <w:rsid w:val="00454EF4"/>
    <w:rsid w:val="00474B22"/>
    <w:rsid w:val="00474D8F"/>
    <w:rsid w:val="004815B1"/>
    <w:rsid w:val="0049608C"/>
    <w:rsid w:val="004A1E51"/>
    <w:rsid w:val="004A3BDA"/>
    <w:rsid w:val="004B16B4"/>
    <w:rsid w:val="004C3E36"/>
    <w:rsid w:val="004C44E1"/>
    <w:rsid w:val="004D14C4"/>
    <w:rsid w:val="004D775C"/>
    <w:rsid w:val="004E74A6"/>
    <w:rsid w:val="004E7FAD"/>
    <w:rsid w:val="004F6C85"/>
    <w:rsid w:val="00501E29"/>
    <w:rsid w:val="00503D71"/>
    <w:rsid w:val="00510FB4"/>
    <w:rsid w:val="005320B4"/>
    <w:rsid w:val="005611DB"/>
    <w:rsid w:val="005748D1"/>
    <w:rsid w:val="005757E1"/>
    <w:rsid w:val="0059274C"/>
    <w:rsid w:val="0059728A"/>
    <w:rsid w:val="005B79CA"/>
    <w:rsid w:val="005C35BB"/>
    <w:rsid w:val="005C6E60"/>
    <w:rsid w:val="005D2317"/>
    <w:rsid w:val="005E6BB7"/>
    <w:rsid w:val="005F015E"/>
    <w:rsid w:val="00610CAF"/>
    <w:rsid w:val="00651266"/>
    <w:rsid w:val="006550EB"/>
    <w:rsid w:val="00657E4A"/>
    <w:rsid w:val="006618F4"/>
    <w:rsid w:val="00666AAA"/>
    <w:rsid w:val="0067087E"/>
    <w:rsid w:val="006769F6"/>
    <w:rsid w:val="006827C0"/>
    <w:rsid w:val="006912F1"/>
    <w:rsid w:val="006A7CA5"/>
    <w:rsid w:val="006F2B8C"/>
    <w:rsid w:val="006F4ACD"/>
    <w:rsid w:val="00707A2A"/>
    <w:rsid w:val="007105C0"/>
    <w:rsid w:val="00725098"/>
    <w:rsid w:val="00731E64"/>
    <w:rsid w:val="00734048"/>
    <w:rsid w:val="00740C66"/>
    <w:rsid w:val="0074141D"/>
    <w:rsid w:val="00743C8A"/>
    <w:rsid w:val="00755B0A"/>
    <w:rsid w:val="00760354"/>
    <w:rsid w:val="00760701"/>
    <w:rsid w:val="00761637"/>
    <w:rsid w:val="00765686"/>
    <w:rsid w:val="0076786E"/>
    <w:rsid w:val="007A0F7A"/>
    <w:rsid w:val="007A7538"/>
    <w:rsid w:val="007C29AC"/>
    <w:rsid w:val="007C493E"/>
    <w:rsid w:val="007D2888"/>
    <w:rsid w:val="007E07D6"/>
    <w:rsid w:val="007F10E1"/>
    <w:rsid w:val="00810DE2"/>
    <w:rsid w:val="00811F4F"/>
    <w:rsid w:val="00816818"/>
    <w:rsid w:val="00840A50"/>
    <w:rsid w:val="008438DE"/>
    <w:rsid w:val="00845250"/>
    <w:rsid w:val="00850BFE"/>
    <w:rsid w:val="00854A6B"/>
    <w:rsid w:val="00887CB6"/>
    <w:rsid w:val="00887D76"/>
    <w:rsid w:val="008940A7"/>
    <w:rsid w:val="008A4A93"/>
    <w:rsid w:val="008C0B9E"/>
    <w:rsid w:val="008C4D63"/>
    <w:rsid w:val="008D603C"/>
    <w:rsid w:val="008E05D2"/>
    <w:rsid w:val="008E33D4"/>
    <w:rsid w:val="00925FF5"/>
    <w:rsid w:val="0092689C"/>
    <w:rsid w:val="009444CB"/>
    <w:rsid w:val="00952457"/>
    <w:rsid w:val="00961679"/>
    <w:rsid w:val="0099569E"/>
    <w:rsid w:val="009A0C5B"/>
    <w:rsid w:val="009C5616"/>
    <w:rsid w:val="009C6202"/>
    <w:rsid w:val="009D6037"/>
    <w:rsid w:val="009E33AE"/>
    <w:rsid w:val="009F3567"/>
    <w:rsid w:val="00A114B0"/>
    <w:rsid w:val="00A2282D"/>
    <w:rsid w:val="00A56452"/>
    <w:rsid w:val="00A5791F"/>
    <w:rsid w:val="00A62BDD"/>
    <w:rsid w:val="00A66A0C"/>
    <w:rsid w:val="00A67DF6"/>
    <w:rsid w:val="00A82684"/>
    <w:rsid w:val="00A82A82"/>
    <w:rsid w:val="00A95A2B"/>
    <w:rsid w:val="00AA0DFA"/>
    <w:rsid w:val="00AA10BB"/>
    <w:rsid w:val="00AA1FA4"/>
    <w:rsid w:val="00AA565C"/>
    <w:rsid w:val="00AB1902"/>
    <w:rsid w:val="00AC1F1D"/>
    <w:rsid w:val="00AC7A5E"/>
    <w:rsid w:val="00AE0801"/>
    <w:rsid w:val="00AE5861"/>
    <w:rsid w:val="00B108E9"/>
    <w:rsid w:val="00B4365C"/>
    <w:rsid w:val="00B45988"/>
    <w:rsid w:val="00B55AA9"/>
    <w:rsid w:val="00B57F58"/>
    <w:rsid w:val="00B71E78"/>
    <w:rsid w:val="00B81840"/>
    <w:rsid w:val="00B879CA"/>
    <w:rsid w:val="00BA283D"/>
    <w:rsid w:val="00BA3322"/>
    <w:rsid w:val="00BA3D45"/>
    <w:rsid w:val="00BA750F"/>
    <w:rsid w:val="00BC09F2"/>
    <w:rsid w:val="00BC45E6"/>
    <w:rsid w:val="00BE4593"/>
    <w:rsid w:val="00BF4DCF"/>
    <w:rsid w:val="00C01F95"/>
    <w:rsid w:val="00C02624"/>
    <w:rsid w:val="00C04FF9"/>
    <w:rsid w:val="00C07146"/>
    <w:rsid w:val="00C121F4"/>
    <w:rsid w:val="00C33E99"/>
    <w:rsid w:val="00C422AC"/>
    <w:rsid w:val="00C51960"/>
    <w:rsid w:val="00C56610"/>
    <w:rsid w:val="00C631B0"/>
    <w:rsid w:val="00C646B1"/>
    <w:rsid w:val="00C67B3D"/>
    <w:rsid w:val="00C75609"/>
    <w:rsid w:val="00C77F8B"/>
    <w:rsid w:val="00C9021F"/>
    <w:rsid w:val="00C961CC"/>
    <w:rsid w:val="00CA52D2"/>
    <w:rsid w:val="00CB5C20"/>
    <w:rsid w:val="00CC6352"/>
    <w:rsid w:val="00CD3188"/>
    <w:rsid w:val="00D064B8"/>
    <w:rsid w:val="00D113D7"/>
    <w:rsid w:val="00D17EC6"/>
    <w:rsid w:val="00D22116"/>
    <w:rsid w:val="00D23AA8"/>
    <w:rsid w:val="00D513D5"/>
    <w:rsid w:val="00D60336"/>
    <w:rsid w:val="00D63763"/>
    <w:rsid w:val="00D81A5E"/>
    <w:rsid w:val="00DB68A7"/>
    <w:rsid w:val="00DB7724"/>
    <w:rsid w:val="00DC3954"/>
    <w:rsid w:val="00DE76AA"/>
    <w:rsid w:val="00DF3658"/>
    <w:rsid w:val="00E12874"/>
    <w:rsid w:val="00E171C2"/>
    <w:rsid w:val="00E315ED"/>
    <w:rsid w:val="00E32555"/>
    <w:rsid w:val="00E63506"/>
    <w:rsid w:val="00E656C7"/>
    <w:rsid w:val="00E83FD6"/>
    <w:rsid w:val="00E8478D"/>
    <w:rsid w:val="00E94CEF"/>
    <w:rsid w:val="00E97E19"/>
    <w:rsid w:val="00EE2ED0"/>
    <w:rsid w:val="00EE3FB3"/>
    <w:rsid w:val="00EE5F25"/>
    <w:rsid w:val="00EF0A27"/>
    <w:rsid w:val="00EF21AC"/>
    <w:rsid w:val="00EF3F37"/>
    <w:rsid w:val="00EF4269"/>
    <w:rsid w:val="00EF5A69"/>
    <w:rsid w:val="00F006E6"/>
    <w:rsid w:val="00F10EC8"/>
    <w:rsid w:val="00F31B11"/>
    <w:rsid w:val="00F37424"/>
    <w:rsid w:val="00F46784"/>
    <w:rsid w:val="00F51501"/>
    <w:rsid w:val="00F556F7"/>
    <w:rsid w:val="00F9244D"/>
    <w:rsid w:val="00F95E08"/>
    <w:rsid w:val="00FB0206"/>
    <w:rsid w:val="00FB30D3"/>
    <w:rsid w:val="00FD45BC"/>
    <w:rsid w:val="00FD5111"/>
    <w:rsid w:val="00FE58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C9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04825&amp;REFBASE=LAW&amp;REFFIELD=134&amp;REFSEGM=61&amp;REFPAGE=0&amp;REFTYPE=QP_MULTI_REF&amp;ts=26279148843269514043&amp;REFDST=101320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452CC-2181-44A1-8C4A-B715EFCFD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