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E2648" w:rsidRPr="005D204E" w:rsidP="005D204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5D204E">
        <w:rPr>
          <w:rFonts w:ascii="Times New Roman" w:hAnsi="Times New Roman" w:cs="Times New Roman"/>
          <w:bCs/>
          <w:sz w:val="20"/>
          <w:szCs w:val="20"/>
          <w:lang w:val="ru-RU"/>
        </w:rPr>
        <w:t>Дело №</w:t>
      </w:r>
      <w:r w:rsidRPr="005D204E" w:rsidR="00DA7468">
        <w:rPr>
          <w:rFonts w:ascii="Times New Roman" w:hAnsi="Times New Roman" w:cs="Times New Roman"/>
          <w:bCs/>
          <w:sz w:val="20"/>
          <w:szCs w:val="20"/>
          <w:lang w:val="ru-RU"/>
        </w:rPr>
        <w:t>5-60</w:t>
      </w:r>
      <w:r w:rsidRPr="005D204E" w:rsidR="007E648E">
        <w:rPr>
          <w:rFonts w:ascii="Times New Roman" w:hAnsi="Times New Roman" w:cs="Times New Roman"/>
          <w:bCs/>
          <w:sz w:val="20"/>
          <w:szCs w:val="20"/>
          <w:lang w:val="ru-RU"/>
        </w:rPr>
        <w:t>-</w:t>
      </w:r>
      <w:r w:rsidRPr="005D204E" w:rsidR="00FA21F6">
        <w:rPr>
          <w:rFonts w:ascii="Times New Roman" w:hAnsi="Times New Roman" w:cs="Times New Roman"/>
          <w:bCs/>
          <w:sz w:val="20"/>
          <w:szCs w:val="20"/>
          <w:lang w:val="ru-RU"/>
        </w:rPr>
        <w:t>125/2021</w:t>
      </w:r>
    </w:p>
    <w:p w:rsidR="00496EE9" w:rsidRPr="005D204E" w:rsidP="005D204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5D204E">
        <w:rPr>
          <w:rFonts w:ascii="Times New Roman" w:hAnsi="Times New Roman" w:cs="Times New Roman"/>
          <w:bCs/>
          <w:sz w:val="20"/>
          <w:szCs w:val="20"/>
          <w:lang w:val="ru-RU"/>
        </w:rPr>
        <w:t>УИД 91</w:t>
      </w:r>
      <w:r w:rsidRPr="005D204E">
        <w:rPr>
          <w:rFonts w:ascii="Times New Roman" w:hAnsi="Times New Roman" w:cs="Times New Roman"/>
          <w:bCs/>
          <w:sz w:val="20"/>
          <w:szCs w:val="20"/>
        </w:rPr>
        <w:t>MS</w:t>
      </w:r>
      <w:r w:rsidRPr="005D204E" w:rsidR="00FA21F6">
        <w:rPr>
          <w:rFonts w:ascii="Times New Roman" w:hAnsi="Times New Roman" w:cs="Times New Roman"/>
          <w:bCs/>
          <w:sz w:val="20"/>
          <w:szCs w:val="20"/>
          <w:lang w:val="ru-RU"/>
        </w:rPr>
        <w:t>0060-01-2021-000447-53</w:t>
      </w:r>
    </w:p>
    <w:p w:rsidR="00496EE9" w:rsidRPr="005D204E" w:rsidP="00496EE9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</w:p>
    <w:p w:rsidR="00CE2648" w:rsidRPr="005D204E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5D204E">
        <w:rPr>
          <w:rFonts w:ascii="Times New Roman" w:hAnsi="Times New Roman" w:cs="Times New Roman"/>
          <w:b/>
          <w:bCs/>
          <w:sz w:val="20"/>
          <w:szCs w:val="20"/>
          <w:lang w:val="ru-RU"/>
        </w:rPr>
        <w:t>ПОСТАНОВЛЕНИЕ</w:t>
      </w:r>
    </w:p>
    <w:p w:rsidR="006633D3" w:rsidRPr="005D204E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5D20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назначении административного наказания</w:t>
      </w:r>
    </w:p>
    <w:p w:rsidR="006633D3" w:rsidRPr="005D204E" w:rsidP="00CE26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E2648" w:rsidRPr="005D204E" w:rsidP="00CE26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204E">
        <w:rPr>
          <w:rFonts w:ascii="Times New Roman" w:hAnsi="Times New Roman" w:cs="Times New Roman"/>
          <w:sz w:val="20"/>
          <w:szCs w:val="20"/>
          <w:lang w:val="ru-RU"/>
        </w:rPr>
        <w:t>18 мая 2021</w:t>
      </w:r>
      <w:r w:rsidRPr="005D204E" w:rsidR="007550DB">
        <w:rPr>
          <w:rFonts w:ascii="Times New Roman" w:hAnsi="Times New Roman" w:cs="Times New Roman"/>
          <w:sz w:val="20"/>
          <w:szCs w:val="20"/>
          <w:lang w:val="ru-RU"/>
        </w:rPr>
        <w:t xml:space="preserve"> года</w:t>
      </w:r>
      <w:r w:rsidRPr="005D204E" w:rsidR="00F25199">
        <w:rPr>
          <w:rFonts w:ascii="Times New Roman" w:hAnsi="Times New Roman" w:cs="Times New Roman"/>
          <w:sz w:val="20"/>
          <w:szCs w:val="20"/>
        </w:rPr>
        <w:t>   </w:t>
      </w:r>
      <w:r w:rsidRPr="005D204E" w:rsidR="00F25199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D204E" w:rsidR="00F25199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D204E" w:rsidR="00F25199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D204E" w:rsidR="00F25199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D204E" w:rsidR="00F25199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D204E" w:rsidR="00F25199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D204E">
        <w:rPr>
          <w:rFonts w:ascii="Times New Roman" w:hAnsi="Times New Roman" w:cs="Times New Roman"/>
          <w:sz w:val="20"/>
          <w:szCs w:val="20"/>
        </w:rPr>
        <w:t>   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>г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>. Красноперекопск</w:t>
      </w:r>
    </w:p>
    <w:p w:rsidR="00F25199" w:rsidRPr="005D204E" w:rsidP="00CE26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E2648" w:rsidRPr="005D204E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0"/>
          <w:szCs w:val="20"/>
        </w:rPr>
      </w:pPr>
      <w:r w:rsidRPr="005D204E">
        <w:rPr>
          <w:rFonts w:eastAsia="Arial Unicode MS"/>
          <w:sz w:val="20"/>
          <w:szCs w:val="20"/>
        </w:rPr>
        <w:t>Исполняющий обязанности мирового судьи судебного участка № 60</w:t>
      </w:r>
      <w:r w:rsidRPr="005D204E" w:rsidR="005D204E">
        <w:rPr>
          <w:rFonts w:eastAsia="Arial Unicode MS"/>
          <w:sz w:val="20"/>
          <w:szCs w:val="20"/>
        </w:rPr>
        <w:t xml:space="preserve"> </w:t>
      </w:r>
      <w:r w:rsidRPr="005D204E">
        <w:rPr>
          <w:rFonts w:eastAsia="Arial Unicode MS"/>
          <w:sz w:val="20"/>
          <w:szCs w:val="20"/>
        </w:rPr>
        <w:t>Красноперекопского судебного района Республики Крым, м</w:t>
      </w:r>
      <w:r w:rsidRPr="005D204E" w:rsidR="00B82FA6">
        <w:rPr>
          <w:rFonts w:eastAsia="Arial Unicode MS"/>
          <w:sz w:val="20"/>
          <w:szCs w:val="20"/>
        </w:rPr>
        <w:t xml:space="preserve">ировой судья </w:t>
      </w:r>
      <w:r w:rsidRPr="005D204E" w:rsidR="004A0968">
        <w:rPr>
          <w:rFonts w:eastAsia="Arial Unicode MS"/>
          <w:sz w:val="20"/>
          <w:szCs w:val="20"/>
        </w:rPr>
        <w:t>судебного участка</w:t>
      </w:r>
      <w:r w:rsidRPr="005D204E" w:rsidR="00B82FA6">
        <w:rPr>
          <w:rFonts w:eastAsia="Arial Unicode MS"/>
          <w:sz w:val="20"/>
          <w:szCs w:val="20"/>
        </w:rPr>
        <w:t xml:space="preserve"> № </w:t>
      </w:r>
      <w:r w:rsidRPr="005D204E" w:rsidR="00A53930">
        <w:rPr>
          <w:rFonts w:eastAsia="Arial Unicode MS"/>
          <w:sz w:val="20"/>
          <w:szCs w:val="20"/>
        </w:rPr>
        <w:t>58</w:t>
      </w:r>
      <w:r w:rsidRPr="005D204E" w:rsidR="00B82FA6">
        <w:rPr>
          <w:rFonts w:eastAsia="Arial Unicode MS"/>
          <w:sz w:val="20"/>
          <w:szCs w:val="20"/>
        </w:rPr>
        <w:t xml:space="preserve"> Красноперекопского судебного района Республики </w:t>
      </w:r>
      <w:r w:rsidRPr="005D204E" w:rsidR="004A0968">
        <w:rPr>
          <w:rFonts w:eastAsia="Arial Unicode MS"/>
          <w:sz w:val="20"/>
          <w:szCs w:val="20"/>
        </w:rPr>
        <w:t>Крым</w:t>
      </w:r>
      <w:r w:rsidRPr="005D204E" w:rsidR="004A0968">
        <w:rPr>
          <w:sz w:val="20"/>
          <w:szCs w:val="20"/>
        </w:rPr>
        <w:t>(</w:t>
      </w:r>
      <w:r w:rsidRPr="005D204E">
        <w:rPr>
          <w:sz w:val="20"/>
          <w:szCs w:val="20"/>
        </w:rPr>
        <w:t xml:space="preserve">296000, РФ, Республика Крым, г. Красноперекопск, </w:t>
      </w:r>
      <w:r w:rsidRPr="005D204E" w:rsidR="00B82FA6">
        <w:rPr>
          <w:sz w:val="20"/>
          <w:szCs w:val="20"/>
        </w:rPr>
        <w:t>микрорайон 10, дом 4</w:t>
      </w:r>
      <w:r w:rsidRPr="005D204E">
        <w:rPr>
          <w:sz w:val="20"/>
          <w:szCs w:val="20"/>
        </w:rPr>
        <w:t>)</w:t>
      </w:r>
      <w:r w:rsidRPr="005D204E" w:rsidR="00A53930">
        <w:rPr>
          <w:sz w:val="20"/>
          <w:szCs w:val="20"/>
        </w:rPr>
        <w:t>Матюшенко М.В.,</w:t>
      </w:r>
      <w:r w:rsidRPr="005D204E" w:rsidR="005D204E">
        <w:rPr>
          <w:sz w:val="20"/>
          <w:szCs w:val="20"/>
        </w:rPr>
        <w:t xml:space="preserve"> </w:t>
      </w:r>
      <w:r w:rsidRPr="005D204E" w:rsidR="002B0C77">
        <w:rPr>
          <w:rFonts w:eastAsia="Arial Unicode MS"/>
          <w:sz w:val="20"/>
          <w:szCs w:val="20"/>
        </w:rPr>
        <w:t>р</w:t>
      </w:r>
      <w:r w:rsidRPr="005D204E">
        <w:rPr>
          <w:rFonts w:eastAsia="Arial Unicode MS"/>
          <w:sz w:val="20"/>
          <w:szCs w:val="20"/>
        </w:rPr>
        <w:t xml:space="preserve">ассмотрев </w:t>
      </w:r>
      <w:r w:rsidRPr="005D204E" w:rsidR="006633D3">
        <w:rPr>
          <w:rFonts w:eastAsia="Arial Unicode MS"/>
          <w:sz w:val="20"/>
          <w:szCs w:val="20"/>
        </w:rPr>
        <w:t xml:space="preserve">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 (далее – </w:t>
      </w:r>
      <w:r w:rsidRPr="005D204E" w:rsidR="006633D3">
        <w:rPr>
          <w:rFonts w:eastAsia="Arial Unicode MS"/>
          <w:sz w:val="20"/>
          <w:szCs w:val="20"/>
        </w:rPr>
        <w:t>КоАП</w:t>
      </w:r>
      <w:r w:rsidRPr="005D204E" w:rsidR="006633D3">
        <w:rPr>
          <w:rFonts w:eastAsia="Arial Unicode MS"/>
          <w:sz w:val="20"/>
          <w:szCs w:val="20"/>
        </w:rPr>
        <w:t xml:space="preserve"> РФ) </w:t>
      </w:r>
      <w:r w:rsidRPr="005D204E">
        <w:rPr>
          <w:rFonts w:eastAsia="Arial Unicode MS"/>
          <w:sz w:val="20"/>
          <w:szCs w:val="20"/>
        </w:rPr>
        <w:t xml:space="preserve">в отношении </w:t>
      </w:r>
    </w:p>
    <w:p w:rsidR="00CE2648" w:rsidRPr="005D204E" w:rsidP="00FA2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5D20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</w:t>
      </w:r>
      <w:r w:rsidRPr="005D20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Прийма</w:t>
      </w:r>
      <w:r w:rsidRPr="005D20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5D204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Зейнеб</w:t>
      </w:r>
      <w:r w:rsidRPr="005D20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5D204E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Исмаиловны</w:t>
      </w:r>
      <w:r w:rsidRPr="005D20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5D204E" w:rsidR="005D204E">
        <w:rPr>
          <w:rFonts w:ascii="Times New Roman" w:hAnsi="Times New Roman" w:cs="Times New Roman"/>
          <w:color w:val="000000"/>
          <w:sz w:val="20"/>
          <w:szCs w:val="20"/>
          <w:lang w:val="ru-RU"/>
        </w:rPr>
        <w:t>«…»</w:t>
      </w:r>
      <w:r w:rsidRPr="005D204E" w:rsidR="00123043">
        <w:rPr>
          <w:rFonts w:ascii="Times New Roman" w:hAnsi="Times New Roman" w:cs="Times New Roman"/>
          <w:color w:val="000000"/>
          <w:sz w:val="20"/>
          <w:szCs w:val="20"/>
          <w:lang w:val="ru-RU"/>
        </w:rPr>
        <w:t>,</w:t>
      </w:r>
    </w:p>
    <w:p w:rsidR="004050AD" w:rsidRPr="005D204E" w:rsidP="006B5F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E2648" w:rsidRPr="005D204E" w:rsidP="00CE2648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5D204E">
        <w:rPr>
          <w:rFonts w:ascii="Times New Roman" w:hAnsi="Times New Roman" w:cs="Times New Roman"/>
          <w:bCs/>
          <w:sz w:val="20"/>
          <w:szCs w:val="20"/>
          <w:lang w:val="ru-RU"/>
        </w:rPr>
        <w:t>УСТАНОВИЛ:</w:t>
      </w:r>
    </w:p>
    <w:p w:rsidR="005265B0" w:rsidRPr="005D204E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FA21F6" w:rsidRPr="005D204E" w:rsidP="005D2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204E">
        <w:rPr>
          <w:rFonts w:ascii="Times New Roman" w:hAnsi="Times New Roman" w:cs="Times New Roman"/>
          <w:sz w:val="20"/>
          <w:szCs w:val="20"/>
          <w:lang w:val="ru-RU"/>
        </w:rPr>
        <w:t xml:space="preserve">09.01.2020 между </w:t>
      </w:r>
      <w:r w:rsidRPr="005D204E" w:rsidR="005D204E">
        <w:rPr>
          <w:rFonts w:ascii="Times New Roman" w:hAnsi="Times New Roman" w:cs="Times New Roman"/>
          <w:sz w:val="20"/>
          <w:szCs w:val="20"/>
          <w:lang w:val="ru-RU"/>
        </w:rPr>
        <w:t>«…»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 xml:space="preserve"> сельским советом </w:t>
      </w:r>
      <w:r w:rsidRPr="005D204E" w:rsidR="005D204E">
        <w:rPr>
          <w:rFonts w:ascii="Times New Roman" w:hAnsi="Times New Roman" w:cs="Times New Roman"/>
          <w:sz w:val="20"/>
          <w:szCs w:val="20"/>
          <w:lang w:val="ru-RU"/>
        </w:rPr>
        <w:t>«…»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 xml:space="preserve"> района Республики Крым в лице председателя 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>Баркаускас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 xml:space="preserve"> Н.А. (далее - заказчик) и Муниципальным казенным</w:t>
      </w:r>
      <w:r w:rsidRPr="005D204E" w:rsidR="006A20AB">
        <w:rPr>
          <w:rFonts w:ascii="Times New Roman" w:hAnsi="Times New Roman" w:cs="Times New Roman"/>
          <w:sz w:val="20"/>
          <w:szCs w:val="20"/>
          <w:lang w:val="ru-RU"/>
        </w:rPr>
        <w:t xml:space="preserve"> учреждением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 xml:space="preserve"> «</w:t>
      </w:r>
      <w:r w:rsidRPr="005D204E" w:rsidR="005D204E">
        <w:rPr>
          <w:rFonts w:ascii="Times New Roman" w:hAnsi="Times New Roman" w:cs="Times New Roman"/>
          <w:sz w:val="20"/>
          <w:szCs w:val="20"/>
          <w:lang w:val="ru-RU"/>
        </w:rPr>
        <w:t>…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>» в лице директора Кириченко Л.В. (далее – исполнитель) заключено соглашение № 6 «О передаче полномочий по формированию отчетности».</w:t>
      </w:r>
    </w:p>
    <w:p w:rsidR="00FA21F6" w:rsidRPr="005D204E" w:rsidP="005265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204E">
        <w:rPr>
          <w:rFonts w:ascii="Times New Roman" w:hAnsi="Times New Roman" w:cs="Times New Roman"/>
          <w:sz w:val="20"/>
          <w:szCs w:val="20"/>
          <w:lang w:val="ru-RU"/>
        </w:rPr>
        <w:t xml:space="preserve">        В соответствии с п. 1.1. раздела 1 Соглашения предметом настоящего соглашения является выполнение исполнителем полномочий (фу</w:t>
      </w:r>
      <w:r w:rsidRPr="005D204E" w:rsidR="00C06D5A">
        <w:rPr>
          <w:rFonts w:ascii="Times New Roman" w:hAnsi="Times New Roman" w:cs="Times New Roman"/>
          <w:sz w:val="20"/>
          <w:szCs w:val="20"/>
          <w:lang w:val="ru-RU"/>
        </w:rPr>
        <w:t>нкций) заказчика по составлению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 xml:space="preserve"> и предоставлении </w:t>
      </w:r>
      <w:r w:rsidRPr="005D204E" w:rsidR="00C06D5A">
        <w:rPr>
          <w:rFonts w:ascii="Times New Roman" w:hAnsi="Times New Roman" w:cs="Times New Roman"/>
          <w:sz w:val="20"/>
          <w:szCs w:val="20"/>
          <w:lang w:val="ru-RU"/>
        </w:rPr>
        <w:t>налоговой, статистической отчетности, отчетности в государственные внебюджетные фонды в порядке и на условиях,</w:t>
      </w:r>
      <w:r w:rsidRPr="005D204E" w:rsidR="005D20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5D204E" w:rsidR="00C06D5A">
        <w:rPr>
          <w:rFonts w:ascii="Times New Roman" w:hAnsi="Times New Roman" w:cs="Times New Roman"/>
          <w:sz w:val="20"/>
          <w:szCs w:val="20"/>
          <w:lang w:val="ru-RU"/>
        </w:rPr>
        <w:t>предусмотренных настоящим соглашением.</w:t>
      </w:r>
    </w:p>
    <w:p w:rsidR="009576A9" w:rsidRPr="005D204E" w:rsidP="005265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204E">
        <w:rPr>
          <w:rFonts w:ascii="Times New Roman" w:hAnsi="Times New Roman" w:cs="Times New Roman"/>
          <w:sz w:val="20"/>
          <w:szCs w:val="20"/>
          <w:lang w:val="ru-RU"/>
        </w:rPr>
        <w:t xml:space="preserve">       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>Согласно п.п. 4.2.1 п. 4.2 раздела 4 Соглашения исполнитель обязуется выполнять в соответствии с требованиями действующего законодательства Российской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ab/>
        <w:t xml:space="preserve"> Федерации, Республики Крым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>, нормативным</w:t>
      </w:r>
      <w:r w:rsidRPr="005D204E" w:rsidR="00F0459C">
        <w:rPr>
          <w:rFonts w:ascii="Times New Roman" w:hAnsi="Times New Roman" w:cs="Times New Roman"/>
          <w:sz w:val="20"/>
          <w:szCs w:val="20"/>
          <w:lang w:val="ru-RU"/>
        </w:rPr>
        <w:t>и правовыми актами муниципального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 xml:space="preserve"> обра</w:t>
      </w:r>
      <w:r w:rsidRPr="005D204E" w:rsidR="00F0459C">
        <w:rPr>
          <w:rFonts w:ascii="Times New Roman" w:hAnsi="Times New Roman" w:cs="Times New Roman"/>
          <w:sz w:val="20"/>
          <w:szCs w:val="20"/>
          <w:lang w:val="ru-RU"/>
        </w:rPr>
        <w:t>зования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5D204E" w:rsidR="005D204E">
        <w:rPr>
          <w:rFonts w:ascii="Times New Roman" w:hAnsi="Times New Roman" w:cs="Times New Roman"/>
          <w:sz w:val="20"/>
          <w:szCs w:val="20"/>
          <w:lang w:val="ru-RU"/>
        </w:rPr>
        <w:t>«…»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 xml:space="preserve"> сельское поселение Красноперекопского района Республики Крым и иными нормативными актами, регулирующими вопросы осуществления полномочий (функций), руководствуясь нормами утвержденной в соответствии с действующим законодательством учетной политикой, локальными нормативными правовыми актами и распорядительными документами заказчика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 xml:space="preserve"> полномочий (функций) по составлению налоговой статистической отчетности, отчетности в государственные внебюджетные фонды, в полном объеме и в установленные сроки согласно графику и регламенту.</w:t>
      </w:r>
    </w:p>
    <w:p w:rsidR="009576A9" w:rsidRPr="005D204E" w:rsidP="005265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204E">
        <w:rPr>
          <w:rFonts w:ascii="Times New Roman" w:hAnsi="Times New Roman" w:cs="Times New Roman"/>
          <w:sz w:val="20"/>
          <w:szCs w:val="20"/>
          <w:lang w:val="ru-RU"/>
        </w:rPr>
        <w:t xml:space="preserve">        На основании п. 6.2 раздела 6 соглашения исполнитель несет ответственность за соблюдение сроков представления налоговой, статистической отчетности, отчетности в государственные внебюджетные фонды.</w:t>
      </w:r>
    </w:p>
    <w:p w:rsidR="00C06D5A" w:rsidRPr="005D204E" w:rsidP="005265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204E">
        <w:rPr>
          <w:rFonts w:ascii="Times New Roman" w:hAnsi="Times New Roman" w:cs="Times New Roman"/>
          <w:sz w:val="20"/>
          <w:szCs w:val="20"/>
          <w:lang w:val="ru-RU"/>
        </w:rPr>
        <w:t xml:space="preserve">        Согласно 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>ч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 xml:space="preserve">. 3 ст. 7 Федерального закона от 06.12.2011 № 402-ФЗ «О бухгалтерском учете»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учета, </w:t>
      </w:r>
      <w:r w:rsidRPr="005D204E" w:rsidR="006A20AB">
        <w:rPr>
          <w:rFonts w:ascii="Times New Roman" w:hAnsi="Times New Roman" w:cs="Times New Roman"/>
          <w:sz w:val="20"/>
          <w:szCs w:val="20"/>
          <w:lang w:val="ru-RU"/>
        </w:rPr>
        <w:t>если иное не предусмотрено настоящей статьей.</w:t>
      </w:r>
    </w:p>
    <w:p w:rsidR="006A20AB" w:rsidRPr="005D204E" w:rsidP="005265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204E">
        <w:rPr>
          <w:rFonts w:ascii="Times New Roman" w:hAnsi="Times New Roman" w:cs="Times New Roman"/>
          <w:sz w:val="20"/>
          <w:szCs w:val="20"/>
          <w:lang w:val="ru-RU"/>
        </w:rPr>
        <w:t xml:space="preserve">        В соответствии с письмом </w:t>
      </w:r>
      <w:r w:rsidRPr="005D204E" w:rsidR="005D204E">
        <w:rPr>
          <w:rFonts w:ascii="Times New Roman" w:hAnsi="Times New Roman" w:cs="Times New Roman"/>
          <w:sz w:val="20"/>
          <w:szCs w:val="20"/>
          <w:lang w:val="ru-RU"/>
        </w:rPr>
        <w:t>«…»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 xml:space="preserve"> сельского совета </w:t>
      </w:r>
      <w:r w:rsidRPr="005D204E" w:rsidR="005D204E">
        <w:rPr>
          <w:rFonts w:ascii="Times New Roman" w:hAnsi="Times New Roman" w:cs="Times New Roman"/>
          <w:sz w:val="20"/>
          <w:szCs w:val="20"/>
          <w:lang w:val="ru-RU"/>
        </w:rPr>
        <w:t xml:space="preserve">«…» 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>района Республики Крым от 22.01.2021 ответственным за представление декларации по налогу на прибыль организаций за 2019 год является ведущий бухгалтер МКУ «</w:t>
      </w:r>
      <w:r w:rsidRPr="005D204E" w:rsidR="005D204E">
        <w:rPr>
          <w:rFonts w:ascii="Times New Roman" w:hAnsi="Times New Roman" w:cs="Times New Roman"/>
          <w:sz w:val="20"/>
          <w:szCs w:val="20"/>
          <w:lang w:val="ru-RU"/>
        </w:rPr>
        <w:t>…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 xml:space="preserve">» 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>Прийма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 xml:space="preserve"> З.И.</w:t>
      </w:r>
    </w:p>
    <w:p w:rsidR="006A20AB" w:rsidRPr="005D204E" w:rsidP="005265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204E">
        <w:rPr>
          <w:rFonts w:ascii="Times New Roman" w:hAnsi="Times New Roman" w:cs="Times New Roman"/>
          <w:sz w:val="20"/>
          <w:szCs w:val="20"/>
          <w:lang w:val="ru-RU"/>
        </w:rPr>
        <w:t xml:space="preserve">        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 xml:space="preserve">Согласно приказу о приеме на работу от 09.01.2020 № 06-л 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>Прийма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 xml:space="preserve"> З.И. назначена на должность ведущего бухгалтера МКУ «</w:t>
      </w:r>
      <w:r w:rsidRPr="005D204E" w:rsidR="005D204E">
        <w:rPr>
          <w:rFonts w:ascii="Times New Roman" w:hAnsi="Times New Roman" w:cs="Times New Roman"/>
          <w:sz w:val="20"/>
          <w:szCs w:val="20"/>
          <w:lang w:val="ru-RU"/>
        </w:rPr>
        <w:t>…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 xml:space="preserve">» с 09.01.2020.  </w:t>
      </w:r>
    </w:p>
    <w:p w:rsidR="00FA21F6" w:rsidRPr="005D204E" w:rsidP="005D2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204E">
        <w:rPr>
          <w:rFonts w:ascii="Times New Roman" w:hAnsi="Times New Roman" w:cs="Times New Roman"/>
          <w:sz w:val="20"/>
          <w:szCs w:val="20"/>
          <w:lang w:val="ru-RU"/>
        </w:rPr>
        <w:t>В соответствии с п. 2 раздела 3 должностной инструкции ведущего бухгалтера МКУ «</w:t>
      </w:r>
      <w:r w:rsidRPr="005D204E" w:rsidR="005D204E">
        <w:rPr>
          <w:rFonts w:ascii="Times New Roman" w:hAnsi="Times New Roman" w:cs="Times New Roman"/>
          <w:sz w:val="20"/>
          <w:szCs w:val="20"/>
          <w:lang w:val="ru-RU"/>
        </w:rPr>
        <w:t>…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 xml:space="preserve">» ведущий бухгалтер на основании представленных работниками администраций поселений в форме 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>скан-образа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 xml:space="preserve"> с последующим подтверждением на бумажных носителях или на бумажном носителе первичных учетных документов формирует регистры бухгалтерского учета и отчетности, баланс, оперативные сводные отчеты о доходах и расходах средств, об использовании бюджета, другую бухгалтерскую отчетность в соответствии с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 xml:space="preserve"> Приказом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налоговую отчетность и обеспечивает представление их в установленном порядке и установленные сроки в соответствующие органы. </w:t>
      </w:r>
    </w:p>
    <w:p w:rsidR="00073A86" w:rsidRPr="005D204E" w:rsidP="00073A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204E">
        <w:rPr>
          <w:rFonts w:ascii="Times New Roman" w:hAnsi="Times New Roman" w:cs="Times New Roman"/>
          <w:sz w:val="20"/>
          <w:szCs w:val="20"/>
          <w:lang w:val="ru-RU"/>
        </w:rPr>
        <w:t xml:space="preserve">      Согласно приказу от 30.60.2020 № 32-л 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>Прйима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 xml:space="preserve"> З.И. уволена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 xml:space="preserve"> с занимаемой должности, трудовой 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>договор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 xml:space="preserve"> расторгнут 30.06.2020.</w:t>
      </w:r>
    </w:p>
    <w:p w:rsidR="00073A86" w:rsidRPr="005D204E" w:rsidP="005D2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204E">
        <w:rPr>
          <w:rFonts w:ascii="Times New Roman" w:eastAsia="Times New Roman" w:hAnsi="Times New Roman" w:cs="Times New Roman"/>
          <w:sz w:val="20"/>
          <w:szCs w:val="20"/>
          <w:lang w:val="ru-RU"/>
        </w:rPr>
        <w:t>Согласно пункту 1 статьи 80 Налогового кодекса РФ (далее - НК РФ)</w:t>
      </w:r>
      <w:r w:rsidRPr="005D204E" w:rsidR="005D204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hyperlink r:id="rId5" w:history="1">
        <w:r w:rsidRPr="005D204E">
          <w:rPr>
            <w:rFonts w:ascii="Times New Roman" w:hAnsi="Times New Roman" w:eastAsiaTheme="minorHAnsi" w:cs="Times New Roman"/>
            <w:sz w:val="20"/>
            <w:szCs w:val="20"/>
            <w:lang w:val="ru-RU"/>
          </w:rPr>
          <w:t>расчет</w:t>
        </w:r>
      </w:hyperlink>
      <w:r w:rsidRPr="005D204E">
        <w:rPr>
          <w:rFonts w:ascii="Times New Roman" w:hAnsi="Times New Roman" w:eastAsiaTheme="minorHAnsi" w:cs="Times New Roman"/>
          <w:sz w:val="20"/>
          <w:szCs w:val="20"/>
          <w:lang w:val="ru-RU"/>
        </w:rPr>
        <w:t xml:space="preserve"> по страховым взносам представляет собой письменное заявление или заявление плательщика страховых взносов,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объекте обложения страховыми взносами, о базе для исчисления страховых взносов, об исчисленной сумме </w:t>
      </w:r>
      <w:r w:rsidRPr="005D204E">
        <w:rPr>
          <w:rFonts w:ascii="Times New Roman" w:hAnsi="Times New Roman" w:eastAsiaTheme="minorHAnsi" w:cs="Times New Roman"/>
          <w:sz w:val="20"/>
          <w:szCs w:val="20"/>
          <w:lang w:val="ru-RU"/>
        </w:rPr>
        <w:t>страховых</w:t>
      </w:r>
      <w:r w:rsidRPr="005D204E">
        <w:rPr>
          <w:rFonts w:ascii="Times New Roman" w:hAnsi="Times New Roman" w:eastAsiaTheme="minorHAnsi" w:cs="Times New Roman"/>
          <w:sz w:val="20"/>
          <w:szCs w:val="20"/>
          <w:lang w:val="ru-RU"/>
        </w:rPr>
        <w:t xml:space="preserve"> взносов и о других данных, служащих основанием для исчисления и уплаты страховых взносов, если иное не предусмотрено настоящим Кодексом. Расчет по страховым взносам представляется в случаях, предусмотренных </w:t>
      </w:r>
      <w:hyperlink r:id="rId6" w:history="1">
        <w:r w:rsidRPr="005D204E">
          <w:rPr>
            <w:rFonts w:ascii="Times New Roman" w:hAnsi="Times New Roman" w:eastAsiaTheme="minorHAnsi" w:cs="Times New Roman"/>
            <w:sz w:val="20"/>
            <w:szCs w:val="20"/>
            <w:lang w:val="ru-RU"/>
          </w:rPr>
          <w:t>главой 34</w:t>
        </w:r>
      </w:hyperlink>
      <w:r w:rsidRPr="005D204E">
        <w:rPr>
          <w:rFonts w:ascii="Times New Roman" w:hAnsi="Times New Roman" w:eastAsiaTheme="minorHAnsi" w:cs="Times New Roman"/>
          <w:sz w:val="20"/>
          <w:szCs w:val="20"/>
          <w:lang w:val="ru-RU"/>
        </w:rPr>
        <w:t xml:space="preserve"> настоящего Кодекса.</w:t>
      </w:r>
    </w:p>
    <w:p w:rsidR="00073A86" w:rsidRPr="005D204E" w:rsidP="005D20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 w:cs="Times New Roman"/>
          <w:sz w:val="20"/>
          <w:szCs w:val="20"/>
          <w:lang w:val="ru-RU"/>
        </w:rPr>
      </w:pPr>
      <w:r w:rsidRPr="005D204E">
        <w:rPr>
          <w:rFonts w:ascii="Times New Roman" w:hAnsi="Times New Roman" w:eastAsiaTheme="minorHAnsi" w:cs="Times New Roman"/>
          <w:sz w:val="20"/>
          <w:szCs w:val="20"/>
          <w:lang w:val="ru-RU"/>
        </w:rPr>
        <w:t>В соответствии с пунктом 6 статьи 80 НК РФ налоговая декларация (расчет) представляется в установленные законодательством о налогах и сборах сроки.</w:t>
      </w:r>
    </w:p>
    <w:p w:rsidR="00073A86" w:rsidRPr="005D204E" w:rsidP="00073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0"/>
          <w:szCs w:val="20"/>
          <w:lang w:val="ru-RU"/>
        </w:rPr>
      </w:pPr>
      <w:r w:rsidRPr="005D204E">
        <w:rPr>
          <w:rFonts w:ascii="Times New Roman" w:hAnsi="Times New Roman" w:eastAsiaTheme="minorHAnsi" w:cs="Times New Roman"/>
          <w:sz w:val="20"/>
          <w:szCs w:val="20"/>
          <w:lang w:val="ru-RU"/>
        </w:rPr>
        <w:t xml:space="preserve">       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</w:t>
      </w:r>
      <w:hyperlink r:id="rId7" w:history="1">
        <w:r w:rsidRPr="005D204E">
          <w:rPr>
            <w:rFonts w:ascii="Times New Roman" w:hAnsi="Times New Roman" w:eastAsiaTheme="minorHAnsi" w:cs="Times New Roman"/>
            <w:sz w:val="20"/>
            <w:szCs w:val="20"/>
            <w:lang w:val="ru-RU"/>
          </w:rPr>
          <w:t>форматам</w:t>
        </w:r>
      </w:hyperlink>
      <w:r w:rsidRPr="005D204E">
        <w:rPr>
          <w:rFonts w:ascii="Times New Roman" w:hAnsi="Times New Roman" w:eastAsiaTheme="minorHAnsi" w:cs="Times New Roman"/>
          <w:sz w:val="20"/>
          <w:szCs w:val="20"/>
          <w:lang w:val="ru-RU"/>
        </w:rPr>
        <w:t xml:space="preserve"> в электронной форме вместе с документами, которые в соответствии с настоящим Кодексом должны прилагаться к налоговой декларации (расчету).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 (п. 3 ст. 80 НК РФ).</w:t>
      </w:r>
    </w:p>
    <w:p w:rsidR="00073A86" w:rsidRPr="005D204E" w:rsidP="005265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204E">
        <w:rPr>
          <w:rFonts w:ascii="Times New Roman" w:hAnsi="Times New Roman" w:cs="Times New Roman"/>
          <w:sz w:val="20"/>
          <w:szCs w:val="20"/>
          <w:lang w:val="ru-RU"/>
        </w:rPr>
        <w:t xml:space="preserve">        На основании п. 1 ст. 285 НК РФ</w:t>
      </w:r>
      <w:r w:rsidRPr="005D204E" w:rsidR="00BA0010">
        <w:rPr>
          <w:rFonts w:ascii="Times New Roman" w:hAnsi="Times New Roman" w:cs="Times New Roman"/>
          <w:sz w:val="20"/>
          <w:szCs w:val="20"/>
          <w:lang w:val="ru-RU"/>
        </w:rPr>
        <w:t xml:space="preserve"> налоговым периодом  по налогу на прибыль организаций признается календарный год.</w:t>
      </w:r>
    </w:p>
    <w:p w:rsidR="00BA0010" w:rsidRPr="005D204E" w:rsidP="00BA0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0"/>
          <w:szCs w:val="20"/>
          <w:lang w:val="ru-RU"/>
        </w:rPr>
      </w:pPr>
      <w:r w:rsidRPr="005D204E">
        <w:rPr>
          <w:rFonts w:ascii="Times New Roman" w:hAnsi="Times New Roman" w:cs="Times New Roman"/>
          <w:sz w:val="20"/>
          <w:szCs w:val="20"/>
          <w:lang w:val="ru-RU"/>
        </w:rPr>
        <w:t xml:space="preserve">        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>Согласно п. 1 ст. 289 НК РФ н</w:t>
      </w:r>
      <w:r w:rsidRPr="005D204E">
        <w:rPr>
          <w:rFonts w:ascii="Times New Roman" w:hAnsi="Times New Roman" w:eastAsiaTheme="minorHAnsi" w:cs="Times New Roman"/>
          <w:sz w:val="20"/>
          <w:szCs w:val="20"/>
          <w:lang w:val="ru-RU"/>
        </w:rPr>
        <w:t xml:space="preserve">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8" w:history="1">
        <w:r w:rsidRPr="005D204E">
          <w:rPr>
            <w:rFonts w:ascii="Times New Roman" w:hAnsi="Times New Roman" w:eastAsiaTheme="minorHAnsi" w:cs="Times New Roman"/>
            <w:sz w:val="20"/>
            <w:szCs w:val="20"/>
            <w:lang w:val="ru-RU"/>
          </w:rPr>
          <w:t>отчетного</w:t>
        </w:r>
      </w:hyperlink>
      <w:r w:rsidRPr="005D204E">
        <w:rPr>
          <w:rFonts w:ascii="Times New Roman" w:hAnsi="Times New Roman" w:eastAsiaTheme="minorHAnsi" w:cs="Times New Roman"/>
          <w:sz w:val="20"/>
          <w:szCs w:val="20"/>
          <w:lang w:val="ru-RU"/>
        </w:rPr>
        <w:t xml:space="preserve"> и </w:t>
      </w:r>
      <w:hyperlink r:id="rId9" w:history="1">
        <w:r w:rsidRPr="005D204E">
          <w:rPr>
            <w:rFonts w:ascii="Times New Roman" w:hAnsi="Times New Roman" w:eastAsiaTheme="minorHAnsi" w:cs="Times New Roman"/>
            <w:sz w:val="20"/>
            <w:szCs w:val="20"/>
            <w:lang w:val="ru-RU"/>
          </w:rPr>
          <w:t>налогового</w:t>
        </w:r>
      </w:hyperlink>
      <w:r w:rsidRPr="005D204E">
        <w:rPr>
          <w:rFonts w:ascii="Times New Roman" w:hAnsi="Times New Roman" w:eastAsiaTheme="minorHAnsi" w:cs="Times New Roman"/>
          <w:sz w:val="20"/>
          <w:szCs w:val="20"/>
          <w:lang w:val="ru-RU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 w:rsidRPr="005D204E">
        <w:rPr>
          <w:rFonts w:ascii="Times New Roman" w:hAnsi="Times New Roman" w:eastAsiaTheme="minorHAnsi" w:cs="Times New Roman"/>
          <w:sz w:val="20"/>
          <w:szCs w:val="20"/>
          <w:lang w:val="ru-RU"/>
        </w:rPr>
        <w:t xml:space="preserve"> </w:t>
      </w:r>
      <w:r w:rsidRPr="005D204E">
        <w:rPr>
          <w:rFonts w:ascii="Times New Roman" w:hAnsi="Times New Roman" w:eastAsiaTheme="minorHAnsi" w:cs="Times New Roman"/>
          <w:sz w:val="20"/>
          <w:szCs w:val="20"/>
          <w:lang w:val="ru-RU"/>
        </w:rPr>
        <w:t>порядке</w:t>
      </w:r>
      <w:r w:rsidRPr="005D204E">
        <w:rPr>
          <w:rFonts w:ascii="Times New Roman" w:hAnsi="Times New Roman" w:eastAsiaTheme="minorHAnsi" w:cs="Times New Roman"/>
          <w:sz w:val="20"/>
          <w:szCs w:val="20"/>
          <w:lang w:val="ru-RU"/>
        </w:rPr>
        <w:t>, определенном настоящей статьей.</w:t>
      </w:r>
    </w:p>
    <w:p w:rsidR="00BA0010" w:rsidRPr="005D204E" w:rsidP="005D20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 w:cs="Times New Roman"/>
          <w:sz w:val="20"/>
          <w:szCs w:val="20"/>
          <w:lang w:val="ru-RU"/>
        </w:rPr>
      </w:pPr>
      <w:r w:rsidRPr="005D204E">
        <w:rPr>
          <w:rFonts w:ascii="Times New Roman" w:hAnsi="Times New Roman" w:eastAsiaTheme="minorHAnsi" w:cs="Times New Roman"/>
          <w:sz w:val="20"/>
          <w:szCs w:val="20"/>
          <w:lang w:val="ru-RU"/>
        </w:rPr>
        <w:t xml:space="preserve">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 (п. 4 ст. 289 НК РФ). </w:t>
      </w:r>
      <w:r w:rsidRPr="005D204E">
        <w:rPr>
          <w:rFonts w:ascii="Times New Roman" w:hAnsi="Times New Roman" w:eastAsiaTheme="minorHAnsi" w:cs="Times New Roman"/>
          <w:sz w:val="20"/>
          <w:szCs w:val="20"/>
          <w:lang w:val="ru-RU"/>
        </w:rPr>
        <w:t xml:space="preserve">При этом согласно </w:t>
      </w:r>
      <w:r w:rsidRPr="005D204E">
        <w:rPr>
          <w:rFonts w:ascii="Times New Roman" w:hAnsi="Times New Roman" w:eastAsiaTheme="minorHAnsi" w:cs="Times New Roman"/>
          <w:sz w:val="20"/>
          <w:szCs w:val="20"/>
          <w:lang w:val="ru-RU"/>
        </w:rPr>
        <w:t>абз</w:t>
      </w:r>
      <w:r w:rsidRPr="005D204E">
        <w:rPr>
          <w:rFonts w:ascii="Times New Roman" w:hAnsi="Times New Roman" w:eastAsiaTheme="minorHAnsi" w:cs="Times New Roman"/>
          <w:sz w:val="20"/>
          <w:szCs w:val="20"/>
          <w:lang w:val="ru-RU"/>
        </w:rPr>
        <w:t>. 2 п. 3 Постановления Правительства РФ от 02.04.2020 № 409 «О мерах обеспечения устойчивости развития экономики» срок представления налогоплательщиками, налоговыми агентами налоговых деклараций (за исключением налоговых деклараций по налогу на добавленную стоимость), налоговых расчетах о суммах выплаченных иностранным организациям доходов и удержанных налогов, расчетов сумм налога на доходы физических лиц, исчисленных и удержанных налоговыми агентами, расчетов по</w:t>
      </w:r>
      <w:r w:rsidRPr="005D204E">
        <w:rPr>
          <w:rFonts w:ascii="Times New Roman" w:hAnsi="Times New Roman" w:eastAsiaTheme="minorHAnsi" w:cs="Times New Roman"/>
          <w:sz w:val="20"/>
          <w:szCs w:val="20"/>
          <w:lang w:val="ru-RU"/>
        </w:rPr>
        <w:t xml:space="preserve"> авансовым платежам, бухгалтерской (финансовой) отчетности, срок подачи которых приходится на март-май 2020 года, продлевается на 3 месяца.</w:t>
      </w:r>
    </w:p>
    <w:p w:rsidR="00BA0010" w:rsidRPr="005D204E" w:rsidP="00BA0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0"/>
          <w:szCs w:val="20"/>
          <w:lang w:val="ru-RU"/>
        </w:rPr>
      </w:pPr>
      <w:r w:rsidRPr="005D204E">
        <w:rPr>
          <w:rFonts w:ascii="Times New Roman" w:hAnsi="Times New Roman" w:eastAsiaTheme="minorHAnsi" w:cs="Times New Roman"/>
          <w:sz w:val="20"/>
          <w:szCs w:val="20"/>
          <w:lang w:val="ru-RU"/>
        </w:rPr>
        <w:t xml:space="preserve">       Согласно </w:t>
      </w:r>
      <w:r w:rsidRPr="005D204E">
        <w:rPr>
          <w:rFonts w:ascii="Times New Roman" w:hAnsi="Times New Roman" w:eastAsiaTheme="minorHAnsi" w:cs="Times New Roman"/>
          <w:sz w:val="20"/>
          <w:szCs w:val="20"/>
          <w:lang w:val="ru-RU"/>
        </w:rPr>
        <w:t>п</w:t>
      </w:r>
      <w:r w:rsidRPr="005D204E">
        <w:rPr>
          <w:rFonts w:ascii="Times New Roman" w:hAnsi="Times New Roman" w:eastAsiaTheme="minorHAnsi" w:cs="Times New Roman"/>
          <w:sz w:val="20"/>
          <w:szCs w:val="20"/>
          <w:lang w:val="ru-RU"/>
        </w:rPr>
        <w:t xml:space="preserve"> 7 ст. 6.1 НК РФ в случаях, когда последний день срока приходится на день, признаваемый в соответствии с законодательством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BA0010" w:rsidRPr="005D204E" w:rsidP="000E6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0"/>
          <w:szCs w:val="20"/>
          <w:lang w:val="ru-RU"/>
        </w:rPr>
      </w:pPr>
      <w:r w:rsidRPr="005D204E">
        <w:rPr>
          <w:rFonts w:ascii="Times New Roman" w:hAnsi="Times New Roman" w:eastAsiaTheme="minorHAnsi" w:cs="Times New Roman"/>
          <w:sz w:val="20"/>
          <w:szCs w:val="20"/>
          <w:lang w:val="ru-RU"/>
        </w:rPr>
        <w:t xml:space="preserve">   </w:t>
      </w:r>
      <w:r w:rsidRPr="005D204E" w:rsidR="005D204E">
        <w:rPr>
          <w:rFonts w:ascii="Times New Roman" w:hAnsi="Times New Roman" w:eastAsiaTheme="minorHAnsi" w:cs="Times New Roman"/>
          <w:sz w:val="20"/>
          <w:szCs w:val="20"/>
          <w:lang w:val="ru-RU"/>
        </w:rPr>
        <w:tab/>
      </w:r>
      <w:r w:rsidRPr="005D204E">
        <w:rPr>
          <w:rFonts w:ascii="Times New Roman" w:hAnsi="Times New Roman" w:eastAsiaTheme="minorHAnsi" w:cs="Times New Roman"/>
          <w:sz w:val="20"/>
          <w:szCs w:val="20"/>
          <w:lang w:val="ru-RU"/>
        </w:rPr>
        <w:t xml:space="preserve">Учитывая </w:t>
      </w:r>
      <w:r w:rsidRPr="005D204E">
        <w:rPr>
          <w:rFonts w:ascii="Times New Roman" w:hAnsi="Times New Roman" w:eastAsiaTheme="minorHAnsi" w:cs="Times New Roman"/>
          <w:sz w:val="20"/>
          <w:szCs w:val="20"/>
          <w:lang w:val="ru-RU"/>
        </w:rPr>
        <w:t>изложенное</w:t>
      </w:r>
      <w:r w:rsidRPr="005D204E">
        <w:rPr>
          <w:rFonts w:ascii="Times New Roman" w:hAnsi="Times New Roman" w:eastAsiaTheme="minorHAnsi" w:cs="Times New Roman"/>
          <w:sz w:val="20"/>
          <w:szCs w:val="20"/>
          <w:lang w:val="ru-RU"/>
        </w:rPr>
        <w:t>, ведущий бухгалтер МКУ «</w:t>
      </w:r>
      <w:r w:rsidRPr="005D204E" w:rsidR="005D204E">
        <w:rPr>
          <w:rFonts w:ascii="Times New Roman" w:hAnsi="Times New Roman" w:eastAsiaTheme="minorHAnsi" w:cs="Times New Roman"/>
          <w:sz w:val="20"/>
          <w:szCs w:val="20"/>
          <w:lang w:val="ru-RU"/>
        </w:rPr>
        <w:t>…»</w:t>
      </w:r>
      <w:r w:rsidRPr="005D204E">
        <w:rPr>
          <w:rFonts w:ascii="Times New Roman" w:hAnsi="Times New Roman" w:eastAsiaTheme="minorHAnsi" w:cs="Times New Roman"/>
          <w:sz w:val="20"/>
          <w:szCs w:val="20"/>
          <w:lang w:val="ru-RU"/>
        </w:rPr>
        <w:t xml:space="preserve"> </w:t>
      </w:r>
      <w:r w:rsidRPr="005D204E">
        <w:rPr>
          <w:rFonts w:ascii="Times New Roman" w:hAnsi="Times New Roman" w:eastAsiaTheme="minorHAnsi" w:cs="Times New Roman"/>
          <w:sz w:val="20"/>
          <w:szCs w:val="20"/>
          <w:lang w:val="ru-RU"/>
        </w:rPr>
        <w:t>Прийма</w:t>
      </w:r>
      <w:r w:rsidRPr="005D204E">
        <w:rPr>
          <w:rFonts w:ascii="Times New Roman" w:hAnsi="Times New Roman" w:eastAsiaTheme="minorHAnsi" w:cs="Times New Roman"/>
          <w:sz w:val="20"/>
          <w:szCs w:val="20"/>
          <w:lang w:val="ru-RU"/>
        </w:rPr>
        <w:t xml:space="preserve"> З.И. обязана в срок не позднее 28.03.2020, а с учетом п. 3 Постановления Правительства РФ от 02.04.2020 № 409 – 29.06.2020 представить в налоговый орган по месту нахождения организации налоговую декларацию по налогу на прибыль организаций за 2019 год.</w:t>
      </w:r>
    </w:p>
    <w:p w:rsidR="00073A86" w:rsidRPr="005D204E" w:rsidP="005265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204E">
        <w:rPr>
          <w:rFonts w:ascii="Times New Roman" w:hAnsi="Times New Roman" w:cs="Times New Roman"/>
          <w:sz w:val="20"/>
          <w:szCs w:val="20"/>
          <w:lang w:val="ru-RU"/>
        </w:rPr>
        <w:t xml:space="preserve">        Декларация по налогу на прибыль организаций за 2019 год в установленный срок (до 30.06.2020) 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>Прийма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 xml:space="preserve"> З.И. за </w:t>
      </w:r>
      <w:r w:rsidRPr="005D204E" w:rsidR="005D204E">
        <w:rPr>
          <w:rFonts w:ascii="Times New Roman" w:hAnsi="Times New Roman" w:cs="Times New Roman"/>
          <w:sz w:val="20"/>
          <w:szCs w:val="20"/>
          <w:lang w:val="ru-RU"/>
        </w:rPr>
        <w:t xml:space="preserve">«…» 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>сельский совет представлена не была, а представлена 01.10.2020 (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>рег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 xml:space="preserve">. № </w:t>
      </w:r>
      <w:r w:rsidRPr="005D204E" w:rsidR="005D204E">
        <w:rPr>
          <w:rFonts w:ascii="Times New Roman" w:hAnsi="Times New Roman" w:cs="Times New Roman"/>
          <w:sz w:val="20"/>
          <w:szCs w:val="20"/>
          <w:lang w:val="ru-RU"/>
        </w:rPr>
        <w:t>…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>), то есть с нарушением установленного законодательством о налогах и сборах срока.</w:t>
      </w:r>
    </w:p>
    <w:p w:rsidR="000E6DDC" w:rsidRPr="005D204E" w:rsidP="005D204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204E">
        <w:rPr>
          <w:rFonts w:ascii="Times New Roman" w:hAnsi="Times New Roman" w:cs="Times New Roman"/>
          <w:sz w:val="20"/>
          <w:szCs w:val="20"/>
          <w:lang w:val="ru-RU"/>
        </w:rPr>
        <w:t xml:space="preserve">В </w:t>
      </w:r>
      <w:r w:rsidRPr="005D204E" w:rsidR="00A95C40">
        <w:rPr>
          <w:rFonts w:ascii="Times New Roman" w:hAnsi="Times New Roman" w:cs="Times New Roman"/>
          <w:sz w:val="20"/>
          <w:szCs w:val="20"/>
          <w:lang w:val="ru-RU"/>
        </w:rPr>
        <w:t>су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 xml:space="preserve">дебное заседание 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>Прийма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 xml:space="preserve"> З.И.</w:t>
      </w:r>
      <w:r w:rsidRPr="005D204E" w:rsidR="00A95C40">
        <w:rPr>
          <w:rFonts w:ascii="Times New Roman" w:hAnsi="Times New Roman" w:cs="Times New Roman"/>
          <w:sz w:val="20"/>
          <w:szCs w:val="20"/>
          <w:lang w:val="ru-RU"/>
        </w:rPr>
        <w:t xml:space="preserve"> не явилась, извещалась надлежащим образом, 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>причины неявки суду неизвестны.</w:t>
      </w:r>
    </w:p>
    <w:p w:rsidR="000E6DDC" w:rsidRPr="005D204E" w:rsidP="005D2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D204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 соответствии с </w:t>
      </w:r>
      <w:r w:rsidRPr="005D204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</w:t>
      </w:r>
      <w:r w:rsidRPr="005D204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. 2 ст. 25.1 </w:t>
      </w:r>
      <w:r w:rsidRPr="005D204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КоАП</w:t>
      </w:r>
      <w:r w:rsidRPr="005D204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</w:t>
      </w:r>
      <w:r w:rsidRPr="005D204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КоАП</w:t>
      </w:r>
      <w:r w:rsidRPr="005D204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B2F89" w:rsidRPr="005D204E" w:rsidP="00B96B5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204E">
        <w:rPr>
          <w:rFonts w:ascii="Times New Roman" w:hAnsi="Times New Roman" w:cs="Times New Roman"/>
          <w:sz w:val="20"/>
          <w:szCs w:val="20"/>
          <w:lang w:val="ru-RU"/>
        </w:rPr>
        <w:t xml:space="preserve">С учетом 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>изложенного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>, мировой судья считает возможным рассмотреть д</w:t>
      </w:r>
      <w:r w:rsidRPr="005D204E" w:rsidR="000E6DDC">
        <w:rPr>
          <w:rFonts w:ascii="Times New Roman" w:hAnsi="Times New Roman" w:cs="Times New Roman"/>
          <w:sz w:val="20"/>
          <w:szCs w:val="20"/>
          <w:lang w:val="ru-RU"/>
        </w:rPr>
        <w:t xml:space="preserve">ело в отсутствие </w:t>
      </w:r>
      <w:r w:rsidRPr="005D204E" w:rsidR="000E6DDC">
        <w:rPr>
          <w:rFonts w:ascii="Times New Roman" w:hAnsi="Times New Roman" w:cs="Times New Roman"/>
          <w:sz w:val="20"/>
          <w:szCs w:val="20"/>
          <w:lang w:val="ru-RU"/>
        </w:rPr>
        <w:t>Прийма</w:t>
      </w:r>
      <w:r w:rsidRPr="005D204E" w:rsidR="000E6DDC">
        <w:rPr>
          <w:rFonts w:ascii="Times New Roman" w:hAnsi="Times New Roman" w:cs="Times New Roman"/>
          <w:sz w:val="20"/>
          <w:szCs w:val="20"/>
          <w:lang w:val="ru-RU"/>
        </w:rPr>
        <w:t xml:space="preserve"> З.И.</w:t>
      </w:r>
    </w:p>
    <w:p w:rsidR="005B2F89" w:rsidRPr="005D204E" w:rsidP="000E6DDC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204E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5D204E" w:rsidR="00CE2648">
        <w:rPr>
          <w:rFonts w:ascii="Times New Roman" w:hAnsi="Times New Roman" w:cs="Times New Roman"/>
          <w:sz w:val="20"/>
          <w:szCs w:val="20"/>
          <w:lang w:val="ru-RU"/>
        </w:rPr>
        <w:t xml:space="preserve">сследовав </w:t>
      </w:r>
      <w:r w:rsidRPr="005D204E" w:rsidR="007550DB">
        <w:rPr>
          <w:rFonts w:ascii="Times New Roman" w:hAnsi="Times New Roman" w:cs="Times New Roman"/>
          <w:sz w:val="20"/>
          <w:szCs w:val="20"/>
          <w:lang w:val="ru-RU"/>
        </w:rPr>
        <w:t>материалы дела</w:t>
      </w:r>
      <w:r w:rsidRPr="005D204E" w:rsidR="00CE2648">
        <w:rPr>
          <w:rFonts w:ascii="Times New Roman" w:hAnsi="Times New Roman" w:cs="Times New Roman"/>
          <w:sz w:val="20"/>
          <w:szCs w:val="20"/>
          <w:lang w:val="ru-RU"/>
        </w:rPr>
        <w:t>, суд считает, что событие правонарушения имело место</w:t>
      </w:r>
      <w:r w:rsidRPr="005D204E" w:rsidR="00C35EF9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5D204E" w:rsidR="00CE2648">
        <w:rPr>
          <w:rFonts w:ascii="Times New Roman" w:hAnsi="Times New Roman" w:cs="Times New Roman"/>
          <w:sz w:val="20"/>
          <w:szCs w:val="20"/>
          <w:lang w:val="ru-RU"/>
        </w:rPr>
        <w:t xml:space="preserve"> и его подтверждают материалы дела: протокол об </w:t>
      </w:r>
      <w:r w:rsidRPr="005D204E" w:rsidR="000E6DDC">
        <w:rPr>
          <w:rFonts w:ascii="Times New Roman" w:hAnsi="Times New Roman" w:cs="Times New Roman"/>
          <w:sz w:val="20"/>
          <w:szCs w:val="20"/>
          <w:lang w:val="ru-RU"/>
        </w:rPr>
        <w:t>административном правонарушении</w:t>
      </w:r>
      <w:r w:rsidRPr="005D204E" w:rsidR="003B40CD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>л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>.д.1-3</w:t>
      </w:r>
      <w:r w:rsidRPr="005D204E" w:rsidR="003D35AC">
        <w:rPr>
          <w:rFonts w:ascii="Times New Roman" w:hAnsi="Times New Roman" w:cs="Times New Roman"/>
          <w:sz w:val="20"/>
          <w:szCs w:val="20"/>
          <w:lang w:val="ru-RU"/>
        </w:rPr>
        <w:t xml:space="preserve">); </w:t>
      </w:r>
      <w:r w:rsidRPr="005D204E" w:rsidR="00496EE9">
        <w:rPr>
          <w:rFonts w:ascii="Times New Roman" w:hAnsi="Times New Roman" w:cs="Times New Roman"/>
          <w:sz w:val="20"/>
          <w:szCs w:val="20"/>
          <w:lang w:val="ru-RU"/>
        </w:rPr>
        <w:t>копия уведомления на составление, подписание и вручение протокола об админис</w:t>
      </w:r>
      <w:r w:rsidRPr="005D204E" w:rsidR="000E6DDC">
        <w:rPr>
          <w:rFonts w:ascii="Times New Roman" w:hAnsi="Times New Roman" w:cs="Times New Roman"/>
          <w:sz w:val="20"/>
          <w:szCs w:val="20"/>
          <w:lang w:val="ru-RU"/>
        </w:rPr>
        <w:t>тративном правонарушении (л.д. 7</w:t>
      </w:r>
      <w:r w:rsidRPr="005D204E" w:rsidR="00496EE9">
        <w:rPr>
          <w:rFonts w:ascii="Times New Roman" w:hAnsi="Times New Roman" w:cs="Times New Roman"/>
          <w:sz w:val="20"/>
          <w:szCs w:val="20"/>
          <w:lang w:val="ru-RU"/>
        </w:rPr>
        <w:t xml:space="preserve">), </w:t>
      </w:r>
      <w:r w:rsidRPr="005D204E" w:rsidR="000E6DDC">
        <w:rPr>
          <w:rFonts w:ascii="Times New Roman" w:hAnsi="Times New Roman" w:cs="Times New Roman"/>
          <w:sz w:val="20"/>
          <w:szCs w:val="20"/>
          <w:lang w:val="ru-RU"/>
        </w:rPr>
        <w:t xml:space="preserve">информацией </w:t>
      </w:r>
      <w:r w:rsidRPr="005D204E" w:rsidR="005D204E">
        <w:rPr>
          <w:rFonts w:ascii="Times New Roman" w:hAnsi="Times New Roman" w:cs="Times New Roman"/>
          <w:sz w:val="20"/>
          <w:szCs w:val="20"/>
          <w:lang w:val="ru-RU"/>
        </w:rPr>
        <w:t xml:space="preserve">«…» </w:t>
      </w:r>
      <w:r w:rsidRPr="005D204E" w:rsidR="000E6DDC">
        <w:rPr>
          <w:rFonts w:ascii="Times New Roman" w:hAnsi="Times New Roman" w:cs="Times New Roman"/>
          <w:sz w:val="20"/>
          <w:szCs w:val="20"/>
          <w:lang w:val="ru-RU"/>
        </w:rPr>
        <w:t xml:space="preserve">сельского совета от 22.01.2021, согласно которой ответственным за сдачу годовой отчетности за 2019 год и до 30.06.2020 была ведущий бухгалтер МКУ «Центр учета и отчетности Красноперекопского района» </w:t>
      </w:r>
      <w:r w:rsidRPr="005D204E" w:rsidR="000E6DDC">
        <w:rPr>
          <w:rFonts w:ascii="Times New Roman" w:hAnsi="Times New Roman" w:cs="Times New Roman"/>
          <w:sz w:val="20"/>
          <w:szCs w:val="20"/>
          <w:lang w:val="ru-RU"/>
        </w:rPr>
        <w:t>Прийма</w:t>
      </w:r>
      <w:r w:rsidRPr="005D204E" w:rsidR="000E6DDC">
        <w:rPr>
          <w:rFonts w:ascii="Times New Roman" w:hAnsi="Times New Roman" w:cs="Times New Roman"/>
          <w:sz w:val="20"/>
          <w:szCs w:val="20"/>
          <w:lang w:val="ru-RU"/>
        </w:rPr>
        <w:t xml:space="preserve"> З.И., с которой заключено соглашение на ведение бухгалтерского учета и отчетности (л.д.13), копия соглашения</w:t>
      </w:r>
      <w:r w:rsidRPr="005D204E" w:rsidR="000E6DDC">
        <w:rPr>
          <w:rFonts w:ascii="Times New Roman" w:hAnsi="Times New Roman" w:cs="Times New Roman"/>
          <w:sz w:val="20"/>
          <w:szCs w:val="20"/>
          <w:lang w:val="ru-RU"/>
        </w:rPr>
        <w:t xml:space="preserve"> № </w:t>
      </w:r>
      <w:r w:rsidRPr="005D204E" w:rsidR="000E6DDC">
        <w:rPr>
          <w:rFonts w:ascii="Times New Roman" w:hAnsi="Times New Roman" w:cs="Times New Roman"/>
          <w:sz w:val="20"/>
          <w:szCs w:val="20"/>
          <w:lang w:val="ru-RU"/>
        </w:rPr>
        <w:t xml:space="preserve">6 от 09.01.2020 о передаче полномочий по формированию отчетности (л.д. 14-18), копия приказа о назначении </w:t>
      </w:r>
      <w:r w:rsidRPr="005D204E" w:rsidR="000E6DDC">
        <w:rPr>
          <w:rFonts w:ascii="Times New Roman" w:hAnsi="Times New Roman" w:cs="Times New Roman"/>
          <w:sz w:val="20"/>
          <w:szCs w:val="20"/>
          <w:lang w:val="ru-RU"/>
        </w:rPr>
        <w:t>Прийма</w:t>
      </w:r>
      <w:r w:rsidRPr="005D204E" w:rsidR="000E6DDC">
        <w:rPr>
          <w:rFonts w:ascii="Times New Roman" w:hAnsi="Times New Roman" w:cs="Times New Roman"/>
          <w:sz w:val="20"/>
          <w:szCs w:val="20"/>
          <w:lang w:val="ru-RU"/>
        </w:rPr>
        <w:t xml:space="preserve"> З.И. на должность ведущего бухгалтера МКУ «Центр учета и отчетности Красноперекопского района» (л.д. 19), копия приказа об увольнении </w:t>
      </w:r>
      <w:r w:rsidRPr="005D204E" w:rsidR="000E6DDC">
        <w:rPr>
          <w:rFonts w:ascii="Times New Roman" w:hAnsi="Times New Roman" w:cs="Times New Roman"/>
          <w:sz w:val="20"/>
          <w:szCs w:val="20"/>
          <w:lang w:val="ru-RU"/>
        </w:rPr>
        <w:t>Прийма</w:t>
      </w:r>
      <w:r w:rsidRPr="005D204E" w:rsidR="000E6DDC">
        <w:rPr>
          <w:rFonts w:ascii="Times New Roman" w:hAnsi="Times New Roman" w:cs="Times New Roman"/>
          <w:sz w:val="20"/>
          <w:szCs w:val="20"/>
          <w:lang w:val="ru-RU"/>
        </w:rPr>
        <w:t xml:space="preserve"> З.И. (л.д. 20),копия должностной инструкции ведущего бухгалтера МКУ «</w:t>
      </w:r>
      <w:r w:rsidRPr="005D204E" w:rsidR="005D204E">
        <w:rPr>
          <w:rFonts w:ascii="Times New Roman" w:hAnsi="Times New Roman" w:cs="Times New Roman"/>
          <w:sz w:val="20"/>
          <w:szCs w:val="20"/>
          <w:lang w:val="ru-RU"/>
        </w:rPr>
        <w:t>…</w:t>
      </w:r>
      <w:r w:rsidRPr="005D204E" w:rsidR="000E6DDC">
        <w:rPr>
          <w:rFonts w:ascii="Times New Roman" w:hAnsi="Times New Roman" w:cs="Times New Roman"/>
          <w:sz w:val="20"/>
          <w:szCs w:val="20"/>
          <w:lang w:val="ru-RU"/>
        </w:rPr>
        <w:t>» (л.д. 21-22), копия акта налоговой проверки (л.д. 23-25), копия</w:t>
      </w:r>
      <w:r w:rsidRPr="005D204E" w:rsidR="000E6DDC">
        <w:rPr>
          <w:rFonts w:ascii="Times New Roman" w:hAnsi="Times New Roman" w:cs="Times New Roman"/>
          <w:sz w:val="20"/>
          <w:szCs w:val="20"/>
          <w:lang w:val="ru-RU"/>
        </w:rPr>
        <w:t xml:space="preserve"> квитанции 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>о приеме налоговой декларации (р</w:t>
      </w:r>
      <w:r w:rsidRPr="005D204E" w:rsidR="00F64663">
        <w:rPr>
          <w:rFonts w:ascii="Times New Roman" w:hAnsi="Times New Roman" w:cs="Times New Roman"/>
          <w:sz w:val="20"/>
          <w:szCs w:val="20"/>
          <w:lang w:val="ru-RU"/>
        </w:rPr>
        <w:t>асчета) в электронном виде от 01.10.2020 (л.д. 27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>).</w:t>
      </w:r>
    </w:p>
    <w:p w:rsidR="00026C20" w:rsidRPr="005D204E" w:rsidP="005D20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5D204E">
        <w:rPr>
          <w:rFonts w:ascii="Times New Roman" w:hAnsi="Times New Roman" w:cs="Times New Roman"/>
          <w:sz w:val="20"/>
          <w:szCs w:val="20"/>
          <w:lang w:val="ru-RU"/>
        </w:rPr>
        <w:t>Оценивая исследованные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 xml:space="preserve"> доказательства в их совокупности, мировой судья признает доказанной вин</w:t>
      </w:r>
      <w:r w:rsidRPr="005D204E" w:rsidR="00156400">
        <w:rPr>
          <w:rFonts w:ascii="Times New Roman" w:hAnsi="Times New Roman" w:cs="Times New Roman"/>
          <w:sz w:val="20"/>
          <w:szCs w:val="20"/>
          <w:lang w:val="ru-RU"/>
        </w:rPr>
        <w:t xml:space="preserve">овность </w:t>
      </w:r>
      <w:r w:rsidRPr="005D204E" w:rsidR="00F6466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Прийма</w:t>
      </w:r>
      <w:r w:rsidRPr="005D204E" w:rsidR="00F6466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5D204E" w:rsidR="00F6466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Зейнеб</w:t>
      </w:r>
      <w:r w:rsidRPr="005D204E" w:rsidR="00F6466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5D204E" w:rsidR="00F64663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Исмаиловны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 xml:space="preserve"> в совершении административного право</w:t>
      </w:r>
      <w:r w:rsidRPr="005D204E" w:rsidR="006B5F0E">
        <w:rPr>
          <w:rFonts w:ascii="Times New Roman" w:hAnsi="Times New Roman" w:cs="Times New Roman"/>
          <w:sz w:val="20"/>
          <w:szCs w:val="20"/>
          <w:lang w:val="ru-RU"/>
        </w:rPr>
        <w:t>нарушения, предусмотренного статьей 15.5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>КоАП</w:t>
      </w:r>
      <w:r w:rsidRPr="005D204E">
        <w:rPr>
          <w:rFonts w:ascii="Times New Roman" w:hAnsi="Times New Roman" w:cs="Times New Roman"/>
          <w:sz w:val="20"/>
          <w:szCs w:val="20"/>
          <w:lang w:val="ru-RU"/>
        </w:rPr>
        <w:t xml:space="preserve"> РФ, а именно: </w:t>
      </w:r>
      <w:r w:rsidRPr="005D204E" w:rsidR="006B5F0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4A0968" w:rsidRPr="005D204E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ru-RU"/>
        </w:rPr>
      </w:pPr>
      <w:r w:rsidRPr="005D204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ru-RU"/>
        </w:rPr>
        <w:t xml:space="preserve">Обстоятельств, предусмотренных ст. 24.5 </w:t>
      </w:r>
      <w:r w:rsidRPr="005D204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ru-RU"/>
        </w:rPr>
        <w:t>КоАП</w:t>
      </w:r>
      <w:r w:rsidRPr="005D204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ru-RU"/>
        </w:rPr>
        <w:t xml:space="preserve"> РФ, исключающих производство по делу, судом не установлено.</w:t>
      </w:r>
    </w:p>
    <w:p w:rsidR="004A0968" w:rsidRPr="005D204E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5D204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Установленный ст. 4.5 </w:t>
      </w:r>
      <w:r w:rsidRPr="005D204E">
        <w:rPr>
          <w:rFonts w:ascii="Times New Roman" w:eastAsia="Calibri" w:hAnsi="Times New Roman" w:cs="Times New Roman"/>
          <w:sz w:val="20"/>
          <w:szCs w:val="20"/>
          <w:lang w:val="ru-RU"/>
        </w:rPr>
        <w:t>КоАП</w:t>
      </w:r>
      <w:r w:rsidRPr="005D204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РФ срок давности привлечения к административной ответственности не истек. </w:t>
      </w:r>
    </w:p>
    <w:p w:rsidR="006B5F0E" w:rsidRPr="005D204E" w:rsidP="006B5F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val="ru-RU"/>
        </w:rPr>
      </w:pPr>
      <w:r w:rsidRPr="005D204E">
        <w:rPr>
          <w:rFonts w:ascii="Times New Roman" w:eastAsia="Calibri" w:hAnsi="Times New Roman" w:cs="Times New Roman"/>
          <w:sz w:val="20"/>
          <w:szCs w:val="20"/>
          <w:lang w:val="ru-RU"/>
        </w:rPr>
        <w:t>При назначении административного наказания мировой судья учитывает хар</w:t>
      </w:r>
      <w:r w:rsidRPr="005D204E" w:rsidR="00156400">
        <w:rPr>
          <w:rFonts w:ascii="Times New Roman" w:eastAsia="Calibri" w:hAnsi="Times New Roman" w:cs="Times New Roman"/>
          <w:sz w:val="20"/>
          <w:szCs w:val="20"/>
          <w:lang w:val="ru-RU"/>
        </w:rPr>
        <w:t>ак</w:t>
      </w:r>
      <w:r w:rsidRPr="005D204E" w:rsidR="00F6466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тер совершенного </w:t>
      </w:r>
      <w:r w:rsidRPr="005D204E" w:rsidR="00F64663">
        <w:rPr>
          <w:rFonts w:ascii="Times New Roman" w:eastAsia="Calibri" w:hAnsi="Times New Roman" w:cs="Times New Roman"/>
          <w:sz w:val="20"/>
          <w:szCs w:val="20"/>
          <w:lang w:val="ru-RU"/>
        </w:rPr>
        <w:t>Прийма</w:t>
      </w:r>
      <w:r w:rsidRPr="005D204E" w:rsidR="00F6466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З.И.</w:t>
      </w:r>
      <w:r w:rsidRPr="005D204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административного право</w:t>
      </w:r>
      <w:r w:rsidRPr="005D204E" w:rsidR="00156400">
        <w:rPr>
          <w:rFonts w:ascii="Times New Roman" w:eastAsia="Calibri" w:hAnsi="Times New Roman" w:cs="Times New Roman"/>
          <w:sz w:val="20"/>
          <w:szCs w:val="20"/>
          <w:lang w:val="ru-RU"/>
        </w:rPr>
        <w:t>нарушения, личность виновн</w:t>
      </w:r>
      <w:r w:rsidRPr="005D204E" w:rsidR="00C35EF9">
        <w:rPr>
          <w:rFonts w:ascii="Times New Roman" w:eastAsia="Calibri" w:hAnsi="Times New Roman" w:cs="Times New Roman"/>
          <w:sz w:val="20"/>
          <w:szCs w:val="20"/>
          <w:lang w:val="ru-RU"/>
        </w:rPr>
        <w:t>ой</w:t>
      </w:r>
      <w:r w:rsidRPr="005D204E" w:rsidR="00B96B50">
        <w:rPr>
          <w:rFonts w:ascii="Times New Roman" w:eastAsia="Calibri" w:hAnsi="Times New Roman" w:cs="Times New Roman"/>
          <w:sz w:val="20"/>
          <w:szCs w:val="20"/>
          <w:lang w:val="ru-RU"/>
        </w:rPr>
        <w:t>, ее</w:t>
      </w:r>
      <w:r w:rsidRPr="005D204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6B5F0E" w:rsidRPr="005D204E" w:rsidP="005D20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5D204E">
        <w:rPr>
          <w:rFonts w:ascii="Times New Roman" w:eastAsia="Calibri" w:hAnsi="Times New Roman" w:cs="Times New Roman"/>
          <w:sz w:val="20"/>
          <w:szCs w:val="20"/>
          <w:lang w:val="ru-RU"/>
        </w:rPr>
        <w:t>Обстоятельств</w:t>
      </w:r>
      <w:r w:rsidRPr="005D204E" w:rsidR="00156400">
        <w:rPr>
          <w:rFonts w:ascii="Times New Roman" w:eastAsia="Calibri" w:hAnsi="Times New Roman" w:cs="Times New Roman"/>
          <w:sz w:val="20"/>
          <w:szCs w:val="20"/>
          <w:lang w:val="ru-RU"/>
        </w:rPr>
        <w:t>,</w:t>
      </w:r>
      <w:r w:rsidRPr="005D204E" w:rsidR="00B96B5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смягчающ</w:t>
      </w:r>
      <w:r w:rsidRPr="005D204E" w:rsidR="00F6466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их и </w:t>
      </w:r>
      <w:r w:rsidRPr="005D204E" w:rsidR="009F36FD">
        <w:rPr>
          <w:rFonts w:ascii="Times New Roman" w:eastAsia="Calibri" w:hAnsi="Times New Roman" w:cs="Times New Roman"/>
          <w:sz w:val="20"/>
          <w:szCs w:val="20"/>
          <w:lang w:val="ru-RU"/>
        </w:rPr>
        <w:t>отягчающих</w:t>
      </w:r>
      <w:r w:rsidRPr="005D204E" w:rsidR="005D204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Pr="005D204E" w:rsidR="004D42F7">
        <w:rPr>
          <w:rFonts w:ascii="Times New Roman" w:eastAsia="Calibri" w:hAnsi="Times New Roman" w:cs="Times New Roman"/>
          <w:sz w:val="20"/>
          <w:szCs w:val="20"/>
          <w:lang w:val="ru-RU"/>
        </w:rPr>
        <w:t>ответственность</w:t>
      </w:r>
      <w:r w:rsidRPr="005D204E" w:rsidR="005D204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Pr="005D204E" w:rsidR="003D13F0">
        <w:rPr>
          <w:rFonts w:ascii="Times New Roman" w:eastAsia="Calibri" w:hAnsi="Times New Roman" w:cs="Times New Roman"/>
          <w:sz w:val="20"/>
          <w:szCs w:val="20"/>
          <w:lang w:val="ru-RU"/>
        </w:rPr>
        <w:t>Пр</w:t>
      </w:r>
      <w:r w:rsidRPr="005D204E" w:rsidR="00F64663">
        <w:rPr>
          <w:rFonts w:ascii="Times New Roman" w:eastAsia="Calibri" w:hAnsi="Times New Roman" w:cs="Times New Roman"/>
          <w:sz w:val="20"/>
          <w:szCs w:val="20"/>
          <w:lang w:val="ru-RU"/>
        </w:rPr>
        <w:t>и</w:t>
      </w:r>
      <w:r w:rsidRPr="005D204E" w:rsidR="003D13F0">
        <w:rPr>
          <w:rFonts w:ascii="Times New Roman" w:eastAsia="Calibri" w:hAnsi="Times New Roman" w:cs="Times New Roman"/>
          <w:sz w:val="20"/>
          <w:szCs w:val="20"/>
          <w:lang w:val="ru-RU"/>
        </w:rPr>
        <w:t>й</w:t>
      </w:r>
      <w:r w:rsidRPr="005D204E" w:rsidR="00F64663">
        <w:rPr>
          <w:rFonts w:ascii="Times New Roman" w:eastAsia="Calibri" w:hAnsi="Times New Roman" w:cs="Times New Roman"/>
          <w:sz w:val="20"/>
          <w:szCs w:val="20"/>
          <w:lang w:val="ru-RU"/>
        </w:rPr>
        <w:t>ма</w:t>
      </w:r>
      <w:r w:rsidRPr="005D204E" w:rsidR="00F6466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З.И.</w:t>
      </w:r>
      <w:r w:rsidRPr="005D204E" w:rsidR="009F36FD">
        <w:rPr>
          <w:rFonts w:ascii="Times New Roman" w:eastAsia="Calibri" w:hAnsi="Times New Roman" w:cs="Times New Roman"/>
          <w:sz w:val="20"/>
          <w:szCs w:val="20"/>
          <w:lang w:val="ru-RU"/>
        </w:rPr>
        <w:t>, мировым судьей не установлено.</w:t>
      </w:r>
    </w:p>
    <w:p w:rsidR="007550DB" w:rsidRPr="005D204E" w:rsidP="004A096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5D204E">
        <w:rPr>
          <w:rFonts w:ascii="Times New Roman" w:hAnsi="Times New Roman"/>
          <w:sz w:val="20"/>
          <w:szCs w:val="20"/>
          <w:lang w:val="ru-RU"/>
        </w:rPr>
        <w:t xml:space="preserve">Согласно </w:t>
      </w:r>
      <w:r w:rsidRPr="005D204E">
        <w:rPr>
          <w:rFonts w:ascii="Times New Roman" w:hAnsi="Times New Roman"/>
          <w:sz w:val="20"/>
          <w:szCs w:val="20"/>
          <w:lang w:val="ru-RU"/>
        </w:rPr>
        <w:t>ч</w:t>
      </w:r>
      <w:r w:rsidRPr="005D204E">
        <w:rPr>
          <w:rFonts w:ascii="Times New Roman" w:hAnsi="Times New Roman"/>
          <w:sz w:val="20"/>
          <w:szCs w:val="20"/>
          <w:lang w:val="ru-RU"/>
        </w:rPr>
        <w:t xml:space="preserve">.1 ст. 3.1 </w:t>
      </w:r>
      <w:r w:rsidRPr="005D204E">
        <w:rPr>
          <w:rFonts w:ascii="Times New Roman" w:hAnsi="Times New Roman"/>
          <w:sz w:val="20"/>
          <w:szCs w:val="20"/>
          <w:lang w:val="ru-RU"/>
        </w:rPr>
        <w:t>КоАП</w:t>
      </w:r>
      <w:r w:rsidRPr="005D204E">
        <w:rPr>
          <w:rFonts w:ascii="Times New Roman" w:hAnsi="Times New Roman"/>
          <w:sz w:val="20"/>
          <w:szCs w:val="20"/>
          <w:lang w:val="ru-RU"/>
        </w:rP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5D204E" w:rsidP="00026C20">
      <w:pPr>
        <w:pStyle w:val="NormalWeb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5D204E">
        <w:rPr>
          <w:sz w:val="20"/>
          <w:szCs w:val="20"/>
        </w:rPr>
        <w:t xml:space="preserve">Учитывая </w:t>
      </w:r>
      <w:r w:rsidRPr="005D204E">
        <w:rPr>
          <w:sz w:val="20"/>
          <w:szCs w:val="20"/>
        </w:rPr>
        <w:t>вышеизложен</w:t>
      </w:r>
      <w:r w:rsidRPr="005D204E" w:rsidR="006B5F0E">
        <w:rPr>
          <w:sz w:val="20"/>
          <w:szCs w:val="20"/>
        </w:rPr>
        <w:t>ное</w:t>
      </w:r>
      <w:r w:rsidRPr="005D204E" w:rsidR="006B5F0E">
        <w:rPr>
          <w:sz w:val="20"/>
          <w:szCs w:val="20"/>
        </w:rPr>
        <w:t>, руководствуясь ст.ст.</w:t>
      </w:r>
      <w:r w:rsidRPr="005D204E">
        <w:rPr>
          <w:sz w:val="20"/>
          <w:szCs w:val="20"/>
        </w:rPr>
        <w:t xml:space="preserve"> 29.9, 29.10, 30.3 Кодекса РФ об административных правонарушениях, мировой судья</w:t>
      </w:r>
    </w:p>
    <w:p w:rsidR="00E7715C" w:rsidRPr="005D204E" w:rsidP="00E7715C">
      <w:pPr>
        <w:pStyle w:val="NormalWeb"/>
        <w:spacing w:before="0" w:beforeAutospacing="0" w:after="0" w:afterAutospacing="0"/>
        <w:ind w:firstLine="720"/>
        <w:jc w:val="center"/>
        <w:rPr>
          <w:sz w:val="20"/>
          <w:szCs w:val="20"/>
        </w:rPr>
      </w:pPr>
    </w:p>
    <w:p w:rsidR="00E7715C" w:rsidRPr="005D204E" w:rsidP="00E7715C">
      <w:pPr>
        <w:pStyle w:val="NormalWeb"/>
        <w:spacing w:before="0" w:beforeAutospacing="0" w:after="0" w:afterAutospacing="0"/>
        <w:ind w:firstLine="3372"/>
        <w:rPr>
          <w:sz w:val="20"/>
          <w:szCs w:val="20"/>
        </w:rPr>
      </w:pPr>
      <w:r w:rsidRPr="005D204E">
        <w:rPr>
          <w:sz w:val="20"/>
          <w:szCs w:val="20"/>
        </w:rPr>
        <w:t>ПОСТАНОВИЛ:</w:t>
      </w:r>
    </w:p>
    <w:p w:rsidR="00E7715C" w:rsidRPr="005D204E" w:rsidP="00E7715C">
      <w:pPr>
        <w:pStyle w:val="NormalWeb"/>
        <w:spacing w:before="0" w:beforeAutospacing="0" w:after="0" w:afterAutospacing="0"/>
        <w:ind w:firstLine="3372"/>
        <w:rPr>
          <w:sz w:val="20"/>
          <w:szCs w:val="20"/>
        </w:rPr>
      </w:pPr>
    </w:p>
    <w:p w:rsidR="003D13F0" w:rsidRPr="005D204E" w:rsidP="005D204E">
      <w:pPr>
        <w:pStyle w:val="NormalWe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D204E">
        <w:rPr>
          <w:color w:val="000000"/>
          <w:sz w:val="20"/>
          <w:szCs w:val="20"/>
        </w:rPr>
        <w:t>Прийма</w:t>
      </w:r>
      <w:r w:rsidRPr="005D204E">
        <w:rPr>
          <w:color w:val="000000"/>
          <w:sz w:val="20"/>
          <w:szCs w:val="20"/>
        </w:rPr>
        <w:t xml:space="preserve"> </w:t>
      </w:r>
      <w:r w:rsidRPr="005D204E">
        <w:rPr>
          <w:color w:val="000000"/>
          <w:sz w:val="20"/>
          <w:szCs w:val="20"/>
        </w:rPr>
        <w:t>Зейнеб</w:t>
      </w:r>
      <w:r w:rsidRPr="005D204E">
        <w:rPr>
          <w:color w:val="000000"/>
          <w:sz w:val="20"/>
          <w:szCs w:val="20"/>
        </w:rPr>
        <w:t xml:space="preserve"> </w:t>
      </w:r>
      <w:r w:rsidRPr="005D204E">
        <w:rPr>
          <w:color w:val="000000"/>
          <w:sz w:val="20"/>
          <w:szCs w:val="20"/>
        </w:rPr>
        <w:t>Исмаиловну</w:t>
      </w:r>
      <w:r w:rsidRPr="005D204E">
        <w:rPr>
          <w:color w:val="000000"/>
          <w:sz w:val="20"/>
          <w:szCs w:val="20"/>
        </w:rPr>
        <w:t xml:space="preserve"> </w:t>
      </w:r>
      <w:r w:rsidRPr="005D204E" w:rsidR="004A0968">
        <w:rPr>
          <w:sz w:val="20"/>
          <w:szCs w:val="20"/>
        </w:rPr>
        <w:t>признать</w:t>
      </w:r>
      <w:r w:rsidRPr="005D204E" w:rsidR="00B96B50">
        <w:rPr>
          <w:sz w:val="20"/>
          <w:szCs w:val="20"/>
        </w:rPr>
        <w:t xml:space="preserve"> виновной </w:t>
      </w:r>
      <w:r w:rsidRPr="005D204E" w:rsidR="00E7715C">
        <w:rPr>
          <w:sz w:val="20"/>
          <w:szCs w:val="20"/>
        </w:rPr>
        <w:t>в совершении админист</w:t>
      </w:r>
      <w:r w:rsidRPr="005D204E" w:rsidR="006B5F0E">
        <w:rPr>
          <w:sz w:val="20"/>
          <w:szCs w:val="20"/>
        </w:rPr>
        <w:t>ративного правонарушения, предусмотренного статьей15.5</w:t>
      </w:r>
      <w:r w:rsidRPr="005D204E" w:rsidR="004A0968">
        <w:rPr>
          <w:sz w:val="20"/>
          <w:szCs w:val="20"/>
        </w:rPr>
        <w:t> Кодекса</w:t>
      </w:r>
      <w:r w:rsidRPr="005D204E" w:rsidR="00E7715C">
        <w:rPr>
          <w:sz w:val="20"/>
          <w:szCs w:val="20"/>
        </w:rPr>
        <w:t xml:space="preserve"> Р</w:t>
      </w:r>
      <w:r w:rsidRPr="005D204E" w:rsidR="00C35EF9">
        <w:rPr>
          <w:sz w:val="20"/>
          <w:szCs w:val="20"/>
        </w:rPr>
        <w:t xml:space="preserve">оссийской </w:t>
      </w:r>
      <w:r w:rsidRPr="005D204E" w:rsidR="00E7715C">
        <w:rPr>
          <w:sz w:val="20"/>
          <w:szCs w:val="20"/>
        </w:rPr>
        <w:t>Ф</w:t>
      </w:r>
      <w:r w:rsidRPr="005D204E" w:rsidR="00C35EF9">
        <w:rPr>
          <w:sz w:val="20"/>
          <w:szCs w:val="20"/>
        </w:rPr>
        <w:t>едерации</w:t>
      </w:r>
      <w:r w:rsidRPr="005D204E" w:rsidR="00E7715C">
        <w:rPr>
          <w:sz w:val="20"/>
          <w:szCs w:val="20"/>
        </w:rPr>
        <w:t xml:space="preserve"> об административных правонарушениях и назначи</w:t>
      </w:r>
      <w:r w:rsidRPr="005D204E" w:rsidR="00B96B50">
        <w:rPr>
          <w:sz w:val="20"/>
          <w:szCs w:val="20"/>
        </w:rPr>
        <w:t>ть ей</w:t>
      </w:r>
      <w:r w:rsidRPr="005D204E" w:rsidR="00E7715C">
        <w:rPr>
          <w:sz w:val="20"/>
          <w:szCs w:val="20"/>
        </w:rPr>
        <w:t xml:space="preserve"> наказание в виде </w:t>
      </w:r>
      <w:r w:rsidRPr="005D204E" w:rsidR="009F36FD">
        <w:rPr>
          <w:sz w:val="20"/>
          <w:szCs w:val="20"/>
        </w:rPr>
        <w:t>предупреждения.</w:t>
      </w:r>
    </w:p>
    <w:p w:rsidR="003D13F0" w:rsidRPr="005D204E" w:rsidP="005D204E">
      <w:pPr>
        <w:pStyle w:val="NormalWe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D204E">
        <w:rPr>
          <w:rFonts w:eastAsiaTheme="minorHAnsi"/>
          <w:color w:val="000000"/>
          <w:sz w:val="20"/>
          <w:szCs w:val="2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D13F0" w:rsidRPr="005D204E" w:rsidP="00156400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:rsidR="00E7715C" w:rsidRPr="005D204E" w:rsidP="001D6D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5D204E">
        <w:rPr>
          <w:rFonts w:ascii="Times New Roman" w:hAnsi="Times New Roman" w:cs="Times New Roman"/>
          <w:color w:val="000000"/>
          <w:sz w:val="20"/>
          <w:szCs w:val="20"/>
          <w:lang w:val="ru-RU"/>
        </w:rPr>
        <w:t>Мировой судья</w:t>
      </w:r>
      <w:r w:rsidRPr="005D20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:  </w:t>
      </w:r>
      <w:r w:rsidRPr="005D204E" w:rsidR="004A0968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Pr="005D204E" w:rsidR="004A0968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Pr="005D204E" w:rsidR="004A0968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Pr="005D204E" w:rsidR="004A0968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Pr="005D204E" w:rsidR="004A0968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Pr="005D204E" w:rsidR="005D20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</w:t>
      </w:r>
      <w:r w:rsidRPr="005D204E" w:rsidR="004A0968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Pr="005D204E" w:rsidR="003D35AC">
        <w:rPr>
          <w:rFonts w:ascii="Times New Roman" w:hAnsi="Times New Roman" w:cs="Times New Roman"/>
          <w:color w:val="000000"/>
          <w:sz w:val="20"/>
          <w:szCs w:val="20"/>
          <w:lang w:val="ru-RU"/>
        </w:rPr>
        <w:t>М.В. Матюшенко</w:t>
      </w:r>
    </w:p>
    <w:p w:rsidR="00001CF2" w:rsidRPr="003639AD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01CF2" w:rsidRPr="003639AD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D1ABA" w:rsidRPr="003639AD">
      <w:pPr>
        <w:rPr>
          <w:sz w:val="28"/>
          <w:szCs w:val="28"/>
          <w:lang w:val="ru-RU"/>
        </w:rPr>
      </w:pPr>
    </w:p>
    <w:sectPr w:rsidSect="005D20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4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4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37096"/>
      <w:docPartObj>
        <w:docPartGallery w:val="Page Numbers (Top of Page)"/>
        <w:docPartUnique/>
      </w:docPartObj>
    </w:sdtPr>
    <w:sdtContent>
      <w:p w:rsidR="00A95C40">
        <w:pPr>
          <w:pStyle w:val="Header"/>
          <w:jc w:val="center"/>
        </w:pPr>
        <w:r>
          <w:fldChar w:fldCharType="begin"/>
        </w:r>
        <w:r w:rsidR="002E2379">
          <w:instrText xml:space="preserve"> PAGE   \* MERGEFORMAT </w:instrText>
        </w:r>
        <w:r>
          <w:fldChar w:fldCharType="separate"/>
        </w:r>
        <w:r w:rsidR="005D20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5C4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4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mirrorMargins/>
  <w:proofState w:spelling="clean" w:grammar="clean"/>
  <w:defaultTabStop w:val="708"/>
  <w:characterSpacingControl w:val="doNotCompress"/>
  <w:compat/>
  <w:rsids>
    <w:rsidRoot w:val="00CE2648"/>
    <w:rsid w:val="00001CF2"/>
    <w:rsid w:val="00016F1F"/>
    <w:rsid w:val="00026C20"/>
    <w:rsid w:val="00056D19"/>
    <w:rsid w:val="00073A86"/>
    <w:rsid w:val="000E67EE"/>
    <w:rsid w:val="000E6DDC"/>
    <w:rsid w:val="001034C6"/>
    <w:rsid w:val="00123043"/>
    <w:rsid w:val="00156400"/>
    <w:rsid w:val="00162DF1"/>
    <w:rsid w:val="00165EE5"/>
    <w:rsid w:val="001916C9"/>
    <w:rsid w:val="001C5BA5"/>
    <w:rsid w:val="001C7D9F"/>
    <w:rsid w:val="001D6DA4"/>
    <w:rsid w:val="001F4075"/>
    <w:rsid w:val="00223C56"/>
    <w:rsid w:val="00226F7F"/>
    <w:rsid w:val="00276BF5"/>
    <w:rsid w:val="002804CA"/>
    <w:rsid w:val="002B0C77"/>
    <w:rsid w:val="002E2379"/>
    <w:rsid w:val="003114BF"/>
    <w:rsid w:val="00323D05"/>
    <w:rsid w:val="00362D15"/>
    <w:rsid w:val="00362FCF"/>
    <w:rsid w:val="003639AD"/>
    <w:rsid w:val="00372CF4"/>
    <w:rsid w:val="003974AF"/>
    <w:rsid w:val="003B40CD"/>
    <w:rsid w:val="003D13F0"/>
    <w:rsid w:val="003D35AC"/>
    <w:rsid w:val="003D7AF3"/>
    <w:rsid w:val="004050AD"/>
    <w:rsid w:val="00456B8A"/>
    <w:rsid w:val="00475DDC"/>
    <w:rsid w:val="00496EE9"/>
    <w:rsid w:val="004A07B6"/>
    <w:rsid w:val="004A0968"/>
    <w:rsid w:val="004D0CED"/>
    <w:rsid w:val="004D42F7"/>
    <w:rsid w:val="00514BC7"/>
    <w:rsid w:val="005265B0"/>
    <w:rsid w:val="005A73F2"/>
    <w:rsid w:val="005B2F89"/>
    <w:rsid w:val="005D0CE2"/>
    <w:rsid w:val="005D204E"/>
    <w:rsid w:val="005D2793"/>
    <w:rsid w:val="00606A96"/>
    <w:rsid w:val="006633D3"/>
    <w:rsid w:val="0067351E"/>
    <w:rsid w:val="00673DC6"/>
    <w:rsid w:val="00674F59"/>
    <w:rsid w:val="00680CD2"/>
    <w:rsid w:val="006A20AB"/>
    <w:rsid w:val="006B5F0E"/>
    <w:rsid w:val="006D3452"/>
    <w:rsid w:val="006D3C41"/>
    <w:rsid w:val="00740E5C"/>
    <w:rsid w:val="00746D2C"/>
    <w:rsid w:val="007550DB"/>
    <w:rsid w:val="007C516F"/>
    <w:rsid w:val="007E648E"/>
    <w:rsid w:val="0084114C"/>
    <w:rsid w:val="008643AE"/>
    <w:rsid w:val="00873345"/>
    <w:rsid w:val="008D25F1"/>
    <w:rsid w:val="00910082"/>
    <w:rsid w:val="009576A9"/>
    <w:rsid w:val="009F0368"/>
    <w:rsid w:val="009F36FD"/>
    <w:rsid w:val="00A01340"/>
    <w:rsid w:val="00A20B2C"/>
    <w:rsid w:val="00A53930"/>
    <w:rsid w:val="00A838D2"/>
    <w:rsid w:val="00A95C40"/>
    <w:rsid w:val="00AC0A8F"/>
    <w:rsid w:val="00AC4F7F"/>
    <w:rsid w:val="00AF0EA5"/>
    <w:rsid w:val="00B35950"/>
    <w:rsid w:val="00B809B3"/>
    <w:rsid w:val="00B82FA6"/>
    <w:rsid w:val="00B963AD"/>
    <w:rsid w:val="00B96B50"/>
    <w:rsid w:val="00BA0010"/>
    <w:rsid w:val="00BA18B4"/>
    <w:rsid w:val="00BA4E1D"/>
    <w:rsid w:val="00C02818"/>
    <w:rsid w:val="00C06D5A"/>
    <w:rsid w:val="00C07299"/>
    <w:rsid w:val="00C2589C"/>
    <w:rsid w:val="00C2680E"/>
    <w:rsid w:val="00C35EF9"/>
    <w:rsid w:val="00C51820"/>
    <w:rsid w:val="00C56078"/>
    <w:rsid w:val="00C7245D"/>
    <w:rsid w:val="00C91F6C"/>
    <w:rsid w:val="00CD1ABA"/>
    <w:rsid w:val="00CE2648"/>
    <w:rsid w:val="00D47B17"/>
    <w:rsid w:val="00DA47C9"/>
    <w:rsid w:val="00DA7468"/>
    <w:rsid w:val="00DB455C"/>
    <w:rsid w:val="00DE35F1"/>
    <w:rsid w:val="00E21BB8"/>
    <w:rsid w:val="00E35497"/>
    <w:rsid w:val="00E402FA"/>
    <w:rsid w:val="00E4200A"/>
    <w:rsid w:val="00E44624"/>
    <w:rsid w:val="00E44ED4"/>
    <w:rsid w:val="00E7715C"/>
    <w:rsid w:val="00E831B4"/>
    <w:rsid w:val="00E95EF3"/>
    <w:rsid w:val="00EB39E7"/>
    <w:rsid w:val="00EC41A4"/>
    <w:rsid w:val="00EC60E9"/>
    <w:rsid w:val="00F0387A"/>
    <w:rsid w:val="00F0459C"/>
    <w:rsid w:val="00F05CAB"/>
    <w:rsid w:val="00F25199"/>
    <w:rsid w:val="00F3166E"/>
    <w:rsid w:val="00F64663"/>
    <w:rsid w:val="00F8235D"/>
    <w:rsid w:val="00F935D2"/>
    <w:rsid w:val="00FA21F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Header">
    <w:name w:val="header"/>
    <w:basedOn w:val="Normal"/>
    <w:link w:val="a0"/>
    <w:uiPriority w:val="99"/>
    <w:unhideWhenUsed/>
    <w:rsid w:val="003B4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B40CD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3B4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B40CD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387A1957AD508BCABA2AF29C17913B2B437C5EE9638AA3ADD6A15C807DDA59F0D1F062756AD5C1D406B2CACE1040C7C1D35001ACA24B38ENCLAG" TargetMode="External" /><Relationship Id="rId6" Type="http://schemas.openxmlformats.org/officeDocument/2006/relationships/hyperlink" Target="consultantplus://offline/ref=E387A1957AD508BCABA2AF29C17913B2B537CBE59439AA3ADD6A15C807DDA59F0D1F062755AE541D4A3429B9F05C017F002A0306D626B2N8L7G" TargetMode="External" /><Relationship Id="rId7" Type="http://schemas.openxmlformats.org/officeDocument/2006/relationships/hyperlink" Target="consultantplus://offline/ref=9E4E881D239BBA9532F9012AE4B7345AD4E2173AF34AE392768BCDC3718B144042D30F0C3E51A2161BD71D93p0r4M" TargetMode="External" /><Relationship Id="rId8" Type="http://schemas.openxmlformats.org/officeDocument/2006/relationships/hyperlink" Target="consultantplus://offline/ref=2ABF5617A33A8759EABFF6FD5FD6555429ED406F27289B82F408F4065A04FC7302B778D575DB0C879F69C44C89497FC96F654696E5FDC08FW1yCM" TargetMode="External" /><Relationship Id="rId9" Type="http://schemas.openxmlformats.org/officeDocument/2006/relationships/hyperlink" Target="consultantplus://offline/ref=2ABF5617A33A8759EABFF6FD5FD6555429ED406F27289B82F408F4065A04FC7302B778D575DB0C879C69C44C89497FC96F654696E5FDC08FW1yC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F0832-89DD-4CCA-954A-A1B24C0E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