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137AD">
        <w:rPr>
          <w:rFonts w:ascii="Times New Roman" w:eastAsia="Times New Roman" w:hAnsi="Times New Roman" w:cs="Times New Roman"/>
          <w:lang w:eastAsia="ru-RU"/>
        </w:rPr>
        <w:t>12</w:t>
      </w:r>
      <w:r w:rsidR="00FE4B3A">
        <w:rPr>
          <w:rFonts w:ascii="Times New Roman" w:eastAsia="Times New Roman" w:hAnsi="Times New Roman" w:cs="Times New Roman"/>
          <w:lang w:eastAsia="ru-RU"/>
        </w:rPr>
        <w:t>8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137AD">
        <w:rPr>
          <w:rFonts w:ascii="Times New Roman" w:eastAsia="Times New Roman" w:hAnsi="Times New Roman" w:cs="Times New Roman"/>
          <w:lang w:eastAsia="ru-RU"/>
        </w:rPr>
        <w:t>3</w:t>
      </w:r>
      <w:r w:rsidR="00507212">
        <w:rPr>
          <w:rFonts w:ascii="Times New Roman" w:eastAsia="Times New Roman" w:hAnsi="Times New Roman" w:cs="Times New Roman"/>
          <w:lang w:eastAsia="ru-RU"/>
        </w:rPr>
        <w:t>1</w:t>
      </w:r>
      <w:r w:rsidR="00FE4B3A">
        <w:rPr>
          <w:rFonts w:ascii="Times New Roman" w:eastAsia="Times New Roman" w:hAnsi="Times New Roman" w:cs="Times New Roman"/>
          <w:lang w:eastAsia="ru-RU"/>
        </w:rPr>
        <w:t>4</w:t>
      </w:r>
      <w:r w:rsidR="00507212">
        <w:rPr>
          <w:rFonts w:ascii="Times New Roman" w:eastAsia="Times New Roman" w:hAnsi="Times New Roman" w:cs="Times New Roman"/>
          <w:lang w:eastAsia="ru-RU"/>
        </w:rPr>
        <w:t>-</w:t>
      </w:r>
      <w:r w:rsidR="00FE4B3A">
        <w:rPr>
          <w:rFonts w:ascii="Times New Roman" w:eastAsia="Times New Roman" w:hAnsi="Times New Roman" w:cs="Times New Roman"/>
          <w:lang w:eastAsia="ru-RU"/>
        </w:rPr>
        <w:t>96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марта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50721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Брякунова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Евгеньевича, </w:t>
      </w:r>
      <w:r w:rsidRPr="00C272F0" w:rsidR="00C272F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Брякунов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государственного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дорожного надзора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номер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законную силу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ч.2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.3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9F5561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9F5561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Брякунову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Брякунова М.Е.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Брякунова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М.Е.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C272F0" w:rsidR="00C272F0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FE4B3A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07212">
        <w:rPr>
          <w:rFonts w:ascii="Times New Roman" w:eastAsia="Calibri" w:hAnsi="Times New Roman" w:cs="Times New Roman"/>
          <w:sz w:val="24"/>
          <w:szCs w:val="24"/>
        </w:rPr>
        <w:t>Брякунову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Брякунова М.Е.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07212">
        <w:rPr>
          <w:rFonts w:ascii="Times New Roman" w:eastAsia="Calibri" w:hAnsi="Times New Roman" w:cs="Times New Roman"/>
          <w:sz w:val="24"/>
          <w:szCs w:val="24"/>
        </w:rPr>
        <w:t>Брякуновым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Брякунова Максима Евгеньевича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FE4B3A">
        <w:rPr>
          <w:rFonts w:ascii="Times New Roman" w:eastAsia="Calibri" w:hAnsi="Times New Roman" w:cs="Times New Roman"/>
          <w:sz w:val="24"/>
          <w:szCs w:val="24"/>
        </w:rPr>
        <w:t>6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="00FE4B3A">
        <w:rPr>
          <w:rFonts w:ascii="Times New Roman" w:eastAsia="Calibri" w:hAnsi="Times New Roman" w:cs="Times New Roman"/>
          <w:sz w:val="24"/>
          <w:szCs w:val="24"/>
        </w:rPr>
        <w:t xml:space="preserve"> шестьсот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C4267F">
        <w:t xml:space="preserve">, УИН </w:t>
      </w:r>
      <w:r w:rsidRPr="00E137AD" w:rsidR="00E137AD">
        <w:t>04107603006050012</w:t>
      </w:r>
      <w:r w:rsidR="00FE4B3A">
        <w:t>8</w:t>
      </w:r>
      <w:r w:rsidRPr="00E137AD" w:rsidR="00E137AD">
        <w:t>23201</w:t>
      </w:r>
      <w:r w:rsidR="00FE4B3A">
        <w:t>76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2F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5A30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E2639"/>
    <w:rsid w:val="006F456F"/>
    <w:rsid w:val="00703914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C7386"/>
    <w:rsid w:val="007D5CFF"/>
    <w:rsid w:val="007E0E46"/>
    <w:rsid w:val="007E286B"/>
    <w:rsid w:val="00804041"/>
    <w:rsid w:val="008050D4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5561"/>
    <w:rsid w:val="009F72FC"/>
    <w:rsid w:val="00A05B23"/>
    <w:rsid w:val="00A1467E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D7EB2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272F0"/>
    <w:rsid w:val="00C3188C"/>
    <w:rsid w:val="00C37A82"/>
    <w:rsid w:val="00C4267F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EF17AA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E4B3A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