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683" w:rsidRPr="00541A67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41A67">
        <w:rPr>
          <w:rFonts w:ascii="Times New Roman" w:eastAsia="Times New Roman" w:hAnsi="Times New Roman" w:cs="Times New Roman"/>
          <w:sz w:val="20"/>
          <w:szCs w:val="20"/>
        </w:rPr>
        <w:t>Дело № 5-60-</w:t>
      </w:r>
      <w:r w:rsidRPr="00541A67" w:rsidR="00813B6F">
        <w:rPr>
          <w:rFonts w:ascii="Times New Roman" w:eastAsia="Times New Roman" w:hAnsi="Times New Roman" w:cs="Times New Roman"/>
          <w:sz w:val="20"/>
          <w:szCs w:val="20"/>
        </w:rPr>
        <w:t>148/2026</w:t>
      </w:r>
    </w:p>
    <w:p w:rsidR="00111683" w:rsidRPr="00541A67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41A67">
        <w:rPr>
          <w:rFonts w:ascii="Times New Roman" w:eastAsia="Times New Roman" w:hAnsi="Times New Roman" w:cs="Times New Roman"/>
          <w:sz w:val="20"/>
          <w:szCs w:val="20"/>
        </w:rPr>
        <w:t>УИД: 91</w:t>
      </w:r>
      <w:r w:rsidRPr="00541A67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541A67" w:rsidR="00813B6F">
        <w:rPr>
          <w:rFonts w:ascii="Times New Roman" w:eastAsia="Times New Roman" w:hAnsi="Times New Roman" w:cs="Times New Roman"/>
          <w:sz w:val="20"/>
          <w:szCs w:val="20"/>
        </w:rPr>
        <w:t>0060-01-2026</w:t>
      </w:r>
      <w:r w:rsidRPr="00541A67">
        <w:rPr>
          <w:rFonts w:ascii="Times New Roman" w:eastAsia="Times New Roman" w:hAnsi="Times New Roman" w:cs="Times New Roman"/>
          <w:sz w:val="20"/>
          <w:szCs w:val="20"/>
        </w:rPr>
        <w:t>-000</w:t>
      </w:r>
      <w:r w:rsidRPr="00541A67" w:rsidR="00813B6F">
        <w:rPr>
          <w:rFonts w:ascii="Times New Roman" w:eastAsia="Times New Roman" w:hAnsi="Times New Roman" w:cs="Times New Roman"/>
          <w:sz w:val="20"/>
          <w:szCs w:val="20"/>
        </w:rPr>
        <w:t>959-52</w:t>
      </w:r>
    </w:p>
    <w:p w:rsidR="00111683" w:rsidRPr="00541A67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11683" w:rsidRPr="00541A67" w:rsidP="00111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41A67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541A67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111683" w:rsidRPr="00541A67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541A67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11683" w:rsidRPr="00541A67" w:rsidP="0011168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        10 июня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 xml:space="preserve"> 2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026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г. </w:t>
      </w:r>
    </w:p>
    <w:p w:rsidR="00111683" w:rsidRPr="00541A67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</w:t>
      </w:r>
      <w:r w:rsidRPr="00541A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рассмотрев в помещении суда по </w:t>
      </w:r>
      <w:r w:rsidRPr="00541A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адресу: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Республика Крым, г. Красноперекопск, 10 мкр., д. 4, дело об административном пра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вонарушении, предусмотренном ч. 1 ст. 20.25 Кодекса Российской Федерации об административных правонарушениях (далее КоАП РФ), в отношении</w:t>
      </w:r>
    </w:p>
    <w:p w:rsidR="00813B6F" w:rsidRPr="00541A67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813B6F" w:rsidRPr="00541A67" w:rsidP="00813B6F">
      <w:pPr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>Вертикова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Сергея Игоревича, &lt;персональные данные&gt;  </w:t>
      </w:r>
    </w:p>
    <w:p w:rsidR="00111683" w:rsidRPr="00541A67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b/>
          <w:sz w:val="20"/>
          <w:szCs w:val="20"/>
        </w:rPr>
        <w:t>у с т а н о в и л</w:t>
      </w:r>
      <w:r w:rsidRPr="00541A67">
        <w:rPr>
          <w:rFonts w:ascii="Times New Roman" w:eastAsia="Arial Unicode MS" w:hAnsi="Times New Roman" w:cs="Times New Roman"/>
          <w:b/>
          <w:sz w:val="20"/>
          <w:szCs w:val="20"/>
        </w:rPr>
        <w:t xml:space="preserve"> :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Вертиков С.И.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совершил административное правонарушение, предусмотренное ч. 1 ст. 20.25 КоАП РФ, при следующих обстоятел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ьствах.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>
        <w:rPr>
          <w:rFonts w:ascii="Times New Roman" w:eastAsia="Calibri" w:hAnsi="Times New Roman" w:cs="Times New Roman"/>
          <w:sz w:val="20"/>
          <w:szCs w:val="20"/>
        </w:rPr>
        <w:t>Вертиков С.И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, находясь по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месту регистрации, в срок 60 дней со дня вступления в законную силу не уплатил в полном размере штраф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, назначенный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постановлени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ем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заместителя </w:t>
      </w:r>
      <w:r w:rsidRPr="00541A67" w:rsidR="00F11D05">
        <w:rPr>
          <w:rFonts w:ascii="Times New Roman" w:eastAsia="Arial Unicode MS" w:hAnsi="Times New Roman" w:cs="Times New Roman"/>
          <w:sz w:val="20"/>
          <w:szCs w:val="20"/>
        </w:rPr>
        <w:t>начальника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 xml:space="preserve"> полиции по ООП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МО МВД России «Красноперекопский» </w:t>
      </w:r>
      <w:r w:rsidRPr="00541A67" w:rsidR="00F11D05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, вступившим в законную силу дата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за совершение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административного право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нарушения, предусмотренного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ст.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>20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.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21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КоАП РФ,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>в размере 5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00 руб.</w:t>
      </w:r>
    </w:p>
    <w:p w:rsidR="00111683" w:rsidRPr="00541A67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ab/>
        <w:t xml:space="preserve">В судебном заседании 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>Вертикову С.И.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разъяснены процессуальные права, предусмотренные ч. 1 ст. 25.1 Ко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АП РФ, положения ст.51 Конституции РФ. Отвода судьи и ходатайств не поступило.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 С.И.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в суде вину в совершении правонарушения признал</w:t>
      </w:r>
      <w:r w:rsidRPr="00541A67" w:rsidR="00F11D05">
        <w:rPr>
          <w:rFonts w:ascii="Times New Roman" w:eastAsia="Arial Unicode MS" w:hAnsi="Times New Roman" w:cs="Times New Roman"/>
          <w:sz w:val="20"/>
          <w:szCs w:val="20"/>
        </w:rPr>
        <w:t xml:space="preserve"> и пояснил, что 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 xml:space="preserve">в связи с трудным финансовым положением не смог вовремя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>оплати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>ть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 w:rsidR="00F11D05">
        <w:rPr>
          <w:rFonts w:ascii="Times New Roman" w:eastAsia="Arial Unicode MS" w:hAnsi="Times New Roman" w:cs="Times New Roman"/>
          <w:sz w:val="20"/>
          <w:szCs w:val="20"/>
        </w:rPr>
        <w:t>штраф</w:t>
      </w:r>
      <w:r w:rsidRPr="00541A67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Часть 1 ст. 20.25 КоАП РФ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111683" w:rsidRPr="00541A67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Вертикова С.И.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подтверж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дается собранными по делу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 доказательствами: протоколом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в отношении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>Вертикова С.И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.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>по ч. 1 ст. 20.25 КоАП РФ (л.д.2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);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копией постановления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 по делу об административном правонарушении делу 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 в отношении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Вертикова С.И. по ст.20.21 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КоАП РФ (л.д.3);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письменным объяснением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>Вертикова С.И.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 xml:space="preserve"> (л.д.4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>);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41A67" w:rsidR="003C3FE7">
        <w:rPr>
          <w:rFonts w:ascii="Times New Roman" w:eastAsia="Arial Unicode MS" w:hAnsi="Times New Roman" w:cs="Times New Roman"/>
          <w:sz w:val="20"/>
          <w:szCs w:val="20"/>
        </w:rPr>
        <w:t xml:space="preserve">справкой на лицо по учетам СООП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(л.д.</w:t>
      </w:r>
      <w:r w:rsidRPr="00541A67" w:rsidR="00813B6F">
        <w:rPr>
          <w:rFonts w:ascii="Times New Roman" w:eastAsia="Arial Unicode MS" w:hAnsi="Times New Roman" w:cs="Times New Roman"/>
          <w:sz w:val="20"/>
          <w:szCs w:val="20"/>
        </w:rPr>
        <w:t>8-13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). </w:t>
      </w:r>
    </w:p>
    <w:p w:rsidR="00111683" w:rsidRPr="00541A67" w:rsidP="0011168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</w:t>
      </w:r>
      <w:r w:rsidRPr="00541A67">
        <w:rPr>
          <w:rFonts w:ascii="Times New Roman" w:eastAsia="Calibri" w:hAnsi="Times New Roman" w:cs="Times New Roman"/>
          <w:sz w:val="20"/>
          <w:szCs w:val="20"/>
        </w:rPr>
        <w:t>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</w:t>
      </w:r>
      <w:r w:rsidRPr="00541A67">
        <w:rPr>
          <w:rFonts w:ascii="Times New Roman" w:eastAsia="Calibri" w:hAnsi="Times New Roman" w:cs="Times New Roman"/>
          <w:sz w:val="20"/>
          <w:szCs w:val="20"/>
        </w:rPr>
        <w:t>ола об административном правонарушении вручена правонарушителю в день составления, его права соблюдены.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541A67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 С.И. 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квалифицирует его действия по ч. 1 ст. 20.25 КоАП РФ – 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неуплата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административного штрафа в срок, предусмотренный ч. 1 ст. 32.2 КоАП РФ</w:t>
      </w:r>
      <w:r w:rsidRPr="00541A6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3C3FE7" w:rsidRPr="00541A67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541A67" w:rsidR="00F11D05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541A67">
        <w:rPr>
          <w:rFonts w:ascii="Times New Roman" w:eastAsia="Calibri" w:hAnsi="Times New Roman" w:cs="Times New Roman"/>
          <w:sz w:val="20"/>
          <w:szCs w:val="20"/>
        </w:rPr>
        <w:t>м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ответственность, признается повторное совершение однородного административного правонарушения.</w:t>
      </w:r>
    </w:p>
    <w:p w:rsidR="00111683" w:rsidRPr="00541A67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не установлено.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ивного наказания, мировой судья учитывает характер совершенного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Вертиковым С.И.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его личность, семейное и материальное положение, обстоятельства, смягчающее и отягчающее административную ответственность.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41A67">
        <w:rPr>
          <w:rFonts w:ascii="Times New Roman" w:hAnsi="Times New Roman"/>
          <w:sz w:val="20"/>
          <w:szCs w:val="20"/>
        </w:rPr>
        <w:t xml:space="preserve">Изучением личности 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>Вертикова</w:t>
      </w:r>
      <w:r w:rsidRPr="00541A67">
        <w:rPr>
          <w:rFonts w:ascii="Times New Roman" w:eastAsia="Arial Unicode MS" w:hAnsi="Times New Roman" w:cs="Times New Roman"/>
          <w:sz w:val="20"/>
          <w:szCs w:val="20"/>
        </w:rPr>
        <w:t xml:space="preserve"> С.И</w:t>
      </w:r>
      <w:r w:rsidRPr="00541A67">
        <w:rPr>
          <w:rFonts w:ascii="Times New Roman" w:hAnsi="Times New Roman"/>
          <w:sz w:val="20"/>
          <w:szCs w:val="20"/>
        </w:rPr>
        <w:t xml:space="preserve">. установлено, что он </w:t>
      </w:r>
      <w:r w:rsidRPr="00541A67">
        <w:rPr>
          <w:rFonts w:ascii="Times New Roman" w:hAnsi="Times New Roman"/>
          <w:sz w:val="20"/>
          <w:szCs w:val="20"/>
        </w:rPr>
        <w:t>неженат</w:t>
      </w:r>
      <w:r w:rsidRPr="00541A67">
        <w:rPr>
          <w:rFonts w:ascii="Times New Roman" w:hAnsi="Times New Roman"/>
          <w:sz w:val="20"/>
          <w:szCs w:val="20"/>
        </w:rPr>
        <w:t>, не работает, ограничений к отбыванию административного ареста не имеет. К числу лиц, в отношении которых административный арест не применяется, не относится.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41A67">
        <w:rPr>
          <w:rFonts w:ascii="Times New Roman" w:hAnsi="Times New Roman"/>
          <w:sz w:val="20"/>
          <w:szCs w:val="20"/>
        </w:rPr>
        <w:t>Административное наказание в виде административного ар</w:t>
      </w:r>
      <w:r w:rsidRPr="00541A67">
        <w:rPr>
          <w:rFonts w:ascii="Times New Roman" w:hAnsi="Times New Roman"/>
          <w:sz w:val="20"/>
          <w:szCs w:val="20"/>
        </w:rPr>
        <w:t xml:space="preserve">еста, а не иное более мягкое наказание, соответствует характеру правонарушения, обстоятельствам его совершения и личности правонарушителя, его материальному положению, будет отвечать целям предупреждения совершения новых </w:t>
      </w:r>
      <w:r w:rsidRPr="00541A67">
        <w:rPr>
          <w:rFonts w:ascii="Times New Roman" w:hAnsi="Times New Roman"/>
          <w:sz w:val="20"/>
          <w:szCs w:val="20"/>
        </w:rPr>
        <w:t>правонарушений</w:t>
      </w:r>
      <w:r w:rsidRPr="00541A67">
        <w:rPr>
          <w:rFonts w:ascii="Times New Roman" w:hAnsi="Times New Roman"/>
          <w:sz w:val="20"/>
          <w:szCs w:val="20"/>
        </w:rPr>
        <w:t xml:space="preserve"> как самим правонаруш</w:t>
      </w:r>
      <w:r w:rsidRPr="00541A67">
        <w:rPr>
          <w:rFonts w:ascii="Times New Roman" w:hAnsi="Times New Roman"/>
          <w:sz w:val="20"/>
          <w:szCs w:val="20"/>
        </w:rPr>
        <w:t>ителем, так и другими лицами.</w:t>
      </w:r>
    </w:p>
    <w:p w:rsidR="00813B6F" w:rsidRPr="00541A67" w:rsidP="00813B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</w:t>
      </w:r>
      <w:r w:rsidRPr="00541A67">
        <w:rPr>
          <w:rFonts w:ascii="Times New Roman" w:eastAsia="Calibri" w:hAnsi="Times New Roman" w:cs="Times New Roman"/>
          <w:sz w:val="20"/>
          <w:szCs w:val="20"/>
        </w:rPr>
        <w:t>ений, как самим правонарушителем, так и другими лицами.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541A67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541A67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813B6F" w:rsidRPr="00541A67" w:rsidP="00813B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41A67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541A67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Arial Unicode MS" w:hAnsi="Times New Roman" w:cs="Times New Roman"/>
          <w:sz w:val="20"/>
          <w:szCs w:val="20"/>
        </w:rPr>
        <w:t>Вертикова Сергея Игоревича</w:t>
      </w:r>
      <w:r w:rsidRPr="00541A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</w:t>
      </w:r>
      <w:r w:rsidRPr="00541A67">
        <w:rPr>
          <w:rFonts w:ascii="Times New Roman" w:eastAsia="Calibri" w:hAnsi="Times New Roman" w:cs="Times New Roman"/>
          <w:sz w:val="20"/>
          <w:szCs w:val="20"/>
        </w:rPr>
        <w:t>ризнать виновным в совершении административного правонарушения, предусмот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ренного ч. 1 ст. 20.25 Кодекса РФ об административных правонарушениях, и назначить ему административное наказание в виде административного ареста на срок 1 (одни) сутки.  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541A67">
        <w:rPr>
          <w:rFonts w:ascii="Times New Roman" w:eastAsia="Times New Roman" w:hAnsi="Times New Roman"/>
          <w:sz w:val="20"/>
          <w:szCs w:val="20"/>
        </w:rPr>
        <w:t xml:space="preserve">Исполнение административного ареста возложить на Межмуниципальный отдел МВД России </w:t>
      </w:r>
      <w:r w:rsidRPr="00541A67">
        <w:rPr>
          <w:rFonts w:ascii="Times New Roman" w:eastAsia="Times New Roman" w:hAnsi="Times New Roman"/>
          <w:sz w:val="20"/>
          <w:szCs w:val="20"/>
        </w:rPr>
        <w:t>«Красноперекопский».</w:t>
      </w:r>
    </w:p>
    <w:p w:rsidR="00813B6F" w:rsidRPr="00541A67" w:rsidP="00813B6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541A67">
        <w:rPr>
          <w:rFonts w:ascii="Times New Roman" w:eastAsia="Times New Roman" w:hAnsi="Times New Roman"/>
          <w:sz w:val="20"/>
          <w:szCs w:val="20"/>
        </w:rPr>
        <w:tab/>
        <w:t xml:space="preserve">Срок административного ареста </w:t>
      </w:r>
      <w:r w:rsidRPr="00541A67">
        <w:rPr>
          <w:rFonts w:ascii="Times New Roman" w:eastAsia="Times New Roman" w:hAnsi="Times New Roman"/>
          <w:sz w:val="20"/>
          <w:szCs w:val="20"/>
        </w:rPr>
        <w:t>Вертикова С.И.</w:t>
      </w:r>
      <w:r w:rsidRPr="00541A67">
        <w:rPr>
          <w:rFonts w:ascii="Times New Roman" w:eastAsia="Times New Roman" w:hAnsi="Times New Roman"/>
          <w:sz w:val="20"/>
          <w:szCs w:val="20"/>
        </w:rPr>
        <w:t xml:space="preserve"> исчислять с момента задержания.</w:t>
      </w:r>
    </w:p>
    <w:p w:rsidR="00813B6F" w:rsidRPr="00541A67" w:rsidP="00813B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1A67">
        <w:rPr>
          <w:rFonts w:ascii="Times New Roman" w:eastAsia="Times New Roman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</w:t>
      </w:r>
      <w:r w:rsidRPr="00541A67">
        <w:rPr>
          <w:rFonts w:ascii="Times New Roman" w:eastAsia="Times New Roman" w:hAnsi="Times New Roman" w:cs="Times New Roman"/>
          <w:sz w:val="20"/>
          <w:szCs w:val="20"/>
        </w:rPr>
        <w:t xml:space="preserve">з мирового судью или непосредственно в суд, уполномоченный рассматривать жалобу. </w:t>
      </w:r>
    </w:p>
    <w:p w:rsidR="00813B6F" w:rsidRPr="00541A67" w:rsidP="00813B6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13B6F" w:rsidRPr="00541A67" w:rsidP="00813B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A67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  <w:t>(подпись)</w:t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</w:r>
      <w:r w:rsidRPr="00541A67">
        <w:rPr>
          <w:rFonts w:ascii="Times New Roman" w:eastAsia="Calibri" w:hAnsi="Times New Roman" w:cs="Times New Roman"/>
          <w:sz w:val="20"/>
          <w:szCs w:val="20"/>
        </w:rPr>
        <w:tab/>
        <w:t>П.П. Ямщиков</w:t>
      </w:r>
      <w:r w:rsidRPr="00541A6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41A67" w:rsidRPr="00541A67" w:rsidP="00813B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67" w:rsidRPr="00541A67" w:rsidP="00813B6F">
      <w:pPr>
        <w:spacing w:after="0" w:line="240" w:lineRule="auto"/>
        <w:jc w:val="both"/>
        <w:rPr>
          <w:sz w:val="20"/>
          <w:szCs w:val="20"/>
        </w:rPr>
      </w:pPr>
    </w:p>
    <w:p w:rsidR="00541A67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 xml:space="preserve">ДЕПЕРСОНИФИКАЦИЮ </w:t>
      </w:r>
    </w:p>
    <w:p w:rsidR="00541A67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>Лингвистический контроль произвела</w:t>
      </w:r>
    </w:p>
    <w:p w:rsidR="00541A67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 xml:space="preserve">помощник </w:t>
      </w:r>
      <w:r w:rsidRPr="00541A67">
        <w:rPr>
          <w:sz w:val="20"/>
          <w:szCs w:val="20"/>
        </w:rPr>
        <w:t>м</w:t>
      </w:r>
      <w:r w:rsidRPr="00541A67">
        <w:rPr>
          <w:sz w:val="20"/>
          <w:szCs w:val="20"/>
        </w:rPr>
        <w:t xml:space="preserve">/с  _______________ М.А. </w:t>
      </w:r>
      <w:r w:rsidRPr="00541A67">
        <w:rPr>
          <w:sz w:val="20"/>
          <w:szCs w:val="20"/>
        </w:rPr>
        <w:t>Гевак</w:t>
      </w:r>
    </w:p>
    <w:p w:rsidR="00541A67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>СОГЛАСОВАНО</w:t>
      </w:r>
    </w:p>
    <w:p w:rsidR="00541A67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 xml:space="preserve">Мировой судья  ________________________  П.П. Ямщиков </w:t>
      </w:r>
    </w:p>
    <w:p w:rsidR="00463E9C" w:rsidRPr="00541A67" w:rsidP="00541A67">
      <w:pPr>
        <w:spacing w:after="0" w:line="240" w:lineRule="auto"/>
        <w:ind w:firstLine="708"/>
        <w:jc w:val="both"/>
        <w:rPr>
          <w:sz w:val="20"/>
          <w:szCs w:val="20"/>
        </w:rPr>
      </w:pPr>
      <w:r w:rsidRPr="00541A67">
        <w:rPr>
          <w:sz w:val="20"/>
          <w:szCs w:val="20"/>
        </w:rPr>
        <w:t>«____»_____________ 20___г.</w:t>
      </w:r>
    </w:p>
    <w:sectPr w:rsidSect="001116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61"/>
    <w:rsid w:val="00111683"/>
    <w:rsid w:val="003C3FE7"/>
    <w:rsid w:val="00414029"/>
    <w:rsid w:val="00463E9C"/>
    <w:rsid w:val="00541A67"/>
    <w:rsid w:val="007F26AF"/>
    <w:rsid w:val="00813B6F"/>
    <w:rsid w:val="00855B61"/>
    <w:rsid w:val="00907F76"/>
    <w:rsid w:val="00BF5754"/>
    <w:rsid w:val="00DA7B77"/>
    <w:rsid w:val="00F11D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8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1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