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</w:t>
      </w:r>
      <w:r w:rsidR="00127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60-150</w:t>
      </w:r>
      <w:r w:rsidR="001C1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="00127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0060-01-2021-000553-26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8724C3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4C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июня</w:t>
      </w:r>
      <w:r w:rsidR="007F534A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>2</w:t>
      </w:r>
      <w:r w:rsidR="001C1575">
        <w:rPr>
          <w:rFonts w:ascii="Times New Roman" w:hAnsi="Times New Roman" w:cs="Times New Roman"/>
          <w:sz w:val="28"/>
          <w:szCs w:val="28"/>
        </w:rPr>
        <w:t>021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="007F53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город Красноперекопск </w:t>
      </w:r>
    </w:p>
    <w:p w:rsidR="008724C3" w:rsidP="0087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12710E" w:rsidP="007F5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60</w:t>
      </w:r>
      <w:r w:rsidR="007F534A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дебного района Республики Крым, м</w:t>
      </w:r>
      <w:r w:rsidRPr="00EB7DD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58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Матюшенко М.В.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</w:t>
      </w:r>
      <w:r>
        <w:rPr>
          <w:rFonts w:ascii="Times New Roman" w:eastAsia="Arial Unicode MS" w:hAnsi="Times New Roman" w:cs="Times New Roman"/>
          <w:sz w:val="28"/>
          <w:szCs w:val="28"/>
        </w:rPr>
        <w:t>рекопск, микрорайон 10, дом 4)</w:t>
      </w:r>
      <w:r w:rsidR="005D7E8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Arial Unicode MS" w:hAnsi="Times New Roman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</w:t>
      </w:r>
      <w:r w:rsidR="009D0F06">
        <w:rPr>
          <w:rFonts w:ascii="Times New Roman" w:eastAsia="Arial Unicode MS" w:hAnsi="Times New Roman" w:cs="Times New Roman"/>
          <w:sz w:val="28"/>
          <w:szCs w:val="28"/>
        </w:rPr>
        <w:t xml:space="preserve"> ч. 2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 ст. 15.12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Arial Unicode MS" w:hAnsi="Times New Roman" w:cs="Times New Roman"/>
          <w:sz w:val="28"/>
          <w:szCs w:val="28"/>
        </w:rPr>
        <w:t>КоАП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РФ)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>в отношении</w:t>
      </w:r>
    </w:p>
    <w:p w:rsidR="009D0F06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Куляне</w:t>
      </w:r>
      <w:r>
        <w:rPr>
          <w:rFonts w:ascii="Times New Roman" w:hAnsi="Times New Roman" w:cs="Times New Roman"/>
          <w:sz w:val="28"/>
          <w:szCs w:val="28"/>
        </w:rPr>
        <w:t xml:space="preserve"> Лилии </w:t>
      </w:r>
      <w:r>
        <w:rPr>
          <w:rFonts w:ascii="Times New Roman" w:hAnsi="Times New Roman" w:cs="Times New Roman"/>
          <w:sz w:val="28"/>
          <w:szCs w:val="28"/>
        </w:rPr>
        <w:t>Эмировны</w:t>
      </w:r>
      <w:r w:rsidRPr="00EB7DD8" w:rsidR="00872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34A">
        <w:rPr>
          <w:rFonts w:ascii="Times New Roman" w:hAnsi="Times New Roman" w:cs="Times New Roman"/>
          <w:sz w:val="28"/>
          <w:szCs w:val="28"/>
        </w:rPr>
        <w:t>«...»</w:t>
      </w:r>
      <w:r w:rsidR="00F6302A">
        <w:rPr>
          <w:rFonts w:ascii="Times New Roman" w:hAnsi="Times New Roman" w:cs="Times New Roman"/>
          <w:sz w:val="28"/>
          <w:szCs w:val="28"/>
        </w:rPr>
        <w:t>,</w:t>
      </w:r>
    </w:p>
    <w:p w:rsidR="008724C3" w:rsidP="007F53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установил:</w:t>
      </w:r>
    </w:p>
    <w:p w:rsidR="009D0F06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E80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мая 2021 года в 09 часов 20</w:t>
      </w:r>
      <w:r w:rsidRPr="009D0F06" w:rsid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внеплановой выездной проверки в магазине по адресу: </w:t>
      </w:r>
      <w:r w:rsidR="007F534A">
        <w:rPr>
          <w:rFonts w:ascii="Times New Roman" w:hAnsi="Times New Roman" w:cs="Times New Roman"/>
          <w:sz w:val="28"/>
          <w:szCs w:val="28"/>
        </w:rPr>
        <w:t>«…»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 w:rsid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нарушены требования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 от 31.12.2019 № 1956 «</w:t>
      </w:r>
      <w:r w:rsidRPr="0075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товаров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 промышленности»; ст. 10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07.02.1992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2300-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«О защите прав потребителей»,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именно: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находилось 12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немаркированных средствами цифровой идентификации (кодом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товаров легкой промышленности, оформленных ценниками и представленных к продаже потребителю в торговом зале торгового объекта, тем самым совершено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 правонарушение,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которое предусмотрена ч.2 ст. 15.12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12710E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судебное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 не явилась, извещалась надлежащим образом, представила заявление с просьбой рассмотреть дело в ее отсутствие, с протоколом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оставляет на усмотрение суда.</w:t>
      </w:r>
    </w:p>
    <w:p w:rsidR="0012710E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считаю возможным рассмотреть дело в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</w:t>
      </w:r>
    </w:p>
    <w:p w:rsidR="0012710E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10E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сследовав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дела, прихожу к следующим выводам.</w:t>
      </w:r>
    </w:p>
    <w:p w:rsidR="00E64D76" w:rsidRPr="009D0F06" w:rsidP="007F53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ФЗ от 07.02.1992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2300-1 и Постановлению от 30 июня 200 г. №322 федеральный государственный надзор в области защиты прав потребителей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 на Федеральную службу по надзору в сфере защиты прав потребителей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благополучия человека.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со ст. 10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ФЗ от 07.02.1992 №2300-1 </w:t>
      </w:r>
      <w:r>
        <w:rPr>
          <w:rFonts w:ascii="Times New Roman" w:hAnsi="Times New Roman" w:cs="Times New Roman"/>
          <w:sz w:val="28"/>
          <w:szCs w:val="28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п.п.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РФ от 31.12.2019 № 1956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757E5C">
        <w:rPr>
          <w:rFonts w:ascii="Times New Roman" w:hAnsi="Times New Roman" w:cs="Times New Roman"/>
          <w:sz w:val="28"/>
          <w:szCs w:val="28"/>
        </w:rPr>
        <w:t xml:space="preserve">участники оборота товаров легкой промышленности в соответствии с утвержденными настоящим постановлением </w:t>
      </w:r>
      <w:hyperlink r:id="rId5" w:history="1">
        <w:r w:rsidRPr="00757E5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5C">
        <w:rPr>
          <w:rFonts w:ascii="Times New Roman" w:hAnsi="Times New Roman" w:cs="Times New Roman"/>
          <w:sz w:val="28"/>
          <w:szCs w:val="28"/>
        </w:rPr>
        <w:t xml:space="preserve">с 1 января 2021 г. в соответствии с </w:t>
      </w:r>
      <w:hyperlink r:id="rId5" w:history="1">
        <w:r w:rsidRPr="00757E5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57E5C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вносят в информационную систему мониторинга сведения о маркировке товаров легкой промышленности, а также о вводе товаров легкой промышленности в оборот, их обороте и выводе из оборота (</w:t>
      </w:r>
      <w:hyperlink r:id="rId6" w:history="1">
        <w:r w:rsidRPr="00757E5C">
          <w:rPr>
            <w:rFonts w:ascii="Times New Roman" w:hAnsi="Times New Roman" w:cs="Times New Roman"/>
            <w:sz w:val="28"/>
            <w:szCs w:val="28"/>
          </w:rPr>
          <w:t>коды 14.11.10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57E5C">
          <w:rPr>
            <w:rFonts w:ascii="Times New Roman" w:hAnsi="Times New Roman" w:cs="Times New Roman"/>
            <w:sz w:val="28"/>
            <w:szCs w:val="28"/>
          </w:rPr>
          <w:t>14.14.13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57E5C">
          <w:rPr>
            <w:rFonts w:ascii="Times New Roman" w:hAnsi="Times New Roman" w:cs="Times New Roman"/>
            <w:sz w:val="28"/>
            <w:szCs w:val="28"/>
          </w:rPr>
          <w:t>14.13.21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57E5C">
          <w:rPr>
            <w:rFonts w:ascii="Times New Roman" w:hAnsi="Times New Roman" w:cs="Times New Roman"/>
            <w:sz w:val="28"/>
            <w:szCs w:val="28"/>
          </w:rPr>
          <w:t>14.13.31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57E5C">
          <w:rPr>
            <w:rFonts w:ascii="Times New Roman" w:hAnsi="Times New Roman" w:cs="Times New Roman"/>
            <w:sz w:val="28"/>
            <w:szCs w:val="28"/>
          </w:rPr>
          <w:t>13.92.12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57E5C">
          <w:rPr>
            <w:rFonts w:ascii="Times New Roman" w:hAnsi="Times New Roman" w:cs="Times New Roman"/>
            <w:sz w:val="28"/>
            <w:szCs w:val="28"/>
          </w:rPr>
          <w:t>13.92.13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57E5C">
          <w:rPr>
            <w:rFonts w:ascii="Times New Roman" w:hAnsi="Times New Roman" w:cs="Times New Roman"/>
            <w:sz w:val="28"/>
            <w:szCs w:val="28"/>
          </w:rPr>
          <w:t>13.92.14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продукции по видам экономической деятельности и</w:t>
      </w:r>
      <w:r w:rsidRPr="00757E5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57E5C">
          <w:rPr>
            <w:rFonts w:ascii="Times New Roman" w:hAnsi="Times New Roman" w:cs="Times New Roman"/>
            <w:sz w:val="28"/>
            <w:szCs w:val="28"/>
          </w:rPr>
          <w:t>коды 4203 10 000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57E5C">
          <w:rPr>
            <w:rFonts w:ascii="Times New Roman" w:hAnsi="Times New Roman" w:cs="Times New Roman"/>
            <w:sz w:val="28"/>
            <w:szCs w:val="28"/>
          </w:rPr>
          <w:t>6106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57E5C">
          <w:rPr>
            <w:rFonts w:ascii="Times New Roman" w:hAnsi="Times New Roman" w:cs="Times New Roman"/>
            <w:sz w:val="28"/>
            <w:szCs w:val="28"/>
          </w:rPr>
          <w:t>6201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57E5C">
          <w:rPr>
            <w:rFonts w:ascii="Times New Roman" w:hAnsi="Times New Roman" w:cs="Times New Roman"/>
            <w:sz w:val="28"/>
            <w:szCs w:val="28"/>
          </w:rPr>
          <w:t>6202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57E5C">
          <w:rPr>
            <w:rFonts w:ascii="Times New Roman" w:hAnsi="Times New Roman" w:cs="Times New Roman"/>
            <w:sz w:val="28"/>
            <w:szCs w:val="28"/>
          </w:rPr>
          <w:t>6302</w:t>
        </w:r>
      </w:hyperlink>
      <w:r w:rsidRPr="00757E5C">
        <w:rPr>
          <w:rFonts w:ascii="Times New Roman" w:hAnsi="Times New Roman" w:cs="Times New Roman"/>
          <w:sz w:val="28"/>
          <w:szCs w:val="28"/>
        </w:rPr>
        <w:t xml:space="preserve"> единой Товарной номенклатуры внешнеэкономической деятельности Евразийского экономического союза). При этом в случае, если участники оборота товаров легкой промышленности наносят средства идентификации на потребительскую упаковку, или на товары легкой промышленности, или ярлык, или этикетку начиная с даты вступления в силу настоящего постановления, то с указанной даты они вправе представлять сведения о нанесении средств идентификации в инфо</w:t>
      </w:r>
      <w:r>
        <w:rPr>
          <w:rFonts w:ascii="Times New Roman" w:hAnsi="Times New Roman" w:cs="Times New Roman"/>
          <w:sz w:val="28"/>
          <w:szCs w:val="28"/>
        </w:rPr>
        <w:t>рмационную систему мониторинга;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5C">
        <w:rPr>
          <w:rFonts w:ascii="Times New Roman" w:hAnsi="Times New Roman" w:cs="Times New Roman"/>
          <w:sz w:val="28"/>
          <w:szCs w:val="28"/>
        </w:rPr>
        <w:t xml:space="preserve">е) при наличии по состоянию на 1 января 2021 г. нереализованных товаров легкой промышленности, введенных в оборот до 1 января 2021 г., в срок до 1 февраля 2021 г.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</w:t>
      </w:r>
      <w:hyperlink r:id="rId5" w:history="1">
        <w:r w:rsidRPr="00757E5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57E5C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постановлением;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5C">
        <w:rPr>
          <w:rFonts w:ascii="Times New Roman" w:hAnsi="Times New Roman" w:cs="Times New Roman"/>
          <w:sz w:val="28"/>
          <w:szCs w:val="28"/>
        </w:rPr>
        <w:t>ж) до 1 февраля 2021 г. осуществляют маркировку товаров легкой промышленности, приобретенных до 1 января 2021 г. и выпущенных таможенными органами после 1 января 2021 г. в соответствии с таможенной процедурой выпуска для внутреннего потребления, до предложения этих товаров легкой промышленности для реализации (продажи) и вносят в информационную систему мониторинга сведения о маркировке таких</w:t>
      </w:r>
      <w:r>
        <w:rPr>
          <w:rFonts w:ascii="Times New Roman" w:hAnsi="Times New Roman" w:cs="Times New Roman"/>
          <w:sz w:val="28"/>
          <w:szCs w:val="28"/>
        </w:rPr>
        <w:t xml:space="preserve"> товаров легкой промышленности средствами идентификации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Правилами, утвержденными настоящим постановлением.</w:t>
      </w:r>
    </w:p>
    <w:p w:rsidR="00E64D76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 от 31.12.2019 № 1956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участники оборота товаров легкой промышленности в Российской Федерации вправе наносить средства идентификации на потребительскую упаковку, или на товары легкой промышленности, или этикетку, или ярлык </w:t>
      </w:r>
      <w:r>
        <w:rPr>
          <w:rFonts w:ascii="Times New Roman" w:hAnsi="Times New Roman" w:cs="Times New Roman"/>
          <w:sz w:val="28"/>
          <w:szCs w:val="28"/>
        </w:rPr>
        <w:t>с даты вступления</w:t>
      </w:r>
      <w:r>
        <w:rPr>
          <w:rFonts w:ascii="Times New Roman" w:hAnsi="Times New Roman" w:cs="Times New Roman"/>
          <w:sz w:val="28"/>
          <w:szCs w:val="28"/>
        </w:rPr>
        <w:t xml:space="preserve"> в силу настоящего постановления.</w:t>
      </w:r>
    </w:p>
    <w:p w:rsidR="00E64D76" w:rsidP="00E6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Нанесение средств идентификации на потребительскую упаковку, или на товары легкой промышленности, или ярлык, или этикетку товаров легкой промышленности, ввозимых на территорию Российской Федерации или </w:t>
      </w:r>
      <w:r w:rsidRPr="003B562A">
        <w:rPr>
          <w:rFonts w:ascii="Times New Roman" w:hAnsi="Times New Roman" w:cs="Times New Roman"/>
          <w:sz w:val="28"/>
          <w:szCs w:val="28"/>
        </w:rPr>
        <w:t xml:space="preserve">произведенных на территории Российской Федерации с 1 января 2021 г., в соответствии с </w:t>
      </w:r>
      <w:hyperlink r:id="rId18" w:history="1">
        <w:r w:rsidRPr="003B56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B562A">
        <w:rPr>
          <w:rFonts w:ascii="Times New Roman" w:hAnsi="Times New Roman" w:cs="Times New Roman"/>
          <w:sz w:val="28"/>
          <w:szCs w:val="28"/>
        </w:rPr>
        <w:t>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постановлением, является обязательным.</w:t>
      </w:r>
    </w:p>
    <w:p w:rsidR="00E64D76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2A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3B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31.12.2019 № 1956  у</w:t>
      </w:r>
      <w:r w:rsidRPr="003B562A">
        <w:rPr>
          <w:rFonts w:ascii="Times New Roman" w:hAnsi="Times New Roman" w:cs="Times New Roman"/>
          <w:sz w:val="28"/>
          <w:szCs w:val="28"/>
        </w:rPr>
        <w:t>становлено,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идентификации, а также оборот и вывод из оборота товаров легкой промышленности, не маркированных средствами идентификации, допускается до 1 января 2021 г</w:t>
      </w:r>
      <w:r w:rsidRPr="003B562A">
        <w:rPr>
          <w:rFonts w:ascii="Times New Roman" w:hAnsi="Times New Roman" w:cs="Times New Roman"/>
          <w:sz w:val="28"/>
          <w:szCs w:val="28"/>
        </w:rPr>
        <w:t xml:space="preserve">., за исключением случаев, указанных в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Pr="003B562A">
          <w:rPr>
            <w:rFonts w:ascii="Times New Roman" w:hAnsi="Times New Roman" w:cs="Times New Roman"/>
            <w:sz w:val="28"/>
            <w:szCs w:val="28"/>
          </w:rPr>
          <w:t>е"</w:t>
        </w:r>
      </w:hyperlink>
      <w:r w:rsidRPr="003B56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3B562A">
          <w:rPr>
            <w:rFonts w:ascii="Times New Roman" w:hAnsi="Times New Roman" w:cs="Times New Roman"/>
            <w:sz w:val="28"/>
            <w:szCs w:val="28"/>
          </w:rPr>
          <w:t>"ж" пункта 2</w:t>
        </w:r>
      </w:hyperlink>
      <w:r w:rsidRPr="003B5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64D76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2A">
        <w:rPr>
          <w:rFonts w:ascii="Times New Roman" w:hAnsi="Times New Roman" w:cs="Times New Roman"/>
          <w:sz w:val="28"/>
          <w:szCs w:val="28"/>
        </w:rPr>
        <w:t xml:space="preserve">До 1 февраля 2021 г.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промышленности, указанных в </w:t>
      </w:r>
      <w:hyperlink r:id="rId21" w:history="1">
        <w:r w:rsidRPr="003B562A">
          <w:rPr>
            <w:rFonts w:ascii="Times New Roman" w:hAnsi="Times New Roman" w:cs="Times New Roman"/>
            <w:sz w:val="28"/>
            <w:szCs w:val="28"/>
          </w:rPr>
          <w:t>подпункте "ж" пункта 2</w:t>
        </w:r>
      </w:hyperlink>
      <w:r w:rsidRPr="003B562A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64D76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2A">
        <w:rPr>
          <w:rFonts w:ascii="Times New Roman" w:hAnsi="Times New Roman" w:cs="Times New Roman"/>
          <w:sz w:val="28"/>
          <w:szCs w:val="28"/>
        </w:rPr>
        <w:t>При этом до 1 мая 2021 г. участники оборота товаров легкой промышленности вправе осуществлять хранение и транспортировку находившихся у них во владении, и (или) пользовании, и (или) распоряжении товаров легкой промышленности по состоянию на 1 января 2021 г. (остатков товаров) и осуществлять их маркировку средствами идентификации в целях последующей реализации (продажи) при соблюдении условий, предусмотренных</w:t>
      </w:r>
      <w:r w:rsidRPr="003B562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3B562A">
          <w:rPr>
            <w:rFonts w:ascii="Times New Roman" w:hAnsi="Times New Roman" w:cs="Times New Roman"/>
            <w:sz w:val="28"/>
            <w:szCs w:val="28"/>
          </w:rPr>
          <w:t>пунктом 54(1)</w:t>
        </w:r>
      </w:hyperlink>
      <w:r w:rsidRPr="003B562A">
        <w:rPr>
          <w:rFonts w:ascii="Times New Roman" w:hAnsi="Times New Roman" w:cs="Times New Roman"/>
          <w:sz w:val="28"/>
          <w:szCs w:val="28"/>
        </w:rPr>
        <w:t xml:space="preserve"> Правил, утвержденных</w:t>
      </w:r>
      <w:r w:rsidRPr="003B562A">
        <w:rPr>
          <w:rFonts w:ascii="Times New Roman" w:hAnsi="Times New Roman" w:cs="Times New Roman"/>
          <w:sz w:val="28"/>
          <w:szCs w:val="28"/>
        </w:rPr>
        <w:t xml:space="preserve"> настоящим постановле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0C19C5" w:rsidRPr="00E64D76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Виновность должностного лица ИП</w:t>
      </w:r>
      <w:r w:rsidR="001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 w:rsidR="001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ст. 15.12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</w:p>
    <w:p w:rsidR="009D0F06" w:rsidRPr="009D0F06" w:rsidP="00E64D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исследованными судом доказательствами:</w:t>
      </w:r>
    </w:p>
    <w:p w:rsidR="009D0F06" w:rsidP="00E64D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протоколом об админ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истративном правонарушении от 18 мая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3-6)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3C39" w:rsidRPr="009D0F06" w:rsidP="00E64D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 (л.д. 7), </w:t>
      </w:r>
    </w:p>
    <w:p w:rsidR="000C19C5" w:rsidP="00E64D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протоколом 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 товаров от 13.05.2021 (л.д. 8-10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8605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распиской о принятии на хранение 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изъятого имущества (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копией </w:t>
      </w:r>
      <w:r w:rsidR="00E6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проверки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12-14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 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копией предписания от 18.05.2021 (л.д.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копией решения о согласовании проведения внепла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выездной проверки (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копией заявления 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согласовании проверки (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.д. 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копией распоряжения о проведении внеплановой выездной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 от 11.05.2021 (л.д. 23-25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13C3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копией мотиви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представления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26-27),</w:t>
      </w:r>
    </w:p>
    <w:p w:rsidR="00713C3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копией справки по результатам обследования объектов торговли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 32-35),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выпиской из ЕГРИП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 (л.д. 36-37)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D76" w:rsidRPr="009D0F06" w:rsidP="007F53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вышеуказанных доказательств по делу у суда не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вызываетсомнений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последовательны, непротиворечивы и полностью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согласуютсямежду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собой. Суд находит их относимыми, допустимыми,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достоверными и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достаточными для разрешения настоящего дела, а потому считает возможным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ожить их в основу постановления</w:t>
      </w:r>
    </w:p>
    <w:p w:rsidR="009D0F06" w:rsidRPr="000C19C5" w:rsidP="007F5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собранные по делу доказательства, суд считает, что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винадолжностного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– индивидуальн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предприни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мателя </w:t>
      </w:r>
      <w:r w:rsidR="00713C39">
        <w:rPr>
          <w:rFonts w:ascii="Times New Roman" w:hAnsi="Times New Roman" w:cs="Times New Roman"/>
          <w:sz w:val="28"/>
          <w:szCs w:val="28"/>
        </w:rPr>
        <w:t>Куляне</w:t>
      </w:r>
      <w:r w:rsidR="00713C39">
        <w:rPr>
          <w:rFonts w:ascii="Times New Roman" w:hAnsi="Times New Roman" w:cs="Times New Roman"/>
          <w:sz w:val="28"/>
          <w:szCs w:val="28"/>
        </w:rPr>
        <w:t xml:space="preserve"> Лилии </w:t>
      </w:r>
      <w:r w:rsidR="00713C39">
        <w:rPr>
          <w:rFonts w:ascii="Times New Roman" w:hAnsi="Times New Roman" w:cs="Times New Roman"/>
          <w:sz w:val="28"/>
          <w:szCs w:val="28"/>
        </w:rPr>
        <w:t>Эмировны</w:t>
      </w:r>
      <w:r w:rsidR="007F534A">
        <w:rPr>
          <w:rFonts w:ascii="Times New Roman" w:hAnsi="Times New Roman" w:cs="Times New Roman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и д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 и её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суд квалифицирует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ч. 2 ст.15.12 Кодекса Российской Федерации об административных правонарушениях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0C19C5">
        <w:rPr>
          <w:rFonts w:ascii="Times New Roman" w:hAnsi="Times New Roman" w:cs="Times New Roman"/>
          <w:sz w:val="28"/>
          <w:szCs w:val="28"/>
        </w:rPr>
        <w:t xml:space="preserve">продажа товаров без маркировки и нанесения информации, предусмотренной законодательством Российской Федерации, в случае если, такая маркировка и нанесение такой информации обязательны, за исключением продукции, </w:t>
      </w:r>
      <w:r w:rsidRPr="000C19C5" w:rsidR="000C19C5">
        <w:rPr>
          <w:rFonts w:ascii="Times New Roman" w:hAnsi="Times New Roman" w:cs="Times New Roman"/>
          <w:sz w:val="28"/>
          <w:szCs w:val="28"/>
        </w:rPr>
        <w:t>указанной</w:t>
      </w:r>
      <w:r w:rsidRPr="000C19C5" w:rsidR="000C19C5">
        <w:rPr>
          <w:rFonts w:ascii="Times New Roman" w:hAnsi="Times New Roman" w:cs="Times New Roman"/>
          <w:sz w:val="28"/>
          <w:szCs w:val="28"/>
        </w:rPr>
        <w:t xml:space="preserve"> </w:t>
      </w:r>
      <w:r w:rsidRPr="000C19C5" w:rsidR="000C19C5">
        <w:rPr>
          <w:rFonts w:ascii="Times New Roman" w:hAnsi="Times New Roman" w:cs="Times New Roman"/>
          <w:sz w:val="28"/>
          <w:szCs w:val="28"/>
        </w:rPr>
        <w:t>в</w:t>
      </w:r>
      <w:r w:rsidRPr="000C19C5" w:rsidR="000C19C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C19C5" w:rsidR="000C19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C19C5" w:rsidR="000C19C5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0C19C5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9D0F06" w:rsidRPr="009D0F06" w:rsidP="007F53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данные о личности, лица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привлекаемого к административной ответственности, отсутствие сведений о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его к административной ответственности за однородные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обстоятельства дела и характер совершенного им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его имущественное положение, а также обстоятельства,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смягчающие и отягчающие ответственность за совершенное правонарушение.</w:t>
      </w:r>
    </w:p>
    <w:p w:rsidR="00713C39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 административную ответственность, мировой судья признает признание вины.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Обстоятельств, 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отягчающих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дминистративную ответственность, мировым судьей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неустановлено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4C3" w:rsidRPr="000C19C5" w:rsidP="007F53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конкретных обстоятельств дела, данных о личности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нарушителя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общих принципов назначения наказания,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ст.ст.3.1, 4.1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считаю необходимым назначить И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Куляне</w:t>
      </w:r>
      <w:r w:rsidR="0071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штрафа с конфискацией предметов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в пределах санкции ч. 2 ст. 15.12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8724C3" w:rsidRPr="00CB78D2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основании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ст. ст. 29.9, 29.10, 29.11,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</w:t>
      </w:r>
    </w:p>
    <w:p w:rsidR="008724C3" w:rsidP="007F53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9760B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4E1" w:rsidRPr="00C104E1" w:rsidP="007F53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Куляне</w:t>
      </w:r>
      <w:r>
        <w:rPr>
          <w:rFonts w:ascii="Times New Roman" w:hAnsi="Times New Roman" w:cs="Times New Roman"/>
          <w:sz w:val="28"/>
          <w:szCs w:val="28"/>
        </w:rPr>
        <w:t xml:space="preserve"> Лилию </w:t>
      </w:r>
      <w:r>
        <w:rPr>
          <w:rFonts w:ascii="Times New Roman" w:hAnsi="Times New Roman" w:cs="Times New Roman"/>
          <w:sz w:val="28"/>
          <w:szCs w:val="28"/>
        </w:rPr>
        <w:t>Эмировну</w:t>
      </w:r>
      <w:r w:rsidR="007F534A">
        <w:rPr>
          <w:rFonts w:ascii="Times New Roman" w:hAnsi="Times New Roman" w:cs="Times New Roman"/>
          <w:sz w:val="28"/>
          <w:szCs w:val="28"/>
        </w:rPr>
        <w:t xml:space="preserve">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</w:rPr>
        <w:t> виновной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ч.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15.12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назначить ей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="00733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истративного 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 5000 (пяти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конфискацией предметов административного правонарушения согласн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протоколу ареста товаров от 13.05</w:t>
      </w:r>
      <w:r w:rsidR="0038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скатерть светло-зеленого цвета, 2 шт. по цене 550 руб. за 1 шт., скатерть 4 шт. по цене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1 шт., салфетка кухонная круглая с белой окантовкой «Атмосфера благополучия» 6 шт. по цене 100 руб. за 1 шт.,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 на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хранении у 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Л.Э.</w:t>
      </w:r>
    </w:p>
    <w:p w:rsidR="008724C3" w:rsidRPr="00BD4C99" w:rsidP="007F534A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 w:rsidRPr="00EB7DD8">
        <w:rPr>
          <w:sz w:val="28"/>
          <w:szCs w:val="28"/>
        </w:rPr>
        <w:t xml:space="preserve">Штраф подлежит уплате по следующим реквизитам: </w:t>
      </w:r>
      <w:r w:rsidRPr="003F1C0A" w:rsidR="005B1170">
        <w:rPr>
          <w:rFonts w:eastAsia="Calibri"/>
          <w:sz w:val="28"/>
          <w:szCs w:val="28"/>
        </w:rPr>
        <w:t xml:space="preserve">получатель: </w:t>
      </w:r>
      <w:r w:rsidRPr="00CA1815" w:rsidR="005B1170">
        <w:rPr>
          <w:sz w:val="28"/>
          <w:szCs w:val="28"/>
        </w:rPr>
        <w:t>УФК по Республике Крым (Министерство юстиции Р</w:t>
      </w:r>
      <w:r w:rsidR="005B1170">
        <w:rPr>
          <w:sz w:val="28"/>
          <w:szCs w:val="28"/>
        </w:rPr>
        <w:t>еспублики Крым)</w:t>
      </w:r>
      <w:r w:rsidRPr="00CA1815" w:rsidR="005B1170">
        <w:rPr>
          <w:sz w:val="28"/>
          <w:szCs w:val="28"/>
        </w:rPr>
        <w:t>, ИНН 9102013284, КПП 910201001</w:t>
      </w:r>
      <w:r w:rsidR="005B1170">
        <w:rPr>
          <w:sz w:val="28"/>
          <w:szCs w:val="28"/>
        </w:rPr>
        <w:t xml:space="preserve">, Банк получателя: Отделение Республика Крым Банка России//УФК по Республике Крым </w:t>
      </w:r>
      <w:r w:rsidR="005B1170">
        <w:rPr>
          <w:sz w:val="28"/>
          <w:szCs w:val="28"/>
        </w:rPr>
        <w:t>г</w:t>
      </w:r>
      <w:r w:rsidR="005B1170">
        <w:rPr>
          <w:sz w:val="28"/>
          <w:szCs w:val="28"/>
        </w:rPr>
        <w:t>. Симферополь, БИК 013510002</w:t>
      </w:r>
      <w:r w:rsidRPr="00CA1815" w:rsidR="005B1170">
        <w:rPr>
          <w:sz w:val="28"/>
          <w:szCs w:val="28"/>
        </w:rPr>
        <w:t xml:space="preserve">, </w:t>
      </w:r>
      <w:r w:rsidR="005B1170">
        <w:rPr>
          <w:sz w:val="28"/>
          <w:szCs w:val="28"/>
        </w:rPr>
        <w:t xml:space="preserve">единый казначейский счет 40102810645370000035, казначейский счет 03100643000000017500, лицевой счет 04752203230 в УФК по Республике Крым, </w:t>
      </w:r>
      <w:r w:rsidRPr="00BD4C99" w:rsidR="005B1170">
        <w:rPr>
          <w:sz w:val="28"/>
          <w:szCs w:val="28"/>
        </w:rPr>
        <w:t>Код Сводного реестра 35220323, ОКТМО 35</w:t>
      </w:r>
      <w:r w:rsidRPr="00BD4C99" w:rsidR="00BD4C99">
        <w:rPr>
          <w:sz w:val="28"/>
          <w:szCs w:val="28"/>
        </w:rPr>
        <w:t xml:space="preserve">718000, КБК </w:t>
      </w:r>
      <w:r w:rsidRPr="00BD4C99" w:rsidR="005B1170">
        <w:rPr>
          <w:color w:val="000000"/>
          <w:sz w:val="28"/>
          <w:szCs w:val="28"/>
          <w:shd w:val="clear" w:color="auto" w:fill="FFFFFF"/>
        </w:rPr>
        <w:t>828 1 16 01153 01 0012 140</w:t>
      </w:r>
      <w:r w:rsidR="00BD4C99">
        <w:rPr>
          <w:color w:val="000000"/>
          <w:sz w:val="28"/>
          <w:szCs w:val="28"/>
          <w:shd w:val="clear" w:color="auto" w:fill="FFFFFF"/>
        </w:rPr>
        <w:t>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713C39">
        <w:rPr>
          <w:rFonts w:ascii="Times New Roman" w:hAnsi="Times New Roman" w:cs="Times New Roman"/>
          <w:sz w:val="28"/>
          <w:szCs w:val="28"/>
        </w:rPr>
        <w:t>ому судье судебного участка № 60</w:t>
      </w:r>
      <w:r w:rsidR="007F534A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  до истечения срока уплаты штрафа.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</w:t>
      </w:r>
      <w:r w:rsidRPr="00EB7DD8">
        <w:rPr>
          <w:rFonts w:ascii="Times New Roman" w:hAnsi="Times New Roman" w:cs="Times New Roman"/>
          <w:sz w:val="28"/>
          <w:szCs w:val="28"/>
        </w:rPr>
        <w:t>КоАП</w:t>
      </w:r>
      <w:r w:rsidRPr="00EB7DD8">
        <w:rPr>
          <w:rFonts w:ascii="Times New Roman" w:hAnsi="Times New Roman" w:cs="Times New Roman"/>
          <w:sz w:val="28"/>
          <w:szCs w:val="28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EB7DD8">
        <w:rPr>
          <w:rFonts w:ascii="Times New Roman" w:hAnsi="Times New Roman" w:cs="Times New Roman"/>
          <w:sz w:val="28"/>
          <w:szCs w:val="28"/>
        </w:rPr>
        <w:t>КоАП</w:t>
      </w:r>
      <w:r w:rsidRPr="00EB7DD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</w:t>
      </w:r>
      <w:r w:rsidRPr="00EB7DD8">
        <w:rPr>
          <w:rFonts w:ascii="Times New Roman" w:hAnsi="Times New Roman" w:cs="Times New Roman"/>
          <w:sz w:val="28"/>
          <w:szCs w:val="28"/>
        </w:rPr>
        <w:t>КоАП</w:t>
      </w:r>
      <w:r w:rsidRPr="00EB7DD8">
        <w:rPr>
          <w:rFonts w:ascii="Times New Roman" w:hAnsi="Times New Roman" w:cs="Times New Roman"/>
          <w:sz w:val="28"/>
          <w:szCs w:val="28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Красноперекопский районный суд Республики Крым в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10 суток со дня вручения или получения копии постановления через мирового судью или</w:t>
      </w:r>
      <w:r w:rsidR="007F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суд, уполномоченный на рассмотрение жалобы.</w:t>
      </w:r>
    </w:p>
    <w:p w:rsidR="008724C3" w:rsidRPr="00EB7DD8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A74DB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B3E14">
      <w:headerReference w:type="default" r:id="rId2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C104E1" w:rsidP="00AD49EA">
        <w:pPr>
          <w:pStyle w:val="Header"/>
          <w:jc w:val="center"/>
        </w:pPr>
        <w:r>
          <w:fldChar w:fldCharType="begin"/>
        </w:r>
        <w:r w:rsidR="00CF051B">
          <w:instrText>PAGE   \* MERGEFORMAT</w:instrText>
        </w:r>
        <w:r>
          <w:fldChar w:fldCharType="separate"/>
        </w:r>
        <w:r w:rsidR="007F5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19C5"/>
    <w:rsid w:val="000C2DAC"/>
    <w:rsid w:val="000D7066"/>
    <w:rsid w:val="000D7858"/>
    <w:rsid w:val="000F6D81"/>
    <w:rsid w:val="001026D7"/>
    <w:rsid w:val="00107BC5"/>
    <w:rsid w:val="001179F8"/>
    <w:rsid w:val="00124340"/>
    <w:rsid w:val="0012710E"/>
    <w:rsid w:val="001367FA"/>
    <w:rsid w:val="001548B6"/>
    <w:rsid w:val="001611BE"/>
    <w:rsid w:val="001615C6"/>
    <w:rsid w:val="00164555"/>
    <w:rsid w:val="00167E5F"/>
    <w:rsid w:val="001720D8"/>
    <w:rsid w:val="00177E79"/>
    <w:rsid w:val="00197055"/>
    <w:rsid w:val="001A63A9"/>
    <w:rsid w:val="001B2FA4"/>
    <w:rsid w:val="001B3465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11ED"/>
    <w:rsid w:val="003442BC"/>
    <w:rsid w:val="00356BDB"/>
    <w:rsid w:val="00377DCF"/>
    <w:rsid w:val="0038103D"/>
    <w:rsid w:val="003839DA"/>
    <w:rsid w:val="00396D52"/>
    <w:rsid w:val="0039780D"/>
    <w:rsid w:val="003B38AC"/>
    <w:rsid w:val="003B562A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2E07"/>
    <w:rsid w:val="005D32DA"/>
    <w:rsid w:val="005D7E80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3C39"/>
    <w:rsid w:val="007277C4"/>
    <w:rsid w:val="00733AAA"/>
    <w:rsid w:val="00734D25"/>
    <w:rsid w:val="00735643"/>
    <w:rsid w:val="00735AE9"/>
    <w:rsid w:val="007374DC"/>
    <w:rsid w:val="00754DF0"/>
    <w:rsid w:val="00756CBC"/>
    <w:rsid w:val="00757E5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0A8"/>
    <w:rsid w:val="007E06F6"/>
    <w:rsid w:val="007F3D3E"/>
    <w:rsid w:val="007F4D2B"/>
    <w:rsid w:val="007F534A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77AA3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0F06"/>
    <w:rsid w:val="009D7427"/>
    <w:rsid w:val="009E4AE2"/>
    <w:rsid w:val="009F1A86"/>
    <w:rsid w:val="00A03116"/>
    <w:rsid w:val="00A062C1"/>
    <w:rsid w:val="00A321DD"/>
    <w:rsid w:val="00A36B30"/>
    <w:rsid w:val="00A373DC"/>
    <w:rsid w:val="00A376A0"/>
    <w:rsid w:val="00A53725"/>
    <w:rsid w:val="00A54405"/>
    <w:rsid w:val="00A57324"/>
    <w:rsid w:val="00A62723"/>
    <w:rsid w:val="00A705F3"/>
    <w:rsid w:val="00A74DB3"/>
    <w:rsid w:val="00A825FC"/>
    <w:rsid w:val="00A961EE"/>
    <w:rsid w:val="00AA0346"/>
    <w:rsid w:val="00AA0BEA"/>
    <w:rsid w:val="00AA0E90"/>
    <w:rsid w:val="00AA7E44"/>
    <w:rsid w:val="00AB1367"/>
    <w:rsid w:val="00AB4FD0"/>
    <w:rsid w:val="00AD37D1"/>
    <w:rsid w:val="00AD49EA"/>
    <w:rsid w:val="00AE26E7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0EAC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07C1A"/>
    <w:rsid w:val="00C104E1"/>
    <w:rsid w:val="00C10A06"/>
    <w:rsid w:val="00C2094B"/>
    <w:rsid w:val="00C23A5E"/>
    <w:rsid w:val="00C424D9"/>
    <w:rsid w:val="00C51125"/>
    <w:rsid w:val="00C53E07"/>
    <w:rsid w:val="00C55671"/>
    <w:rsid w:val="00C57086"/>
    <w:rsid w:val="00C66F63"/>
    <w:rsid w:val="00C67AD0"/>
    <w:rsid w:val="00C7050E"/>
    <w:rsid w:val="00C71060"/>
    <w:rsid w:val="00C76FF9"/>
    <w:rsid w:val="00C85B2C"/>
    <w:rsid w:val="00C86059"/>
    <w:rsid w:val="00C91238"/>
    <w:rsid w:val="00CA1815"/>
    <w:rsid w:val="00CB08E3"/>
    <w:rsid w:val="00CB78D2"/>
    <w:rsid w:val="00CC2A38"/>
    <w:rsid w:val="00CD1F31"/>
    <w:rsid w:val="00CD7651"/>
    <w:rsid w:val="00CE0A50"/>
    <w:rsid w:val="00CE30C6"/>
    <w:rsid w:val="00CE617D"/>
    <w:rsid w:val="00CE7331"/>
    <w:rsid w:val="00CF051B"/>
    <w:rsid w:val="00CF5718"/>
    <w:rsid w:val="00CF5C75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E481C"/>
    <w:rsid w:val="00DF3626"/>
    <w:rsid w:val="00E112CA"/>
    <w:rsid w:val="00E1447A"/>
    <w:rsid w:val="00E24983"/>
    <w:rsid w:val="00E4114B"/>
    <w:rsid w:val="00E57F7D"/>
    <w:rsid w:val="00E64D76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36CE3"/>
    <w:rsid w:val="00F473E0"/>
    <w:rsid w:val="00F51D36"/>
    <w:rsid w:val="00F6302A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BFCA9A9DEA4C40CACCFB5379743431228DCA362CDC39EAF7EF88D354AF64B39901877379FFBD83D939FE4AE824A469BF83844ADC3EAFE6v701H" TargetMode="External" /><Relationship Id="rId11" Type="http://schemas.openxmlformats.org/officeDocument/2006/relationships/hyperlink" Target="consultantplus://offline/ref=07BFCA9A9DEA4C40CACCFB5379743431228DCA362CDC39EAF7EF88D354AF64B39901877379FFBE81D339FE4AE824A469BF83844ADC3EAFE6v701H" TargetMode="External" /><Relationship Id="rId12" Type="http://schemas.openxmlformats.org/officeDocument/2006/relationships/hyperlink" Target="consultantplus://offline/ref=07BFCA9A9DEA4C40CACCFB5379743431228DCA362CDC39EAF7EF88D354AF64B39901877379FFBE84D339FE4AE824A469BF83844ADC3EAFE6v701H" TargetMode="External" /><Relationship Id="rId13" Type="http://schemas.openxmlformats.org/officeDocument/2006/relationships/hyperlink" Target="consultantplus://offline/ref=07BFCA9A9DEA4C40CACCFB5379743431228DCA3529DC39EAF7EF88D354AF64B3990187767EF2B887D166FB5FF97CA96DA59D8151C03CADvE05H" TargetMode="External" /><Relationship Id="rId14" Type="http://schemas.openxmlformats.org/officeDocument/2006/relationships/hyperlink" Target="consultantplus://offline/ref=07BFCA9A9DEA4C40CACCFB5379743431228DCA3529DC39EAF7EF88D354AF64B39901877779F7B189D166FB5FF97CA96DA59D8151C03CADvE05H" TargetMode="External" /><Relationship Id="rId15" Type="http://schemas.openxmlformats.org/officeDocument/2006/relationships/hyperlink" Target="consultantplus://offline/ref=07BFCA9A9DEA4C40CACCFB5379743431228DCA3529DC39EAF7EF88D354AF64B39901877779F5B083D166FB5FF97CA96DA59D8151C03CADvE05H" TargetMode="External" /><Relationship Id="rId16" Type="http://schemas.openxmlformats.org/officeDocument/2006/relationships/hyperlink" Target="consultantplus://offline/ref=07BFCA9A9DEA4C40CACCFB5379743431228DCA3529DC39EAF7EF88D354AF64B39901877779F5B184D166FB5FF97CA96DA59D8151C03CADvE05H" TargetMode="External" /><Relationship Id="rId17" Type="http://schemas.openxmlformats.org/officeDocument/2006/relationships/hyperlink" Target="consultantplus://offline/ref=07BFCA9A9DEA4C40CACCFB5379743431228DCA3529DC39EAF7EF88D354AF64B39901877779F2BF83D166FB5FF97CA96DA59D8151C03CADvE05H" TargetMode="External" /><Relationship Id="rId18" Type="http://schemas.openxmlformats.org/officeDocument/2006/relationships/hyperlink" Target="consultantplus://offline/ref=D4BE47AD240F04120926F8FA18C886ECBBA489CE03C6A7A074A22B109B887588DE72F2FA5B67D6DE9F6B296FCAAC8C669E4A1357BDD5F453F425H" TargetMode="External" /><Relationship Id="rId19" Type="http://schemas.openxmlformats.org/officeDocument/2006/relationships/hyperlink" Target="consultantplus://offline/ref=769DE4F2F5DD86E76CB3823DEFF388FDBFF9DCCA628BE52056923DF502C7475FD3DE2D39467872C53A11307141140444EB5A90BCF0E105ADsAA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9DE4F2F5DD86E76CB3823DEFF388FDBFF9DCCA628BE52056923DF502C7475FD3DE2D39467872C53B11307141140444EB5A90BCF0E105ADsAA8I" TargetMode="External" /><Relationship Id="rId21" Type="http://schemas.openxmlformats.org/officeDocument/2006/relationships/hyperlink" Target="consultantplus://offline/ref=769DE4F2F5DD86E76CB3823DEFF388FDBFF9DCCA628BE52056923DF502C7475FD3DE2D39467876CC3911307141140444EB5A90BCF0E105ADsAA8I" TargetMode="External" /><Relationship Id="rId22" Type="http://schemas.openxmlformats.org/officeDocument/2006/relationships/hyperlink" Target="consultantplus://offline/ref=769DE4F2F5DD86E76CB3823DEFF388FDBFF9DCCA628BE52056923DF502C7475FD3DE2D3A4D2C23806D1764241B410C5AED4492sBA8I" TargetMode="External" /><Relationship Id="rId23" Type="http://schemas.openxmlformats.org/officeDocument/2006/relationships/hyperlink" Target="consultantplus://offline/ref=28AA5C112DD89F8D51DA02B6B2769E0C08CCA105835F7E9A01244ADEA6AEBF4DC171AE3911F70F34C50821571F8A38AF36B838FFBDC0xAOAG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BFCA9A9DEA4C40CACCFB53797434312282C1312DDC39EAF7EF88D354AF64B39901877379F7B882DA39FE4AE824A469BF83844ADC3EAFE6v701H" TargetMode="External" /><Relationship Id="rId6" Type="http://schemas.openxmlformats.org/officeDocument/2006/relationships/hyperlink" Target="consultantplus://offline/ref=07BFCA9A9DEA4C40CACCFB5379743431228DCA362CDC39EAF7EF88D354AF64B39901877379FEB987DB39FE4AE824A469BF83844ADC3EAFE6v701H" TargetMode="External" /><Relationship Id="rId7" Type="http://schemas.openxmlformats.org/officeDocument/2006/relationships/hyperlink" Target="consultantplus://offline/ref=07BFCA9A9DEA4C40CACCFB5379743431228DCA362CDC39EAF7EF88D354AF64B39901877379FEBC82DD39FE4AE824A469BF83844ADC3EAFE6v701H" TargetMode="External" /><Relationship Id="rId8" Type="http://schemas.openxmlformats.org/officeDocument/2006/relationships/hyperlink" Target="consultantplus://offline/ref=07BFCA9A9DEA4C40CACCFB5379743431228DCA362CDC39EAF7EF88D354AF64B39901877379FEBB85D939FE4AE824A469BF83844ADC3EAFE6v701H" TargetMode="External" /><Relationship Id="rId9" Type="http://schemas.openxmlformats.org/officeDocument/2006/relationships/hyperlink" Target="consultantplus://offline/ref=07BFCA9A9DEA4C40CACCFB5379743431228DCA362CDC39EAF7EF88D354AF64B39901877379FEBB86D939FE4AE824A469BF83844ADC3EAFE6v70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FA4B-3BDF-49FF-8195-C0453E3D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