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53494" w:rsidRPr="00965A4B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965A4B" w:rsidR="006954C3">
        <w:rPr>
          <w:rFonts w:ascii="Times New Roman" w:eastAsia="Times New Roman" w:hAnsi="Times New Roman" w:cs="Times New Roman"/>
          <w:sz w:val="20"/>
          <w:szCs w:val="20"/>
          <w:lang w:eastAsia="ru-RU"/>
        </w:rPr>
        <w:t>150</w:t>
      </w: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965A4B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653494" w:rsidRPr="00965A4B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965A4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MS</w:t>
      </w: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>0060-01-202</w:t>
      </w:r>
      <w:r w:rsidRPr="00965A4B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>-00</w:t>
      </w:r>
      <w:r w:rsidRPr="00965A4B" w:rsidR="00EE23F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965A4B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965A4B" w:rsidR="006954C3">
        <w:rPr>
          <w:rFonts w:ascii="Times New Roman" w:eastAsia="Times New Roman" w:hAnsi="Times New Roman" w:cs="Times New Roman"/>
          <w:sz w:val="20"/>
          <w:szCs w:val="20"/>
          <w:lang w:eastAsia="ru-RU"/>
        </w:rPr>
        <w:t>66-31</w:t>
      </w:r>
    </w:p>
    <w:p w:rsidR="00653494" w:rsidRPr="00965A4B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3494" w:rsidRPr="00965A4B" w:rsidP="00653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965A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653494" w:rsidRPr="00965A4B" w:rsidP="0065349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653494" w:rsidRPr="00965A4B" w:rsidP="00653494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965A4B" w:rsidR="00EE23F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965A4B" w:rsidR="00EE23F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965A4B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10 июня</w:t>
      </w:r>
      <w:r w:rsidRPr="00965A4B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202</w:t>
      </w:r>
      <w:r w:rsidRPr="00965A4B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6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г.</w:t>
      </w:r>
    </w:p>
    <w:p w:rsidR="00653494" w:rsidRPr="00965A4B" w:rsidP="0065349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 Ямщиков П.П., рассмотрев в помещении суда по </w:t>
      </w:r>
      <w:r w:rsidRPr="00965A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адресу: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Республ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ика Крым, г. Красноперекопск, 10 мкр., д. 4, дело об административном правонарушении, предусмотренном ч. 1 ст. 20.25 Кодекса Российской Федерации об административных правонарушениях (далее КоАП РФ), в отношении</w:t>
      </w:r>
    </w:p>
    <w:p w:rsidR="006954C3" w:rsidRPr="00965A4B" w:rsidP="0065349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965A4B" w:rsidRPr="00965A4B" w:rsidP="00965A4B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Проданчука</w:t>
      </w:r>
      <w:r w:rsidRPr="00965A4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Ярослава Александровича, </w:t>
      </w:r>
      <w:r w:rsidRPr="00965A4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&lt;персональные данные&gt; </w:t>
      </w:r>
    </w:p>
    <w:p w:rsidR="000D78A7" w:rsidRPr="00965A4B" w:rsidP="00965A4B">
      <w:pPr>
        <w:spacing w:after="0" w:line="240" w:lineRule="auto"/>
        <w:ind w:left="1416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965A4B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965A4B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0D78A7" w:rsidRPr="00965A4B" w:rsidP="000D78A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Проданчук Я.А</w:t>
      </w:r>
      <w:r w:rsidRPr="00965A4B" w:rsidR="00540E3F">
        <w:rPr>
          <w:rFonts w:ascii="Times New Roman" w:eastAsia="Calibri" w:hAnsi="Times New Roman" w:cs="Times New Roman"/>
          <w:sz w:val="20"/>
          <w:szCs w:val="20"/>
        </w:rPr>
        <w:t>.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совершил административное правонарушение, предусмотренное ч. 1 ст. 20.25 КоАП РФ, при следующих обстоятельствах.</w:t>
      </w:r>
    </w:p>
    <w:p w:rsidR="00DD338D" w:rsidRPr="00965A4B" w:rsidP="006B6A9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965A4B" w:rsidR="0037725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965A4B" w:rsidR="00377259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Проданчук</w:t>
      </w:r>
      <w:r w:rsidRPr="00965A4B" w:rsidR="0037725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Я.А</w:t>
      </w:r>
      <w:r w:rsidRPr="00965A4B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., </w:t>
      </w:r>
      <w:r w:rsidRPr="00965A4B" w:rsidR="00377259">
        <w:rPr>
          <w:rFonts w:ascii="Times New Roman" w:eastAsia="Calibri" w:hAnsi="Times New Roman" w:cs="Times New Roman"/>
          <w:sz w:val="20"/>
          <w:szCs w:val="20"/>
        </w:rPr>
        <w:t xml:space="preserve">находясь по </w:t>
      </w:r>
      <w:r w:rsidRPr="00965A4B" w:rsidR="00377259">
        <w:rPr>
          <w:rFonts w:ascii="Times New Roman" w:eastAsia="Arial Unicode MS" w:hAnsi="Times New Roman" w:cs="Times New Roman"/>
          <w:sz w:val="20"/>
          <w:szCs w:val="20"/>
          <w:lang w:eastAsia="ru-RU"/>
        </w:rPr>
        <w:t>месту регистрации, в срок 60 дней со дня вступления постановления в законную силу не уплатил в полном ра</w:t>
      </w:r>
      <w:r w:rsidRPr="00965A4B" w:rsidR="00377259">
        <w:rPr>
          <w:rFonts w:ascii="Times New Roman" w:eastAsia="Arial Unicode MS" w:hAnsi="Times New Roman" w:cs="Times New Roman"/>
          <w:sz w:val="20"/>
          <w:szCs w:val="20"/>
          <w:lang w:eastAsia="ru-RU"/>
        </w:rPr>
        <w:t>змере штраф, назначенный п</w:t>
      </w:r>
      <w:r w:rsidRPr="00965A4B" w:rsidR="006B6A9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остановлением </w:t>
      </w:r>
      <w:r w:rsidRPr="00965A4B" w:rsidR="005A494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мирового судьи судебного участка № 60 </w:t>
      </w:r>
      <w:r w:rsidRPr="00965A4B" w:rsidR="006B6A9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Красноперекопского </w:t>
      </w:r>
      <w:r w:rsidRPr="00965A4B" w:rsidR="005A494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судебного района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Республики Крым по делу номер </w:t>
      </w:r>
      <w:r w:rsidRPr="00965A4B" w:rsidR="00377259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965A4B" w:rsidR="0037725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965A4B" w:rsidR="0037725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вступившим в законную силу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дата.</w:t>
      </w:r>
      <w:r w:rsidRPr="00965A4B" w:rsidR="0037725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</w:p>
    <w:p w:rsidR="006B6A92" w:rsidRPr="00965A4B" w:rsidP="006B6A9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В судебном заседании </w:t>
      </w:r>
      <w:r w:rsidRPr="00965A4B" w:rsidR="006954C3">
        <w:rPr>
          <w:rFonts w:ascii="Times New Roman" w:eastAsia="Calibri" w:hAnsi="Times New Roman" w:cs="Times New Roman"/>
          <w:sz w:val="20"/>
          <w:szCs w:val="20"/>
        </w:rPr>
        <w:t>Проданчуку Я.А</w:t>
      </w:r>
      <w:r w:rsidRPr="00965A4B" w:rsidR="00540E3F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разъяснены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процессуальные права, предусмотренные ч. 1 ст. 25.1 КоАП РФ, положения ст.51 Конституции РФ. Отвода судьи и ходатайств не заявил</w:t>
      </w:r>
      <w:r w:rsidRPr="00965A4B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</w:t>
      </w:r>
      <w:r w:rsidRPr="00965A4B" w:rsidR="006954C3">
        <w:rPr>
          <w:rFonts w:ascii="Times New Roman" w:eastAsia="Calibri" w:hAnsi="Times New Roman" w:cs="Times New Roman"/>
          <w:sz w:val="20"/>
          <w:szCs w:val="20"/>
        </w:rPr>
        <w:t>Проданчук Я.А.</w:t>
      </w:r>
      <w:r w:rsidRPr="00965A4B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суде вину в совершении правонарушения признал</w:t>
      </w:r>
      <w:r w:rsidRPr="00965A4B" w:rsidR="006954C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</w:t>
      </w:r>
    </w:p>
    <w:p w:rsidR="006B6A92" w:rsidRPr="00965A4B" w:rsidP="006B6A9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965A4B">
        <w:rPr>
          <w:rFonts w:ascii="Times New Roman" w:eastAsia="Arial Unicode MS" w:hAnsi="Times New Roman" w:cs="Times New Roman"/>
          <w:sz w:val="20"/>
          <w:szCs w:val="20"/>
        </w:rPr>
        <w:t xml:space="preserve">Часть 1 ст. 20.25 КоАП РФ предусматривает административную </w:t>
      </w:r>
      <w:r w:rsidRPr="00965A4B">
        <w:rPr>
          <w:rFonts w:ascii="Times New Roman" w:eastAsia="Arial Unicode MS" w:hAnsi="Times New Roman" w:cs="Times New Roman"/>
          <w:sz w:val="20"/>
          <w:szCs w:val="20"/>
        </w:rPr>
        <w:t>ответственность за неуплату административного штрафа в срок, предусмотренный ч. 1 ст. 32.2 КоАП РФ.</w:t>
      </w:r>
    </w:p>
    <w:p w:rsidR="006B6A92" w:rsidRPr="00965A4B" w:rsidP="006B6A9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Исследовав представленные материалы, выслушав участника процесса, прихожу к выводу о том, что вина </w:t>
      </w:r>
      <w:r w:rsidRPr="00965A4B" w:rsidR="006954C3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Проданчука Я.А</w:t>
      </w:r>
      <w:r w:rsidRPr="00965A4B" w:rsidR="00540E3F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подтверждается собранными по делу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доказательствами: протоколом</w:t>
      </w:r>
      <w:r w:rsidRPr="00965A4B" w:rsid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номер</w:t>
      </w:r>
      <w:r w:rsidRPr="00965A4B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965A4B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965A4B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965A4B" w:rsid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административном правонарушении по ч. 1 ст. 20.25 КоАП РФ (л.д.1); копией постановления по делу об административном правонарушении </w:t>
      </w:r>
      <w:r w:rsidRPr="00965A4B" w:rsid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965A4B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965A4B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965A4B" w:rsid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965A4B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отношении </w:t>
      </w:r>
      <w:r w:rsidRPr="00965A4B" w:rsidR="006954C3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Проданчука</w:t>
      </w:r>
      <w:r w:rsidRPr="00965A4B" w:rsidR="006954C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Я.А</w:t>
      </w:r>
      <w:r w:rsidRPr="00965A4B" w:rsidR="00540E3F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ч.</w:t>
      </w:r>
      <w:r w:rsidRPr="00965A4B" w:rsidR="005A4949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</w:t>
      </w:r>
      <w:r w:rsidRPr="00965A4B" w:rsidR="006954C3">
        <w:rPr>
          <w:rFonts w:ascii="Times New Roman" w:eastAsia="Arial Unicode MS" w:hAnsi="Times New Roman" w:cs="Times New Roman"/>
          <w:sz w:val="20"/>
          <w:szCs w:val="20"/>
          <w:lang w:eastAsia="ru-RU"/>
        </w:rPr>
        <w:t>7.19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КоАП РФ (л.д.2); копией постановления о возбуждении исполнительного производства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965A4B" w:rsid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965A4B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965A4B" w:rsidR="00F83759">
        <w:rPr>
          <w:rFonts w:ascii="Times New Roman" w:eastAsia="Arial Unicode MS" w:hAnsi="Times New Roman" w:cs="Times New Roman"/>
          <w:sz w:val="20"/>
          <w:szCs w:val="20"/>
          <w:lang w:eastAsia="ru-RU"/>
        </w:rPr>
        <w:t>3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), письменными объяснениями </w:t>
      </w:r>
      <w:r w:rsidRPr="00965A4B" w:rsidR="006954C3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Проданчука Я.А</w:t>
      </w:r>
      <w:r w:rsidRPr="00965A4B" w:rsidR="00540E3F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965A4B" w:rsidR="006954C3">
        <w:rPr>
          <w:rFonts w:ascii="Times New Roman" w:eastAsia="Arial Unicode MS" w:hAnsi="Times New Roman" w:cs="Times New Roman"/>
          <w:sz w:val="20"/>
          <w:szCs w:val="20"/>
          <w:lang w:eastAsia="ru-RU"/>
        </w:rPr>
        <w:t>5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). </w:t>
      </w:r>
    </w:p>
    <w:p w:rsidR="00653494" w:rsidRPr="00965A4B" w:rsidP="006B6A9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965A4B">
        <w:rPr>
          <w:rFonts w:ascii="Times New Roman" w:eastAsia="Calibri" w:hAnsi="Times New Roman" w:cs="Times New Roman"/>
          <w:sz w:val="20"/>
          <w:szCs w:val="20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н в соответствии с требованиями ст. 28.2 КоАП РФ, уполномоченным лицом, копия протокола об административном правонарушении вручена </w:t>
      </w:r>
      <w:r w:rsidRPr="00965A4B" w:rsidR="006954C3">
        <w:rPr>
          <w:rFonts w:ascii="Times New Roman" w:eastAsia="Calibri" w:hAnsi="Times New Roman" w:cs="Times New Roman"/>
          <w:sz w:val="20"/>
          <w:szCs w:val="20"/>
        </w:rPr>
        <w:t>Проданчуку Я.А.</w:t>
      </w:r>
      <w:r w:rsidRPr="00965A4B" w:rsidR="00540E3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965A4B">
        <w:rPr>
          <w:rFonts w:ascii="Times New Roman" w:eastAsia="Calibri" w:hAnsi="Times New Roman" w:cs="Times New Roman"/>
          <w:sz w:val="20"/>
          <w:szCs w:val="20"/>
        </w:rPr>
        <w:t>в день составления, его права соблюдены.</w:t>
      </w:r>
    </w:p>
    <w:p w:rsidR="00653494" w:rsidRPr="00965A4B" w:rsidP="0065349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силу ч. 1 ст. 32.2 КоАП РФ административный штраф должен быть упла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настоящей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статьи, либо со дня истечения срока отсрочки и срока рассрочки, предусмотренных ст. 31.5 настоящего Кодекса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653494" w:rsidRPr="00965A4B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965A4B" w:rsidR="006954C3">
        <w:rPr>
          <w:rFonts w:ascii="Times New Roman" w:eastAsia="Calibri" w:hAnsi="Times New Roman" w:cs="Times New Roman"/>
          <w:sz w:val="20"/>
          <w:szCs w:val="20"/>
        </w:rPr>
        <w:t xml:space="preserve">Проданчука Я.А. </w:t>
      </w:r>
      <w:r w:rsidRPr="00965A4B">
        <w:rPr>
          <w:rFonts w:ascii="Times New Roman" w:eastAsia="Calibri" w:hAnsi="Times New Roman" w:cs="Times New Roman"/>
          <w:sz w:val="20"/>
          <w:szCs w:val="20"/>
        </w:rPr>
        <w:t>доказанной, мировой судья квалифицирует его действия по ч. 1 ст. 20.25 КоА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П РФ – неуплата </w:t>
      </w:r>
      <w:r w:rsidRPr="00965A4B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административного штрафа в срок, предусмотренный ч. 1 ст. 32.2 КоАП РФ</w:t>
      </w:r>
      <w:r w:rsidRPr="00965A4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653494" w:rsidRPr="00965A4B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Calibri" w:hAnsi="Times New Roman" w:cs="Times New Roman"/>
          <w:sz w:val="20"/>
          <w:szCs w:val="20"/>
        </w:rPr>
        <w:t>В силу ст. 4.2 КоАП РФ обстоятельством, смягчающим административную ответственность, мировой судья признаёт признание вины.</w:t>
      </w:r>
    </w:p>
    <w:p w:rsidR="000D78A7" w:rsidRPr="00965A4B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Calibri" w:hAnsi="Times New Roman" w:cs="Times New Roman"/>
          <w:sz w:val="20"/>
          <w:szCs w:val="20"/>
        </w:rPr>
        <w:t>Обстоятельством</w:t>
      </w:r>
      <w:r w:rsidRPr="00965A4B" w:rsidR="00653494">
        <w:rPr>
          <w:rFonts w:ascii="Times New Roman" w:eastAsia="Calibri" w:hAnsi="Times New Roman" w:cs="Times New Roman"/>
          <w:sz w:val="20"/>
          <w:szCs w:val="20"/>
        </w:rPr>
        <w:t>, отягчающи</w:t>
      </w:r>
      <w:r w:rsidRPr="00965A4B">
        <w:rPr>
          <w:rFonts w:ascii="Times New Roman" w:eastAsia="Calibri" w:hAnsi="Times New Roman" w:cs="Times New Roman"/>
          <w:sz w:val="20"/>
          <w:szCs w:val="20"/>
        </w:rPr>
        <w:t>м</w:t>
      </w:r>
      <w:r w:rsidRPr="00965A4B" w:rsidR="0065349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административную </w:t>
      </w:r>
      <w:r w:rsidRPr="00965A4B" w:rsidR="00653494">
        <w:rPr>
          <w:rFonts w:ascii="Times New Roman" w:eastAsia="Calibri" w:hAnsi="Times New Roman" w:cs="Times New Roman"/>
          <w:sz w:val="20"/>
          <w:szCs w:val="20"/>
        </w:rPr>
        <w:t xml:space="preserve">ответственность, </w:t>
      </w:r>
      <w:r w:rsidRPr="00965A4B">
        <w:rPr>
          <w:rFonts w:ascii="Times New Roman" w:eastAsia="Calibri" w:hAnsi="Times New Roman" w:cs="Times New Roman"/>
          <w:sz w:val="20"/>
          <w:szCs w:val="20"/>
        </w:rPr>
        <w:t>признается повторное совершение однородного административного правонарушения.</w:t>
      </w:r>
    </w:p>
    <w:p w:rsidR="00653494" w:rsidRPr="00965A4B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мировым судьёй не установлено.</w:t>
      </w:r>
    </w:p>
    <w:p w:rsidR="00653494" w:rsidRPr="00965A4B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</w:t>
      </w:r>
      <w:r w:rsidRPr="00965A4B">
        <w:rPr>
          <w:rFonts w:ascii="Times New Roman" w:eastAsia="Calibri" w:hAnsi="Times New Roman" w:cs="Times New Roman"/>
          <w:sz w:val="20"/>
          <w:szCs w:val="20"/>
        </w:rPr>
        <w:t>ре административного наказания, мировой судья учитывает характер совершенного административного правонарушения, его личность, семейное и материальное положение, обстоятельств</w:t>
      </w:r>
      <w:r w:rsidRPr="00965A4B" w:rsidR="00DD338D">
        <w:rPr>
          <w:rFonts w:ascii="Times New Roman" w:eastAsia="Calibri" w:hAnsi="Times New Roman" w:cs="Times New Roman"/>
          <w:sz w:val="20"/>
          <w:szCs w:val="20"/>
        </w:rPr>
        <w:t>о</w:t>
      </w:r>
      <w:r w:rsidRPr="00965A4B">
        <w:rPr>
          <w:rFonts w:ascii="Times New Roman" w:eastAsia="Calibri" w:hAnsi="Times New Roman" w:cs="Times New Roman"/>
          <w:sz w:val="20"/>
          <w:szCs w:val="20"/>
        </w:rPr>
        <w:t>, смягчающее административную ответственность.</w:t>
      </w:r>
    </w:p>
    <w:p w:rsidR="00653494" w:rsidRPr="00965A4B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Изучением личности </w:t>
      </w:r>
      <w:r w:rsidRPr="00965A4B" w:rsidR="006954C3">
        <w:rPr>
          <w:rFonts w:ascii="Times New Roman" w:eastAsia="Calibri" w:hAnsi="Times New Roman" w:cs="Times New Roman"/>
          <w:sz w:val="20"/>
          <w:szCs w:val="20"/>
        </w:rPr>
        <w:t xml:space="preserve">Проданчука Я.А. 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установлено, что он </w:t>
      </w:r>
      <w:r w:rsidRPr="00965A4B">
        <w:rPr>
          <w:rFonts w:ascii="Times New Roman" w:eastAsia="Calibri" w:hAnsi="Times New Roman" w:cs="Times New Roman"/>
          <w:sz w:val="20"/>
          <w:szCs w:val="20"/>
        </w:rPr>
        <w:t>неженат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, не работает, ограничений к отбыванию </w:t>
      </w:r>
      <w:r w:rsidRPr="00965A4B" w:rsidR="00DB4982">
        <w:rPr>
          <w:rFonts w:ascii="Times New Roman" w:eastAsia="Calibri" w:hAnsi="Times New Roman" w:cs="Times New Roman"/>
          <w:sz w:val="20"/>
          <w:szCs w:val="20"/>
        </w:rPr>
        <w:t>обязательных работ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 не имеет</w:t>
      </w:r>
      <w:r w:rsidRPr="00965A4B" w:rsidR="0081704D">
        <w:rPr>
          <w:rFonts w:ascii="Times New Roman" w:eastAsia="Calibri" w:hAnsi="Times New Roman" w:cs="Times New Roman"/>
          <w:sz w:val="20"/>
          <w:szCs w:val="20"/>
        </w:rPr>
        <w:t xml:space="preserve">, к числу лиц, в отношении которых </w:t>
      </w:r>
      <w:r w:rsidRPr="00965A4B" w:rsidR="00DB4982">
        <w:rPr>
          <w:rFonts w:ascii="Times New Roman" w:eastAsia="Calibri" w:hAnsi="Times New Roman" w:cs="Times New Roman"/>
          <w:sz w:val="20"/>
          <w:szCs w:val="20"/>
        </w:rPr>
        <w:t xml:space="preserve">обязательные работы </w:t>
      </w:r>
      <w:r w:rsidRPr="00965A4B" w:rsidR="0081704D">
        <w:rPr>
          <w:rFonts w:ascii="Times New Roman" w:eastAsia="Calibri" w:hAnsi="Times New Roman" w:cs="Times New Roman"/>
          <w:sz w:val="20"/>
          <w:szCs w:val="20"/>
        </w:rPr>
        <w:t>не может быть применен</w:t>
      </w:r>
      <w:r w:rsidRPr="00965A4B" w:rsidR="00DB4982">
        <w:rPr>
          <w:rFonts w:ascii="Times New Roman" w:eastAsia="Calibri" w:hAnsi="Times New Roman" w:cs="Times New Roman"/>
          <w:sz w:val="20"/>
          <w:szCs w:val="20"/>
        </w:rPr>
        <w:t>ы</w:t>
      </w:r>
      <w:r w:rsidRPr="00965A4B" w:rsidR="0081704D">
        <w:rPr>
          <w:rFonts w:ascii="Times New Roman" w:eastAsia="Calibri" w:hAnsi="Times New Roman" w:cs="Times New Roman"/>
          <w:sz w:val="20"/>
          <w:szCs w:val="20"/>
        </w:rPr>
        <w:t>, не относится</w:t>
      </w:r>
      <w:r w:rsidRPr="00965A4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653494" w:rsidRPr="00965A4B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Административное наказание в виде </w:t>
      </w:r>
      <w:r w:rsidRPr="00965A4B" w:rsidR="00DD338D">
        <w:rPr>
          <w:rFonts w:ascii="Times New Roman" w:eastAsia="Calibri" w:hAnsi="Times New Roman" w:cs="Times New Roman"/>
          <w:sz w:val="20"/>
          <w:szCs w:val="20"/>
        </w:rPr>
        <w:t>обязательных работ</w:t>
      </w:r>
      <w:r w:rsidRPr="00965A4B">
        <w:rPr>
          <w:rFonts w:ascii="Times New Roman" w:eastAsia="Calibri" w:hAnsi="Times New Roman" w:cs="Times New Roman"/>
          <w:sz w:val="20"/>
          <w:szCs w:val="20"/>
        </w:rPr>
        <w:t>, а не иное боле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е мягкое наказание, соответствует характеру правонарушения, обстоятельствам его совершения и личности правонарушителя, его материальному положению, будет отвечать целям предупреждения совершения новых </w:t>
      </w:r>
      <w:r w:rsidRPr="00965A4B">
        <w:rPr>
          <w:rFonts w:ascii="Times New Roman" w:eastAsia="Calibri" w:hAnsi="Times New Roman" w:cs="Times New Roman"/>
          <w:sz w:val="20"/>
          <w:szCs w:val="20"/>
        </w:rPr>
        <w:t>правонарушений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 как самим правонарушителем, так и другим</w:t>
      </w:r>
      <w:r w:rsidRPr="00965A4B">
        <w:rPr>
          <w:rFonts w:ascii="Times New Roman" w:eastAsia="Calibri" w:hAnsi="Times New Roman" w:cs="Times New Roman"/>
          <w:sz w:val="20"/>
          <w:szCs w:val="20"/>
        </w:rPr>
        <w:t>и лицами.</w:t>
      </w:r>
    </w:p>
    <w:p w:rsidR="00653494" w:rsidRPr="00965A4B" w:rsidP="0065349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Calibri" w:hAnsi="Times New Roman" w:cs="Times New Roman"/>
          <w:sz w:val="20"/>
          <w:szCs w:val="20"/>
        </w:rPr>
        <w:tab/>
        <w:t>Согласно ч.1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</w:t>
      </w:r>
      <w:r w:rsidRPr="00965A4B">
        <w:rPr>
          <w:rFonts w:ascii="Times New Roman" w:eastAsia="Calibri" w:hAnsi="Times New Roman" w:cs="Times New Roman"/>
          <w:sz w:val="20"/>
          <w:szCs w:val="20"/>
        </w:rPr>
        <w:t>вонарушителем, так и другими лицами.</w:t>
      </w:r>
    </w:p>
    <w:p w:rsidR="00653494" w:rsidRPr="00965A4B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965A4B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965A4B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653494" w:rsidRPr="00965A4B" w:rsidP="006534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965A4B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965A4B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DB4982" w:rsidRPr="00965A4B" w:rsidP="00DB498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Проданчука Ярослава Александровича</w:t>
      </w:r>
      <w:r w:rsidRPr="00965A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965A4B" w:rsidR="006534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965A4B" w:rsidR="00653494">
        <w:rPr>
          <w:rFonts w:ascii="Times New Roman" w:eastAsia="Calibri" w:hAnsi="Times New Roman" w:cs="Times New Roman"/>
          <w:sz w:val="20"/>
          <w:szCs w:val="20"/>
        </w:rPr>
        <w:t>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 виде обязательных работ на срок </w:t>
      </w:r>
      <w:r w:rsidRPr="00965A4B">
        <w:rPr>
          <w:rFonts w:ascii="Times New Roman" w:eastAsia="Calibri" w:hAnsi="Times New Roman" w:cs="Times New Roman"/>
          <w:sz w:val="20"/>
          <w:szCs w:val="20"/>
        </w:rPr>
        <w:t>3</w:t>
      </w:r>
      <w:r w:rsidRPr="00965A4B" w:rsidR="000D78A7">
        <w:rPr>
          <w:rFonts w:ascii="Times New Roman" w:eastAsia="Calibri" w:hAnsi="Times New Roman" w:cs="Times New Roman"/>
          <w:sz w:val="20"/>
          <w:szCs w:val="20"/>
        </w:rPr>
        <w:t>0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965A4B" w:rsidR="00B212BD">
        <w:rPr>
          <w:rFonts w:ascii="Times New Roman" w:eastAsia="Calibri" w:hAnsi="Times New Roman" w:cs="Times New Roman"/>
          <w:sz w:val="20"/>
          <w:szCs w:val="20"/>
        </w:rPr>
        <w:t>тридцать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) часов. </w:t>
      </w:r>
    </w:p>
    <w:p w:rsidR="00DB4982" w:rsidRPr="00965A4B" w:rsidP="00DB49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65A4B">
        <w:rPr>
          <w:rFonts w:ascii="Times New Roman" w:hAnsi="Times New Roman" w:cs="Times New Roman"/>
          <w:sz w:val="20"/>
          <w:szCs w:val="20"/>
        </w:rPr>
        <w:t xml:space="preserve">По вступлении в законную силу копию постановления направить в отделение судебных приставов по г. </w:t>
      </w:r>
      <w:r w:rsidRPr="00965A4B">
        <w:rPr>
          <w:rFonts w:ascii="Times New Roman" w:hAnsi="Times New Roman" w:cs="Times New Roman"/>
          <w:sz w:val="20"/>
          <w:szCs w:val="20"/>
        </w:rPr>
        <w:t>Красноперекопску и Красноперекопскому району Главного управления Федеральной службы судебных приставов по Республике Крым.</w:t>
      </w:r>
    </w:p>
    <w:p w:rsidR="00DB4982" w:rsidRPr="00965A4B" w:rsidP="00DB4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5A4B">
        <w:rPr>
          <w:rFonts w:ascii="Times New Roman" w:eastAsia="Times New Roman" w:hAnsi="Times New Roman" w:cs="Times New Roman"/>
          <w:sz w:val="20"/>
          <w:szCs w:val="20"/>
        </w:rPr>
        <w:t xml:space="preserve">Обязательные работы подлежат отбыванию в организациях, определенных органами местного самоуправления по согласованию с отделением </w:t>
      </w:r>
      <w:r w:rsidRPr="00965A4B">
        <w:rPr>
          <w:rFonts w:ascii="Times New Roman" w:eastAsia="Times New Roman" w:hAnsi="Times New Roman" w:cs="Times New Roman"/>
          <w:sz w:val="20"/>
          <w:szCs w:val="20"/>
        </w:rPr>
        <w:t>судебных приставов по г. Красноперекопску и Красноперекопскому району ГУФССП России по Республике Крым и г. Севастополю.</w:t>
      </w:r>
    </w:p>
    <w:p w:rsidR="00DB4982" w:rsidRPr="00965A4B" w:rsidP="00DB49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65A4B">
        <w:rPr>
          <w:rFonts w:ascii="Times New Roman" w:hAnsi="Times New Roman" w:cs="Times New Roman"/>
          <w:sz w:val="20"/>
          <w:szCs w:val="20"/>
        </w:rPr>
        <w:t>Разъяснить, что в соответствии с ч. 4 ст. 20.25 КоАП РФ уклонение от отбывания обязательных работ влечёт наложение административного шт</w:t>
      </w:r>
      <w:r w:rsidRPr="00965A4B">
        <w:rPr>
          <w:rFonts w:ascii="Times New Roman" w:hAnsi="Times New Roman" w:cs="Times New Roman"/>
          <w:sz w:val="20"/>
          <w:szCs w:val="20"/>
        </w:rPr>
        <w:t>рафа в размере от ста пятидесяти тысяч до трёхсот тысяч рублей или административный арест на срок до пятнадцати суток.</w:t>
      </w:r>
    </w:p>
    <w:p w:rsidR="00653494" w:rsidRPr="00965A4B" w:rsidP="00DB4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</w:t>
      </w: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постановления через мирового судью или непосредственно в суд, уполномоченный рассматривать жалобу. </w:t>
      </w:r>
    </w:p>
    <w:p w:rsidR="00653494" w:rsidRPr="00965A4B" w:rsidP="006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3494" w:rsidRPr="00965A4B" w:rsidP="0065349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65A4B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965A4B">
        <w:rPr>
          <w:rFonts w:ascii="Times New Roman" w:eastAsia="Calibri" w:hAnsi="Times New Roman" w:cs="Times New Roman"/>
          <w:sz w:val="20"/>
          <w:szCs w:val="20"/>
        </w:rPr>
        <w:tab/>
      </w:r>
      <w:r w:rsidRPr="00965A4B">
        <w:rPr>
          <w:rFonts w:ascii="Times New Roman" w:eastAsia="Calibri" w:hAnsi="Times New Roman" w:cs="Times New Roman"/>
          <w:sz w:val="20"/>
          <w:szCs w:val="20"/>
        </w:rPr>
        <w:tab/>
      </w:r>
      <w:r w:rsidRPr="00965A4B">
        <w:rPr>
          <w:rFonts w:ascii="Times New Roman" w:eastAsia="Calibri" w:hAnsi="Times New Roman" w:cs="Times New Roman"/>
          <w:sz w:val="20"/>
          <w:szCs w:val="20"/>
        </w:rPr>
        <w:tab/>
      </w:r>
      <w:r w:rsidRPr="00965A4B">
        <w:rPr>
          <w:rFonts w:ascii="Times New Roman" w:eastAsia="Calibri" w:hAnsi="Times New Roman" w:cs="Times New Roman"/>
          <w:sz w:val="20"/>
          <w:szCs w:val="20"/>
        </w:rPr>
        <w:tab/>
      </w:r>
      <w:r w:rsidRPr="00965A4B" w:rsidR="00B212BD">
        <w:rPr>
          <w:rFonts w:ascii="Times New Roman" w:eastAsia="Calibri" w:hAnsi="Times New Roman" w:cs="Times New Roman"/>
          <w:sz w:val="20"/>
          <w:szCs w:val="20"/>
        </w:rPr>
        <w:t>(подпись)</w:t>
      </w:r>
      <w:r w:rsidRPr="00965A4B">
        <w:rPr>
          <w:rFonts w:ascii="Times New Roman" w:eastAsia="Calibri" w:hAnsi="Times New Roman" w:cs="Times New Roman"/>
          <w:sz w:val="20"/>
          <w:szCs w:val="20"/>
        </w:rPr>
        <w:tab/>
      </w:r>
      <w:r w:rsidRPr="00965A4B" w:rsidR="00B212BD">
        <w:rPr>
          <w:rFonts w:ascii="Times New Roman" w:eastAsia="Calibri" w:hAnsi="Times New Roman" w:cs="Times New Roman"/>
          <w:sz w:val="20"/>
          <w:szCs w:val="20"/>
        </w:rPr>
        <w:tab/>
        <w:t xml:space="preserve">              </w:t>
      </w:r>
      <w:r w:rsidRPr="00965A4B" w:rsidR="00540E3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965A4B" w:rsidR="00C97250"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965A4B" w:rsidR="00540E3F">
        <w:rPr>
          <w:rFonts w:ascii="Times New Roman" w:eastAsia="Calibri" w:hAnsi="Times New Roman" w:cs="Times New Roman"/>
          <w:sz w:val="20"/>
          <w:szCs w:val="20"/>
        </w:rPr>
        <w:t xml:space="preserve"> П.П. Ямщиков</w:t>
      </w:r>
      <w:r w:rsidRPr="00965A4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7A12F7" w:rsidRPr="00965A4B">
      <w:pPr>
        <w:rPr>
          <w:sz w:val="20"/>
          <w:szCs w:val="20"/>
        </w:rPr>
      </w:pPr>
    </w:p>
    <w:p w:rsidR="00965A4B" w:rsidRPr="00965A4B" w:rsidP="00965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965A4B" w:rsidRPr="00965A4B" w:rsidP="00965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965A4B" w:rsidRPr="00965A4B" w:rsidP="00965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помощник </w:t>
      </w: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  _______________ М.А. </w:t>
      </w: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965A4B" w:rsidRPr="00965A4B" w:rsidP="00965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965A4B" w:rsidRPr="00965A4B" w:rsidP="00965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965A4B" w:rsidRPr="00965A4B" w:rsidP="00965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965A4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965A4B" w:rsidRPr="00965A4B" w:rsidP="00965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965A4B"/>
    <w:sectPr w:rsidSect="00653494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965A4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7FE"/>
    <w:rsid w:val="000A7E20"/>
    <w:rsid w:val="000D78A7"/>
    <w:rsid w:val="00252B97"/>
    <w:rsid w:val="00377259"/>
    <w:rsid w:val="00540E3F"/>
    <w:rsid w:val="005A4949"/>
    <w:rsid w:val="00637587"/>
    <w:rsid w:val="00653494"/>
    <w:rsid w:val="006954C3"/>
    <w:rsid w:val="006A3F83"/>
    <w:rsid w:val="006B6A92"/>
    <w:rsid w:val="006D2674"/>
    <w:rsid w:val="00705068"/>
    <w:rsid w:val="007A12F7"/>
    <w:rsid w:val="007C2222"/>
    <w:rsid w:val="0081704D"/>
    <w:rsid w:val="008E17B2"/>
    <w:rsid w:val="00965A4B"/>
    <w:rsid w:val="009B3C40"/>
    <w:rsid w:val="00A017FE"/>
    <w:rsid w:val="00B212BD"/>
    <w:rsid w:val="00C218D5"/>
    <w:rsid w:val="00C60C42"/>
    <w:rsid w:val="00C7261C"/>
    <w:rsid w:val="00C97250"/>
    <w:rsid w:val="00CF0FC6"/>
    <w:rsid w:val="00DB4982"/>
    <w:rsid w:val="00DD338D"/>
    <w:rsid w:val="00ED0258"/>
    <w:rsid w:val="00EE23FD"/>
    <w:rsid w:val="00F837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4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653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653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