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5-60-</w:t>
      </w:r>
      <w:r w:rsidRPr="009124E5" w:rsid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>170</w:t>
      </w:r>
      <w:r w:rsidRPr="009124E5" w:rsidR="00BD5579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BD5579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9124E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9124E5" w:rsid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0060-01-2020-000428-94</w:t>
      </w:r>
    </w:p>
    <w:p w:rsidR="00BD5579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0DC8" w:rsidRPr="009124E5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</w:t>
      </w:r>
      <w:r w:rsidRPr="009124E5" w:rsidR="00E52A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</w:t>
      </w:r>
      <w:r w:rsidRPr="009124E5" w:rsidR="00D52D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BD5579" w:rsidRPr="009124E5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52D4A" w:rsidRPr="009124E5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29 апреля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>года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   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D52D4A" w:rsidRPr="009124E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</w:t>
      </w:r>
      <w:r w:rsidRPr="009124E5" w:rsidR="00A8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Красноперекопского судебного района Республики Крым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296002, РФ, Республика Крым, г. Красноперекопск, микрорайон 10, дом 4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2A26" w:rsidRPr="009124E5" w:rsidP="00E52A26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>Нечитайло</w:t>
      </w:r>
      <w:r w:rsidRPr="009124E5">
        <w:rPr>
          <w:sz w:val="27"/>
          <w:szCs w:val="27"/>
        </w:rPr>
        <w:t xml:space="preserve"> Вячеслава Николаевича, </w:t>
      </w:r>
      <w:r w:rsidR="00AD59B9">
        <w:rPr>
          <w:rFonts w:cs="Times New Roman"/>
          <w:sz w:val="28"/>
          <w:szCs w:val="28"/>
        </w:rPr>
        <w:t>&lt;…&gt;</w:t>
      </w:r>
    </w:p>
    <w:p w:rsidR="00D52D4A" w:rsidRPr="009124E5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>УСТАНОВИЛ: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В.Н</w:t>
      </w:r>
      <w:r w:rsidRPr="009124E5" w:rsidR="00C440A0">
        <w:rPr>
          <w:rFonts w:ascii="Times New Roman" w:eastAsia="Calibri" w:hAnsi="Times New Roman" w:cs="Times New Roman"/>
          <w:sz w:val="27"/>
          <w:szCs w:val="27"/>
        </w:rPr>
        <w:t>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совершил правонарушение, предусмотренное ч</w:t>
      </w:r>
      <w:r w:rsidRPr="009124E5" w:rsidR="009C38F3">
        <w:rPr>
          <w:rFonts w:ascii="Times New Roman" w:eastAsia="Calibri" w:hAnsi="Times New Roman" w:cs="Times New Roman"/>
          <w:sz w:val="27"/>
          <w:szCs w:val="27"/>
        </w:rPr>
        <w:t>астью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3 ст</w:t>
      </w:r>
      <w:r w:rsidRPr="009124E5" w:rsidR="009C38F3">
        <w:rPr>
          <w:rFonts w:ascii="Times New Roman" w:eastAsia="Calibri" w:hAnsi="Times New Roman" w:cs="Times New Roman"/>
          <w:sz w:val="27"/>
          <w:szCs w:val="27"/>
        </w:rPr>
        <w:t>атьи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19.24</w:t>
      </w:r>
      <w:r w:rsidRPr="009124E5" w:rsidR="00DE70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AA73A1" w:rsidRPr="009124E5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 повторно в течение года, будучи привлеченным к административной ответственности по ч. 3 ст. 19.24КоАП РФ, нарушил ограничение установленное решением Красноперекопского районного суда Республики Крым, а именно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09.04.2020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в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15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-30 час не явился на отметку в МО МВД России «Красноперекопский» на регистрацию.</w:t>
      </w:r>
    </w:p>
    <w:p w:rsidR="00AA73A1" w:rsidRPr="009124E5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Решением Красноперекопского районного суда Республики Крым от 06.06.2018 в отношении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установлен административный надзор сроком на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два года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 возложением обязаннос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ти являться для регистрации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два раза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 месяц в МО МВД России «Красноперекопский» для регистрации. Постановлением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03.02.2020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был привлечен к административной ответственности по ч.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3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RPr="009124E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В судебном заседании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>вину признал.</w:t>
      </w:r>
    </w:p>
    <w:p w:rsidR="00FD5D62" w:rsidRPr="009124E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Исследовав представленные материалы, выслушав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правонарушителя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 приходит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 выводу о том, что вина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подтверждается собранными по делу доказательствами: протоколом №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РК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306547/779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09.04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DE7019">
        <w:rPr>
          <w:rFonts w:ascii="Times New Roman" w:eastAsia="Arial Unicode MS" w:hAnsi="Times New Roman" w:cs="Times New Roman"/>
          <w:sz w:val="27"/>
          <w:szCs w:val="27"/>
          <w:lang w:eastAsia="ru-RU"/>
        </w:rPr>
        <w:t>(л.д.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2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); </w:t>
      </w:r>
      <w:r w:rsidRPr="009124E5" w:rsidR="00D331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рапортом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(л.д.3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);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о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бъяснением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(л.д.4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,5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), копией решения Красноперекопского районного су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да (л.д.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7-10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копией графика (л.д.11),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копией постановления мирового судьи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03.02.2020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 привлечении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к административной ответственности по ч. 3 ст. 19.24 КоАП РФ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(л.д.12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</w:p>
    <w:p w:rsidR="00BD1B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 w:rsidRPr="009124E5">
        <w:rPr>
          <w:rFonts w:ascii="Times New Roman" w:eastAsia="Calibri" w:hAnsi="Times New Roman" w:cs="Times New Roman"/>
          <w:sz w:val="27"/>
          <w:szCs w:val="27"/>
        </w:rPr>
        <w:t>арушение ограничений правонарушителем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имел</w:t>
      </w:r>
      <w:r w:rsidRPr="009124E5">
        <w:rPr>
          <w:rFonts w:ascii="Times New Roman" w:eastAsia="Calibri" w:hAnsi="Times New Roman" w:cs="Times New Roman"/>
          <w:sz w:val="27"/>
          <w:szCs w:val="27"/>
        </w:rPr>
        <w:t>о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место в связи с уважительными причинами. </w:t>
      </w:r>
    </w:p>
    <w:p w:rsidR="00BD1B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Анализируя представленные доказательства, признавая вину 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 xml:space="preserve"> В.Н.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доказанной, мировой судья квалифицирует его действия по ч. 3 ст. 19.24 КоАП РФ – </w:t>
      </w:r>
      <w:r w:rsidRPr="009124E5" w:rsidR="00FE192C">
        <w:rPr>
          <w:rFonts w:ascii="Times New Roman" w:eastAsia="Calibri" w:hAnsi="Times New Roman" w:cs="Times New Roman"/>
          <w:sz w:val="27"/>
          <w:szCs w:val="27"/>
        </w:rPr>
        <w:t>несоблюдение лицом, в отношении которого установлен административный надзор, административное ограничение, совершенное повторно в течении года.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 xml:space="preserve"> В.Н.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Pr="009124E5" w:rsidR="00BD1B4A">
        <w:rPr>
          <w:rFonts w:ascii="Times New Roman" w:eastAsia="Calibri" w:hAnsi="Times New Roman" w:cs="Times New Roman"/>
          <w:sz w:val="27"/>
          <w:szCs w:val="27"/>
        </w:rPr>
        <w:t xml:space="preserve">и отягчающие </w:t>
      </w:r>
      <w:r w:rsidRPr="009124E5">
        <w:rPr>
          <w:rFonts w:ascii="Times New Roman" w:eastAsia="Calibri" w:hAnsi="Times New Roman" w:cs="Times New Roman"/>
          <w:sz w:val="27"/>
          <w:szCs w:val="27"/>
        </w:rPr>
        <w:t>административную ответственность.</w:t>
      </w:r>
    </w:p>
    <w:p w:rsidR="00D52D4A" w:rsidRPr="009124E5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2A26" w:rsidRPr="009124E5" w:rsidP="009124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С учётом изложенного, руководствуясь ст.29.</w:t>
      </w:r>
      <w:r w:rsidRPr="009124E5" w:rsidR="009124E5">
        <w:rPr>
          <w:rFonts w:ascii="Times New Roman" w:eastAsia="Calibri" w:hAnsi="Times New Roman" w:cs="Times New Roman"/>
          <w:sz w:val="27"/>
          <w:szCs w:val="27"/>
        </w:rPr>
        <w:t>9 – 29.11 КоАП РФ, мировой судья</w:t>
      </w:r>
    </w:p>
    <w:p w:rsidR="00E52A26" w:rsidRPr="009124E5" w:rsidP="00BD557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124E5">
        <w:rPr>
          <w:rFonts w:ascii="Times New Roman" w:eastAsia="Calibri" w:hAnsi="Times New Roman" w:cs="Times New Roman"/>
          <w:b/>
          <w:sz w:val="27"/>
          <w:szCs w:val="27"/>
        </w:rPr>
        <w:t>ПОСТАНОВИЛ: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Признать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Вячеслава Николаевича</w:t>
      </w:r>
      <w:r w:rsidRPr="009124E5" w:rsidR="00597C0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>
        <w:rPr>
          <w:rFonts w:ascii="Times New Roman" w:eastAsia="Calibri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</w:t>
      </w:r>
      <w:r w:rsidRPr="009124E5">
        <w:rPr>
          <w:rFonts w:ascii="Times New Roman" w:eastAsia="Calibri" w:hAnsi="Times New Roman" w:cs="Times New Roman"/>
          <w:sz w:val="27"/>
          <w:szCs w:val="27"/>
        </w:rPr>
        <w:t>астью 3 статьи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Pr="009124E5" w:rsidR="007E74F1">
        <w:rPr>
          <w:rFonts w:ascii="Times New Roman" w:eastAsia="Calibri" w:hAnsi="Times New Roman" w:cs="Times New Roman"/>
          <w:sz w:val="27"/>
          <w:szCs w:val="27"/>
        </w:rPr>
        <w:t>20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часов. </w:t>
      </w:r>
    </w:p>
    <w:p w:rsidR="008618C9" w:rsidRPr="009124E5" w:rsidP="008618C9">
      <w:pPr>
        <w:pStyle w:val="NoSpacing"/>
        <w:ind w:firstLine="708"/>
        <w:rPr>
          <w:rFonts w:eastAsia="Calibri"/>
          <w:sz w:val="27"/>
          <w:szCs w:val="27"/>
        </w:rPr>
      </w:pPr>
      <w:r w:rsidRPr="009124E5">
        <w:rPr>
          <w:rFonts w:eastAsia="Calibri"/>
          <w:sz w:val="27"/>
          <w:szCs w:val="27"/>
        </w:rPr>
        <w:t xml:space="preserve">Исполнение постановления возложить на отдел судебных </w:t>
      </w:r>
      <w:r w:rsidRPr="009124E5">
        <w:rPr>
          <w:rFonts w:eastAsia="Calibri"/>
          <w:sz w:val="27"/>
          <w:szCs w:val="27"/>
        </w:rPr>
        <w:t>приставов  по</w:t>
      </w:r>
      <w:r w:rsidRPr="009124E5">
        <w:rPr>
          <w:rFonts w:eastAsia="Calibri"/>
          <w:sz w:val="27"/>
          <w:szCs w:val="27"/>
        </w:rPr>
        <w:t xml:space="preserve"> городу Красноперекопску и </w:t>
      </w:r>
      <w:r w:rsidRPr="009124E5">
        <w:rPr>
          <w:rFonts w:eastAsia="Calibri"/>
          <w:sz w:val="27"/>
          <w:szCs w:val="27"/>
        </w:rPr>
        <w:t>Красноперекопскому</w:t>
      </w:r>
      <w:r w:rsidRPr="009124E5">
        <w:rPr>
          <w:rFonts w:eastAsia="Calibri"/>
          <w:sz w:val="27"/>
          <w:szCs w:val="27"/>
        </w:rPr>
        <w:t xml:space="preserve"> району Управления ФССП России по Республике Крым.</w:t>
      </w:r>
    </w:p>
    <w:p w:rsidR="008618C9" w:rsidRPr="009124E5" w:rsidP="008618C9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>Разъяснить</w:t>
      </w:r>
      <w:r w:rsidRPr="009124E5">
        <w:rPr>
          <w:sz w:val="27"/>
          <w:szCs w:val="27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9124E5" w:rsidP="008618C9">
      <w:pPr>
        <w:pStyle w:val="NoSpacing"/>
        <w:ind w:firstLine="708"/>
        <w:rPr>
          <w:rFonts w:eastAsia="Calibri"/>
          <w:sz w:val="27"/>
          <w:szCs w:val="27"/>
        </w:rPr>
      </w:pPr>
      <w:r w:rsidRPr="009124E5">
        <w:rPr>
          <w:rFonts w:eastAsia="Calibri"/>
          <w:sz w:val="27"/>
          <w:szCs w:val="27"/>
        </w:rPr>
        <w:t>Разъяснить</w:t>
      </w:r>
      <w:r w:rsidRPr="009124E5">
        <w:rPr>
          <w:rFonts w:eastAsia="Calibri"/>
          <w:sz w:val="27"/>
          <w:szCs w:val="27"/>
        </w:rPr>
        <w:t xml:space="preserve">, что в соответствии с частью </w:t>
      </w:r>
      <w:r w:rsidRPr="009124E5">
        <w:rPr>
          <w:rFonts w:eastAsia="Calibri"/>
          <w:sz w:val="27"/>
          <w:szCs w:val="27"/>
        </w:rPr>
        <w:t>4  статьи</w:t>
      </w:r>
      <w:r w:rsidRPr="009124E5">
        <w:rPr>
          <w:rFonts w:eastAsia="Calibri"/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9124E5" w:rsidP="008618C9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9124E5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9124E5">
        <w:rPr>
          <w:sz w:val="27"/>
          <w:szCs w:val="27"/>
        </w:rPr>
        <w:t xml:space="preserve"> в Красноперекопский районный суд Республики Крым </w:t>
      </w:r>
      <w:r w:rsidRPr="009124E5">
        <w:rPr>
          <w:sz w:val="27"/>
          <w:szCs w:val="27"/>
        </w:rPr>
        <w:t>через мирового судью</w:t>
      </w:r>
      <w:r w:rsidRPr="009124E5">
        <w:rPr>
          <w:sz w:val="27"/>
          <w:szCs w:val="27"/>
        </w:rPr>
        <w:t>.</w:t>
      </w:r>
    </w:p>
    <w:p w:rsidR="00A807A9" w:rsidRPr="009124E5">
      <w:pPr>
        <w:rPr>
          <w:sz w:val="27"/>
          <w:szCs w:val="27"/>
        </w:rPr>
      </w:pPr>
    </w:p>
    <w:p w:rsidR="008618C9" w:rsidRPr="009124E5" w:rsidP="008618C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124E5">
        <w:rPr>
          <w:rFonts w:ascii="Times New Roman" w:hAnsi="Times New Roman"/>
          <w:sz w:val="27"/>
          <w:szCs w:val="27"/>
        </w:rPr>
        <w:t>Мировой судья:</w:t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  <w:t xml:space="preserve">                       </w:t>
      </w:r>
      <w:r w:rsidRPr="009124E5">
        <w:rPr>
          <w:rFonts w:ascii="Times New Roman" w:hAnsi="Times New Roman"/>
          <w:sz w:val="27"/>
          <w:szCs w:val="27"/>
        </w:rPr>
        <w:t>О.В.Кардашина</w:t>
      </w:r>
    </w:p>
    <w:p w:rsidR="008618C9" w:rsidRPr="009124E5">
      <w:pPr>
        <w:rPr>
          <w:sz w:val="27"/>
          <w:szCs w:val="27"/>
        </w:rPr>
      </w:pPr>
    </w:p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21522"/>
    <w:rsid w:val="001631B6"/>
    <w:rsid w:val="00170DC8"/>
    <w:rsid w:val="001F4BAA"/>
    <w:rsid w:val="00296A1F"/>
    <w:rsid w:val="004A27CD"/>
    <w:rsid w:val="00597C01"/>
    <w:rsid w:val="005B6B34"/>
    <w:rsid w:val="005E6BB7"/>
    <w:rsid w:val="00674C76"/>
    <w:rsid w:val="007E74F1"/>
    <w:rsid w:val="007F00F1"/>
    <w:rsid w:val="007F481E"/>
    <w:rsid w:val="008618C9"/>
    <w:rsid w:val="008C1BC1"/>
    <w:rsid w:val="009124E5"/>
    <w:rsid w:val="00932D23"/>
    <w:rsid w:val="00995440"/>
    <w:rsid w:val="009A21F2"/>
    <w:rsid w:val="009A3079"/>
    <w:rsid w:val="009C38F3"/>
    <w:rsid w:val="00A343B0"/>
    <w:rsid w:val="00A807A9"/>
    <w:rsid w:val="00A95C16"/>
    <w:rsid w:val="00AA73A1"/>
    <w:rsid w:val="00AD59B9"/>
    <w:rsid w:val="00AF22DD"/>
    <w:rsid w:val="00B11442"/>
    <w:rsid w:val="00B11BEF"/>
    <w:rsid w:val="00B35991"/>
    <w:rsid w:val="00BD1B4A"/>
    <w:rsid w:val="00BD5579"/>
    <w:rsid w:val="00BF049A"/>
    <w:rsid w:val="00C440A0"/>
    <w:rsid w:val="00D0472A"/>
    <w:rsid w:val="00D33106"/>
    <w:rsid w:val="00D3487C"/>
    <w:rsid w:val="00D52D4A"/>
    <w:rsid w:val="00D91FCC"/>
    <w:rsid w:val="00DB289B"/>
    <w:rsid w:val="00DE7019"/>
    <w:rsid w:val="00DF3658"/>
    <w:rsid w:val="00E52A26"/>
    <w:rsid w:val="00F00800"/>
    <w:rsid w:val="00F1113E"/>
    <w:rsid w:val="00F14045"/>
    <w:rsid w:val="00F754F2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C729-2B3F-43CF-B8F3-71B510FD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