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A5C92" w:rsidRPr="006B68F7" w:rsidP="007A5C92">
      <w:pPr>
        <w:spacing w:after="0" w:line="240" w:lineRule="auto"/>
        <w:jc w:val="right"/>
        <w:rPr>
          <w:rFonts w:ascii="Times New Roman" w:hAnsi="Times New Roman"/>
          <w:bCs/>
          <w:sz w:val="24"/>
          <w:szCs w:val="24"/>
        </w:rPr>
      </w:pPr>
      <w:r>
        <w:rPr>
          <w:rFonts w:ascii="Times New Roman" w:hAnsi="Times New Roman"/>
          <w:bCs/>
          <w:sz w:val="24"/>
          <w:szCs w:val="24"/>
        </w:rPr>
        <w:t>Дело № 5-60</w:t>
      </w:r>
      <w:r w:rsidRPr="006B68F7">
        <w:rPr>
          <w:rFonts w:ascii="Times New Roman" w:hAnsi="Times New Roman"/>
          <w:bCs/>
          <w:sz w:val="24"/>
          <w:szCs w:val="24"/>
        </w:rPr>
        <w:t>-</w:t>
      </w:r>
      <w:r>
        <w:rPr>
          <w:rFonts w:ascii="Times New Roman" w:hAnsi="Times New Roman"/>
          <w:bCs/>
          <w:sz w:val="24"/>
          <w:szCs w:val="24"/>
        </w:rPr>
        <w:t>180</w:t>
      </w:r>
      <w:r w:rsidR="000A5A78">
        <w:rPr>
          <w:rFonts w:ascii="Times New Roman" w:hAnsi="Times New Roman"/>
          <w:bCs/>
          <w:sz w:val="24"/>
          <w:szCs w:val="24"/>
        </w:rPr>
        <w:t>/2019</w:t>
      </w:r>
    </w:p>
    <w:p w:rsidR="007A5C92" w:rsidRPr="006B68F7" w:rsidP="007A5C92">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ПОСТАНОВЛЕНИЕ</w:t>
      </w:r>
    </w:p>
    <w:p w:rsidR="007A5C92" w:rsidRPr="006B68F7" w:rsidP="007A5C92">
      <w:pPr>
        <w:spacing w:after="0" w:line="240" w:lineRule="auto"/>
        <w:jc w:val="center"/>
        <w:rPr>
          <w:rFonts w:ascii="Times New Roman" w:hAnsi="Times New Roman"/>
          <w:b/>
          <w:bCs/>
          <w:sz w:val="24"/>
          <w:szCs w:val="24"/>
        </w:rPr>
      </w:pPr>
      <w:r w:rsidRPr="006B68F7">
        <w:rPr>
          <w:rFonts w:ascii="Times New Roman" w:hAnsi="Times New Roman"/>
          <w:b/>
          <w:bCs/>
          <w:sz w:val="24"/>
          <w:szCs w:val="24"/>
        </w:rPr>
        <w:t>о назначении административного наказания</w:t>
      </w:r>
    </w:p>
    <w:p w:rsidR="007A5C92" w:rsidRPr="006B68F7" w:rsidP="007A5C92">
      <w:pPr>
        <w:spacing w:after="0" w:line="240" w:lineRule="auto"/>
        <w:jc w:val="center"/>
        <w:rPr>
          <w:rFonts w:ascii="Times New Roman" w:hAnsi="Times New Roman"/>
          <w:sz w:val="24"/>
          <w:szCs w:val="24"/>
        </w:rPr>
      </w:pPr>
    </w:p>
    <w:p w:rsidR="007A5C92" w:rsidRPr="006B68F7" w:rsidP="007A5C92">
      <w:pPr>
        <w:spacing w:after="0" w:line="240" w:lineRule="auto"/>
        <w:jc w:val="both"/>
        <w:rPr>
          <w:rFonts w:ascii="Times New Roman" w:hAnsi="Times New Roman"/>
          <w:sz w:val="24"/>
          <w:szCs w:val="24"/>
        </w:rPr>
      </w:pPr>
      <w:r>
        <w:rPr>
          <w:rFonts w:ascii="Times New Roman" w:hAnsi="Times New Roman"/>
          <w:sz w:val="24"/>
          <w:szCs w:val="24"/>
        </w:rPr>
        <w:t>2</w:t>
      </w:r>
      <w:r w:rsidR="00851A61">
        <w:rPr>
          <w:rFonts w:ascii="Times New Roman" w:hAnsi="Times New Roman"/>
          <w:sz w:val="24"/>
          <w:szCs w:val="24"/>
        </w:rPr>
        <w:t>4</w:t>
      </w:r>
      <w:r w:rsidR="00E11D83">
        <w:rPr>
          <w:rFonts w:ascii="Times New Roman" w:hAnsi="Times New Roman"/>
          <w:sz w:val="24"/>
          <w:szCs w:val="24"/>
        </w:rPr>
        <w:t xml:space="preserve"> апреля</w:t>
      </w:r>
      <w:r w:rsidR="000A5A78">
        <w:rPr>
          <w:rFonts w:ascii="Times New Roman" w:hAnsi="Times New Roman"/>
          <w:sz w:val="24"/>
          <w:szCs w:val="24"/>
        </w:rPr>
        <w:t xml:space="preserve"> 2019</w:t>
      </w:r>
      <w:r w:rsidR="00E11D83">
        <w:rPr>
          <w:rFonts w:ascii="Times New Roman" w:hAnsi="Times New Roman"/>
          <w:sz w:val="24"/>
          <w:szCs w:val="24"/>
        </w:rPr>
        <w:t xml:space="preserve"> года   </w:t>
      </w:r>
      <w:r w:rsidR="00E11D83">
        <w:rPr>
          <w:rFonts w:ascii="Times New Roman" w:hAnsi="Times New Roman"/>
          <w:sz w:val="24"/>
          <w:szCs w:val="24"/>
        </w:rPr>
        <w:tab/>
      </w:r>
      <w:r w:rsidR="00E11D83">
        <w:rPr>
          <w:rFonts w:ascii="Times New Roman" w:hAnsi="Times New Roman"/>
          <w:sz w:val="24"/>
          <w:szCs w:val="24"/>
        </w:rPr>
        <w:tab/>
        <w:t xml:space="preserve">                                  </w:t>
      </w:r>
      <w:r w:rsidRPr="006B68F7">
        <w:rPr>
          <w:rFonts w:ascii="Times New Roman" w:hAnsi="Times New Roman"/>
          <w:sz w:val="24"/>
          <w:szCs w:val="24"/>
        </w:rPr>
        <w:t> </w:t>
      </w:r>
      <w:r w:rsidRPr="006B68F7">
        <w:rPr>
          <w:rFonts w:ascii="Times New Roman" w:hAnsi="Times New Roman"/>
          <w:sz w:val="24"/>
          <w:szCs w:val="24"/>
        </w:rPr>
        <w:tab/>
      </w:r>
      <w:r w:rsidRPr="006B68F7">
        <w:rPr>
          <w:rFonts w:ascii="Times New Roman" w:hAnsi="Times New Roman"/>
          <w:sz w:val="24"/>
          <w:szCs w:val="24"/>
        </w:rPr>
        <w:tab/>
        <w:t>г. Красноперекопск</w:t>
      </w:r>
    </w:p>
    <w:p w:rsidR="007A5C92" w:rsidRPr="006B68F7" w:rsidP="007A5C92">
      <w:pPr>
        <w:spacing w:after="0" w:line="240" w:lineRule="auto"/>
        <w:jc w:val="both"/>
        <w:rPr>
          <w:rFonts w:ascii="Times New Roman" w:hAnsi="Times New Roman"/>
          <w:sz w:val="24"/>
          <w:szCs w:val="24"/>
        </w:rPr>
      </w:pPr>
    </w:p>
    <w:p w:rsidR="007A5C92" w:rsidRPr="006B68F7" w:rsidP="007A5C92">
      <w:pPr>
        <w:pStyle w:val="NormalWeb"/>
        <w:spacing w:before="0" w:beforeAutospacing="0" w:after="0" w:afterAutospacing="0"/>
        <w:ind w:firstLine="720"/>
        <w:jc w:val="both"/>
        <w:rPr>
          <w:rFonts w:eastAsia="Arial Unicode MS"/>
        </w:rPr>
      </w:pPr>
      <w:r>
        <w:rPr>
          <w:rFonts w:eastAsia="Arial Unicode MS"/>
        </w:rPr>
        <w:t xml:space="preserve"> </w:t>
      </w:r>
      <w:r w:rsidRPr="006B68F7">
        <w:rPr>
          <w:rFonts w:eastAsia="Arial Unicode MS"/>
        </w:rPr>
        <w:t>Мировой судья судебного участка № 58 Красноперекопского судебного района Республики Крым</w:t>
      </w:r>
      <w:r w:rsidR="009A2B9C">
        <w:rPr>
          <w:rFonts w:eastAsia="Arial Unicode MS"/>
        </w:rPr>
        <w:t xml:space="preserve">, исполняющий обязанности мирового судьи  судебного участка № 60 </w:t>
      </w:r>
      <w:r w:rsidRPr="006B68F7" w:rsidR="009A2B9C">
        <w:rPr>
          <w:rFonts w:eastAsia="Arial Unicode MS"/>
        </w:rPr>
        <w:t>Красноперекопского судебного района Республики Крым</w:t>
      </w:r>
      <w:r w:rsidRPr="006B68F7">
        <w:t xml:space="preserve"> (296000, РФ, Республика Крым, г. Красноперекопск, микрорайон 10, дом 4) Матюшенко М.В.</w:t>
      </w:r>
      <w:r w:rsidR="004671DE">
        <w:rPr>
          <w:rFonts w:eastAsia="Arial Unicode MS"/>
        </w:rPr>
        <w:t>, рассмотрев</w:t>
      </w:r>
      <w:r w:rsidRPr="006B68F7">
        <w:rPr>
          <w:rFonts w:eastAsia="Arial Unicode MS"/>
        </w:rPr>
        <w:t xml:space="preserve"> </w:t>
      </w:r>
      <w:r w:rsidR="000A5A78">
        <w:rPr>
          <w:rFonts w:eastAsia="Arial Unicode MS"/>
        </w:rPr>
        <w:t>в открытом судебном заседании дело об административном правонарушении, предусмотренном частью 1 статьи</w:t>
      </w:r>
      <w:r w:rsidRPr="006B68F7" w:rsidR="00EF685A">
        <w:rPr>
          <w:rFonts w:eastAsia="Arial Unicode MS"/>
        </w:rPr>
        <w:t xml:space="preserve"> 20.25 </w:t>
      </w:r>
      <w:r w:rsidRPr="006B68F7">
        <w:rPr>
          <w:rFonts w:eastAsia="Arial Unicode MS"/>
        </w:rPr>
        <w:t xml:space="preserve">Кодекса </w:t>
      </w:r>
      <w:r w:rsidR="004671DE">
        <w:rPr>
          <w:rFonts w:eastAsia="Arial Unicode MS"/>
        </w:rPr>
        <w:t xml:space="preserve">РФ </w:t>
      </w:r>
      <w:r w:rsidRPr="006B68F7">
        <w:rPr>
          <w:rFonts w:eastAsia="Arial Unicode MS"/>
        </w:rPr>
        <w:t>об адм</w:t>
      </w:r>
      <w:r w:rsidR="004671DE">
        <w:rPr>
          <w:rFonts w:eastAsia="Arial Unicode MS"/>
        </w:rPr>
        <w:t>инистративных правонарушениях</w:t>
      </w:r>
      <w:r w:rsidRPr="006B68F7">
        <w:rPr>
          <w:rFonts w:eastAsia="Arial Unicode MS"/>
        </w:rPr>
        <w:t xml:space="preserve"> </w:t>
      </w:r>
      <w:r w:rsidR="000A5A78">
        <w:rPr>
          <w:rFonts w:eastAsia="Arial Unicode MS"/>
        </w:rPr>
        <w:t>(далее –</w:t>
      </w:r>
      <w:r w:rsidR="002E3F99">
        <w:rPr>
          <w:rFonts w:eastAsia="Arial Unicode MS"/>
        </w:rPr>
        <w:t xml:space="preserve"> </w:t>
      </w:r>
      <w:r w:rsidR="000A5A78">
        <w:rPr>
          <w:rFonts w:eastAsia="Arial Unicode MS"/>
        </w:rPr>
        <w:t xml:space="preserve">КоАП РФ) </w:t>
      </w:r>
      <w:r w:rsidRPr="006B68F7">
        <w:rPr>
          <w:rFonts w:eastAsia="Arial Unicode MS"/>
        </w:rPr>
        <w:t xml:space="preserve">в отношении </w:t>
      </w:r>
    </w:p>
    <w:p w:rsidR="009A2B9C" w:rsidRPr="005B3774" w:rsidP="009A2B9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           </w:t>
      </w:r>
      <w:r w:rsidR="00851A61">
        <w:rPr>
          <w:rFonts w:ascii="Times New Roman" w:hAnsi="Times New Roman"/>
          <w:bCs/>
          <w:sz w:val="24"/>
          <w:szCs w:val="24"/>
        </w:rPr>
        <w:t xml:space="preserve">     Глушкова Алексея Васильевича, </w:t>
      </w:r>
      <w:r w:rsidR="00FD4B23">
        <w:rPr>
          <w:rFonts w:eastAsia="Arial Unicode MS"/>
          <w:sz w:val="24"/>
          <w:szCs w:val="24"/>
          <w:lang w:val="en-US"/>
        </w:rPr>
        <w:t>&lt;…&gt;</w:t>
      </w:r>
    </w:p>
    <w:p w:rsidR="000F0F0E" w:rsidRPr="006B68F7" w:rsidP="009A2B9C">
      <w:pPr>
        <w:pStyle w:val="NormalWeb"/>
        <w:spacing w:before="0" w:beforeAutospacing="0" w:after="0" w:afterAutospacing="0"/>
      </w:pPr>
    </w:p>
    <w:p w:rsidR="000F0F0E" w:rsidRPr="006B68F7" w:rsidP="000F0F0E">
      <w:pPr>
        <w:spacing w:after="0" w:line="240" w:lineRule="auto"/>
        <w:jc w:val="center"/>
        <w:rPr>
          <w:rFonts w:ascii="Times New Roman" w:hAnsi="Times New Roman"/>
          <w:sz w:val="24"/>
          <w:szCs w:val="24"/>
        </w:rPr>
      </w:pPr>
      <w:r w:rsidRPr="006B68F7">
        <w:rPr>
          <w:rFonts w:ascii="Times New Roman" w:hAnsi="Times New Roman"/>
          <w:sz w:val="24"/>
          <w:szCs w:val="24"/>
        </w:rPr>
        <w:t>УСТАНОВИЛ:</w:t>
      </w:r>
    </w:p>
    <w:p w:rsidR="000F0F0E" w:rsidRPr="006B68F7" w:rsidP="000F0F0E">
      <w:pPr>
        <w:spacing w:after="0" w:line="240" w:lineRule="auto"/>
        <w:jc w:val="center"/>
        <w:rPr>
          <w:rFonts w:ascii="Times New Roman" w:hAnsi="Times New Roman"/>
          <w:sz w:val="24"/>
          <w:szCs w:val="24"/>
        </w:rPr>
      </w:pPr>
    </w:p>
    <w:p w:rsidR="000F0F0E" w:rsidRPr="006B68F7" w:rsidP="00687C5E">
      <w:pPr>
        <w:spacing w:after="0" w:line="240" w:lineRule="auto"/>
        <w:jc w:val="both"/>
        <w:rPr>
          <w:rFonts w:ascii="Times New Roman" w:hAnsi="Times New Roman"/>
          <w:sz w:val="24"/>
          <w:szCs w:val="24"/>
        </w:rPr>
      </w:pPr>
      <w:r>
        <w:rPr>
          <w:rFonts w:ascii="Times New Roman" w:hAnsi="Times New Roman"/>
          <w:sz w:val="24"/>
          <w:szCs w:val="24"/>
        </w:rPr>
        <w:t xml:space="preserve">           Глушков А.В. </w:t>
      </w:r>
      <w:r w:rsidRPr="006B68F7" w:rsidR="0058343E">
        <w:rPr>
          <w:rFonts w:ascii="Times New Roman" w:hAnsi="Times New Roman"/>
          <w:sz w:val="24"/>
          <w:szCs w:val="24"/>
        </w:rPr>
        <w:t xml:space="preserve">не </w:t>
      </w:r>
      <w:r>
        <w:rPr>
          <w:rFonts w:ascii="Times New Roman" w:hAnsi="Times New Roman"/>
          <w:sz w:val="24"/>
          <w:szCs w:val="24"/>
        </w:rPr>
        <w:t>уплатил</w:t>
      </w:r>
      <w:r w:rsidRPr="006B68F7" w:rsidR="00CD3A99">
        <w:rPr>
          <w:rFonts w:ascii="Times New Roman" w:hAnsi="Times New Roman"/>
          <w:sz w:val="24"/>
          <w:szCs w:val="24"/>
        </w:rPr>
        <w:t xml:space="preserve"> административный штраф в сроки, предусмотренные ч.1 ст. 32.2 КоАП РФ</w:t>
      </w:r>
      <w:r w:rsidRPr="006B68F7" w:rsidR="00726EEF">
        <w:rPr>
          <w:rFonts w:ascii="Times New Roman" w:hAnsi="Times New Roman"/>
          <w:sz w:val="24"/>
          <w:szCs w:val="24"/>
        </w:rPr>
        <w:t xml:space="preserve"> при следующих обстоятельствах.</w:t>
      </w:r>
    </w:p>
    <w:p w:rsidR="000E1629" w:rsidRPr="006B68F7" w:rsidP="000F0F0E">
      <w:pPr>
        <w:spacing w:after="0" w:line="240" w:lineRule="auto"/>
        <w:ind w:firstLine="720"/>
        <w:jc w:val="both"/>
        <w:rPr>
          <w:rFonts w:ascii="Times New Roman" w:hAnsi="Times New Roman"/>
          <w:sz w:val="24"/>
          <w:szCs w:val="24"/>
        </w:rPr>
      </w:pPr>
      <w:r w:rsidRPr="006B68F7">
        <w:rPr>
          <w:rFonts w:ascii="Times New Roman" w:hAnsi="Times New Roman"/>
          <w:sz w:val="24"/>
          <w:szCs w:val="24"/>
        </w:rPr>
        <w:t xml:space="preserve">Постановлением </w:t>
      </w:r>
      <w:r w:rsidRPr="006B68F7" w:rsidR="00CD3A99">
        <w:rPr>
          <w:rFonts w:ascii="Times New Roman" w:hAnsi="Times New Roman"/>
          <w:sz w:val="24"/>
          <w:szCs w:val="24"/>
        </w:rPr>
        <w:t xml:space="preserve">по делу об административном правонарушении от </w:t>
      </w:r>
      <w:r w:rsidR="00851A61">
        <w:rPr>
          <w:rFonts w:ascii="Times New Roman" w:hAnsi="Times New Roman"/>
          <w:sz w:val="24"/>
          <w:szCs w:val="24"/>
        </w:rPr>
        <w:t>14 января 2019</w:t>
      </w:r>
      <w:r w:rsidR="00E11D83">
        <w:rPr>
          <w:rFonts w:ascii="Times New Roman" w:hAnsi="Times New Roman"/>
          <w:sz w:val="24"/>
          <w:szCs w:val="24"/>
        </w:rPr>
        <w:t xml:space="preserve"> год</w:t>
      </w:r>
      <w:r w:rsidR="00851A61">
        <w:rPr>
          <w:rFonts w:ascii="Times New Roman" w:hAnsi="Times New Roman"/>
          <w:sz w:val="24"/>
          <w:szCs w:val="24"/>
        </w:rPr>
        <w:t>а Глушков А.В.</w:t>
      </w:r>
      <w:r w:rsidRPr="00277F32" w:rsidR="00277F32">
        <w:rPr>
          <w:rFonts w:ascii="Times New Roman" w:hAnsi="Times New Roman"/>
          <w:sz w:val="24"/>
          <w:szCs w:val="24"/>
        </w:rPr>
        <w:t xml:space="preserve"> </w:t>
      </w:r>
      <w:r w:rsidRPr="00277F32" w:rsidR="00CD3A99">
        <w:rPr>
          <w:rFonts w:ascii="Times New Roman" w:hAnsi="Times New Roman"/>
          <w:sz w:val="24"/>
          <w:szCs w:val="24"/>
        </w:rPr>
        <w:t>признан</w:t>
      </w:r>
      <w:r w:rsidR="00851A61">
        <w:rPr>
          <w:rFonts w:ascii="Times New Roman" w:hAnsi="Times New Roman"/>
          <w:sz w:val="24"/>
          <w:szCs w:val="24"/>
        </w:rPr>
        <w:t xml:space="preserve"> виновным</w:t>
      </w:r>
      <w:r w:rsidRPr="006B68F7" w:rsidR="00CD3A99">
        <w:rPr>
          <w:rFonts w:ascii="Times New Roman" w:hAnsi="Times New Roman"/>
          <w:sz w:val="24"/>
          <w:szCs w:val="24"/>
        </w:rPr>
        <w:t xml:space="preserve"> в совершении административного прав</w:t>
      </w:r>
      <w:r w:rsidR="002E3F99">
        <w:rPr>
          <w:rFonts w:ascii="Times New Roman" w:hAnsi="Times New Roman"/>
          <w:sz w:val="24"/>
          <w:szCs w:val="24"/>
        </w:rPr>
        <w:t>онар</w:t>
      </w:r>
      <w:r w:rsidR="00851A61">
        <w:rPr>
          <w:rFonts w:ascii="Times New Roman" w:hAnsi="Times New Roman"/>
          <w:sz w:val="24"/>
          <w:szCs w:val="24"/>
        </w:rPr>
        <w:t>ушения, предусмотренного</w:t>
      </w:r>
      <w:r w:rsidR="00644836">
        <w:rPr>
          <w:rFonts w:ascii="Times New Roman" w:hAnsi="Times New Roman"/>
          <w:sz w:val="24"/>
          <w:szCs w:val="24"/>
        </w:rPr>
        <w:t xml:space="preserve"> </w:t>
      </w:r>
      <w:r w:rsidR="00851A61">
        <w:rPr>
          <w:rFonts w:ascii="Times New Roman" w:hAnsi="Times New Roman"/>
          <w:sz w:val="24"/>
          <w:szCs w:val="24"/>
        </w:rPr>
        <w:t>ст. 17.8</w:t>
      </w:r>
      <w:r w:rsidR="00644836">
        <w:rPr>
          <w:rFonts w:ascii="Times New Roman" w:hAnsi="Times New Roman"/>
          <w:sz w:val="24"/>
          <w:szCs w:val="24"/>
        </w:rPr>
        <w:t xml:space="preserve"> </w:t>
      </w:r>
      <w:r w:rsidRPr="006B68F7" w:rsidR="00CD3A99">
        <w:rPr>
          <w:rFonts w:ascii="Times New Roman" w:hAnsi="Times New Roman"/>
          <w:sz w:val="24"/>
          <w:szCs w:val="24"/>
        </w:rPr>
        <w:t xml:space="preserve">КоАП </w:t>
      </w:r>
      <w:r w:rsidRPr="006B68F7" w:rsidR="00592BD4">
        <w:rPr>
          <w:rFonts w:ascii="Times New Roman" w:hAnsi="Times New Roman"/>
          <w:sz w:val="24"/>
          <w:szCs w:val="24"/>
        </w:rPr>
        <w:t xml:space="preserve">РФ, и </w:t>
      </w:r>
      <w:r w:rsidR="00851A61">
        <w:rPr>
          <w:rFonts w:ascii="Times New Roman" w:hAnsi="Times New Roman"/>
          <w:sz w:val="24"/>
          <w:szCs w:val="24"/>
        </w:rPr>
        <w:t>ему</w:t>
      </w:r>
      <w:r w:rsidRPr="006B68F7" w:rsidR="0058343E">
        <w:rPr>
          <w:rFonts w:ascii="Times New Roman" w:hAnsi="Times New Roman"/>
          <w:sz w:val="24"/>
          <w:szCs w:val="24"/>
        </w:rPr>
        <w:t xml:space="preserve"> </w:t>
      </w:r>
      <w:r w:rsidRPr="006B68F7" w:rsidR="00592BD4">
        <w:rPr>
          <w:rFonts w:ascii="Times New Roman" w:hAnsi="Times New Roman"/>
          <w:sz w:val="24"/>
          <w:szCs w:val="24"/>
        </w:rPr>
        <w:t>назначено наказание в виде</w:t>
      </w:r>
      <w:r w:rsidR="009A2B9C">
        <w:rPr>
          <w:rFonts w:ascii="Times New Roman" w:hAnsi="Times New Roman"/>
          <w:sz w:val="24"/>
          <w:szCs w:val="24"/>
        </w:rPr>
        <w:t xml:space="preserve"> штрафа в размере 1000</w:t>
      </w:r>
      <w:r w:rsidR="008D6930">
        <w:rPr>
          <w:rFonts w:ascii="Times New Roman" w:hAnsi="Times New Roman"/>
          <w:sz w:val="24"/>
          <w:szCs w:val="24"/>
        </w:rPr>
        <w:t>,00</w:t>
      </w:r>
      <w:r w:rsidRPr="006B68F7" w:rsidR="00CD3A99">
        <w:rPr>
          <w:rFonts w:ascii="Times New Roman" w:hAnsi="Times New Roman"/>
          <w:sz w:val="24"/>
          <w:szCs w:val="24"/>
        </w:rPr>
        <w:t xml:space="preserve"> рублей, постановление вступило в законную силу </w:t>
      </w:r>
      <w:r w:rsidR="00851A61">
        <w:rPr>
          <w:rFonts w:ascii="Times New Roman" w:hAnsi="Times New Roman"/>
          <w:sz w:val="24"/>
          <w:szCs w:val="24"/>
        </w:rPr>
        <w:t>11</w:t>
      </w:r>
      <w:r w:rsidR="009A2B9C">
        <w:rPr>
          <w:rFonts w:ascii="Times New Roman" w:hAnsi="Times New Roman"/>
          <w:sz w:val="24"/>
          <w:szCs w:val="24"/>
        </w:rPr>
        <w:t>.02</w:t>
      </w:r>
      <w:r w:rsidR="00E11D83">
        <w:rPr>
          <w:rFonts w:ascii="Times New Roman" w:hAnsi="Times New Roman"/>
          <w:sz w:val="24"/>
          <w:szCs w:val="24"/>
        </w:rPr>
        <w:t>.2019</w:t>
      </w:r>
      <w:r w:rsidRPr="006B68F7" w:rsidR="00CD3A99">
        <w:rPr>
          <w:rFonts w:ascii="Times New Roman" w:hAnsi="Times New Roman"/>
          <w:sz w:val="24"/>
          <w:szCs w:val="24"/>
        </w:rPr>
        <w:t xml:space="preserve"> года.</w:t>
      </w:r>
    </w:p>
    <w:p w:rsidR="00CD3A99" w:rsidRPr="006B68F7" w:rsidP="000F0F0E">
      <w:pPr>
        <w:spacing w:after="0" w:line="240" w:lineRule="auto"/>
        <w:ind w:firstLine="720"/>
        <w:jc w:val="both"/>
        <w:rPr>
          <w:rFonts w:ascii="Times New Roman" w:hAnsi="Times New Roman"/>
          <w:sz w:val="24"/>
          <w:szCs w:val="24"/>
        </w:rPr>
      </w:pPr>
      <w:r w:rsidRPr="006B68F7">
        <w:rPr>
          <w:rFonts w:ascii="Times New Roman" w:hAnsi="Times New Roman"/>
          <w:sz w:val="24"/>
          <w:szCs w:val="24"/>
        </w:rPr>
        <w:t>Правонарушителю было разъяснено, что администрат</w:t>
      </w:r>
      <w:r w:rsidRPr="006B68F7" w:rsidR="00513721">
        <w:rPr>
          <w:rFonts w:ascii="Times New Roman" w:hAnsi="Times New Roman"/>
          <w:sz w:val="24"/>
          <w:szCs w:val="24"/>
        </w:rPr>
        <w:t>ивный штраф должен быть уплачен</w:t>
      </w:r>
      <w:r w:rsidRPr="006B68F7">
        <w:rPr>
          <w:rFonts w:ascii="Times New Roman" w:hAnsi="Times New Roman"/>
          <w:sz w:val="24"/>
          <w:szCs w:val="24"/>
        </w:rPr>
        <w:t xml:space="preserve"> лицом</w:t>
      </w:r>
      <w:r w:rsidR="006B68F7">
        <w:rPr>
          <w:rFonts w:ascii="Times New Roman" w:hAnsi="Times New Roman"/>
          <w:sz w:val="24"/>
          <w:szCs w:val="24"/>
        </w:rPr>
        <w:t>,</w:t>
      </w:r>
      <w:r w:rsidRPr="006B68F7">
        <w:rPr>
          <w:rFonts w:ascii="Times New Roman" w:hAnsi="Times New Roman"/>
          <w:sz w:val="24"/>
          <w:szCs w:val="24"/>
        </w:rPr>
        <w:t xml:space="preserve"> совершим админист</w:t>
      </w:r>
      <w:r w:rsidRPr="006B68F7" w:rsidR="0058343E">
        <w:rPr>
          <w:rFonts w:ascii="Times New Roman" w:hAnsi="Times New Roman"/>
          <w:sz w:val="24"/>
          <w:szCs w:val="24"/>
        </w:rPr>
        <w:t>ративное правонарушение</w:t>
      </w:r>
      <w:r w:rsidR="006B68F7">
        <w:rPr>
          <w:rFonts w:ascii="Times New Roman" w:hAnsi="Times New Roman"/>
          <w:sz w:val="24"/>
          <w:szCs w:val="24"/>
        </w:rPr>
        <w:t xml:space="preserve">, </w:t>
      </w:r>
      <w:r w:rsidRPr="006B68F7" w:rsidR="0058343E">
        <w:rPr>
          <w:rFonts w:ascii="Times New Roman" w:hAnsi="Times New Roman"/>
          <w:sz w:val="24"/>
          <w:szCs w:val="24"/>
        </w:rPr>
        <w:t>в шестидесяти</w:t>
      </w:r>
      <w:r w:rsidRPr="006B68F7">
        <w:rPr>
          <w:rFonts w:ascii="Times New Roman" w:hAnsi="Times New Roman"/>
          <w:sz w:val="24"/>
          <w:szCs w:val="24"/>
        </w:rPr>
        <w:t>дневный срок с момента вступления постановления по делу об административном правонарушении в законную силу</w:t>
      </w:r>
      <w:r w:rsidR="006B68F7">
        <w:rPr>
          <w:rFonts w:ascii="Times New Roman" w:hAnsi="Times New Roman"/>
          <w:sz w:val="24"/>
          <w:szCs w:val="24"/>
        </w:rPr>
        <w:t>,</w:t>
      </w:r>
      <w:r w:rsidRPr="006B68F7">
        <w:rPr>
          <w:rFonts w:ascii="Times New Roman" w:hAnsi="Times New Roman"/>
          <w:sz w:val="24"/>
          <w:szCs w:val="24"/>
        </w:rPr>
        <w:t xml:space="preserve"> однако</w:t>
      </w:r>
      <w:r w:rsidRPr="006B68F7" w:rsidR="0058343E">
        <w:rPr>
          <w:rFonts w:ascii="Times New Roman" w:hAnsi="Times New Roman"/>
          <w:sz w:val="24"/>
          <w:szCs w:val="24"/>
        </w:rPr>
        <w:t>,</w:t>
      </w:r>
      <w:r w:rsidRPr="006B68F7">
        <w:rPr>
          <w:rFonts w:ascii="Times New Roman" w:hAnsi="Times New Roman"/>
          <w:sz w:val="24"/>
          <w:szCs w:val="24"/>
        </w:rPr>
        <w:t xml:space="preserve"> </w:t>
      </w:r>
      <w:r w:rsidR="00851A61">
        <w:rPr>
          <w:rFonts w:ascii="Times New Roman" w:hAnsi="Times New Roman"/>
          <w:sz w:val="24"/>
          <w:szCs w:val="24"/>
        </w:rPr>
        <w:t>Глушков А.В.</w:t>
      </w:r>
      <w:r w:rsidRPr="006B68F7" w:rsidR="00513721">
        <w:rPr>
          <w:rFonts w:ascii="Times New Roman" w:hAnsi="Times New Roman"/>
          <w:sz w:val="24"/>
          <w:szCs w:val="24"/>
        </w:rPr>
        <w:t xml:space="preserve"> </w:t>
      </w:r>
      <w:r w:rsidR="006B68F7">
        <w:rPr>
          <w:rFonts w:ascii="Times New Roman" w:hAnsi="Times New Roman"/>
          <w:sz w:val="24"/>
          <w:szCs w:val="24"/>
        </w:rPr>
        <w:t>в установленный законом срок  штраф не оплатил.</w:t>
      </w:r>
    </w:p>
    <w:p w:rsidR="00302E2C" w:rsidRPr="009E7F59" w:rsidP="00302E2C">
      <w:pPr>
        <w:spacing w:after="0" w:line="240" w:lineRule="auto"/>
        <w:ind w:firstLine="708"/>
        <w:jc w:val="both"/>
        <w:rPr>
          <w:sz w:val="24"/>
          <w:szCs w:val="24"/>
        </w:rPr>
      </w:pPr>
      <w:r>
        <w:rPr>
          <w:rFonts w:ascii="Times New Roman" w:hAnsi="Times New Roman"/>
          <w:sz w:val="24"/>
          <w:szCs w:val="24"/>
        </w:rPr>
        <w:t>В</w:t>
      </w:r>
      <w:r w:rsidR="00644836">
        <w:rPr>
          <w:rFonts w:ascii="Times New Roman" w:hAnsi="Times New Roman"/>
          <w:sz w:val="24"/>
          <w:szCs w:val="24"/>
        </w:rPr>
        <w:t xml:space="preserve"> су</w:t>
      </w:r>
      <w:r w:rsidR="009A2B9C">
        <w:rPr>
          <w:rFonts w:ascii="Times New Roman" w:hAnsi="Times New Roman"/>
          <w:sz w:val="24"/>
          <w:szCs w:val="24"/>
        </w:rPr>
        <w:t xml:space="preserve">дебном </w:t>
      </w:r>
      <w:r w:rsidR="00851A61">
        <w:rPr>
          <w:rFonts w:ascii="Times New Roman" w:hAnsi="Times New Roman"/>
          <w:sz w:val="24"/>
          <w:szCs w:val="24"/>
        </w:rPr>
        <w:t>заседании Глушкову А.В.</w:t>
      </w:r>
      <w:r w:rsidRPr="006B68F7">
        <w:rPr>
          <w:rFonts w:ascii="Times New Roman" w:hAnsi="Times New Roman"/>
          <w:sz w:val="24"/>
          <w:szCs w:val="24"/>
        </w:rPr>
        <w:t xml:space="preserve"> были разъяснены положения ст. 51 Конституции РФ, а также права, предусмотренные ст. 25.1 КоАП РФ, выяснено, что в услугах переводчика и защитника </w:t>
      </w:r>
      <w:r w:rsidR="00851A61">
        <w:rPr>
          <w:rFonts w:ascii="Times New Roman" w:hAnsi="Times New Roman"/>
          <w:sz w:val="24"/>
          <w:szCs w:val="24"/>
        </w:rPr>
        <w:t>Глушков А.В.</w:t>
      </w:r>
      <w:r w:rsidRPr="006B68F7">
        <w:rPr>
          <w:rFonts w:ascii="Times New Roman" w:hAnsi="Times New Roman"/>
          <w:sz w:val="24"/>
          <w:szCs w:val="24"/>
        </w:rPr>
        <w:t xml:space="preserve"> не нуждается, отводов мировому судье не заявлено. Вину в совершении правонарушения призна</w:t>
      </w:r>
      <w:r w:rsidR="000A5A78">
        <w:rPr>
          <w:rFonts w:ascii="Times New Roman" w:hAnsi="Times New Roman"/>
          <w:sz w:val="24"/>
          <w:szCs w:val="24"/>
        </w:rPr>
        <w:t>л</w:t>
      </w:r>
      <w:r w:rsidR="009A2B9C">
        <w:rPr>
          <w:rFonts w:ascii="Times New Roman" w:hAnsi="Times New Roman"/>
          <w:sz w:val="24"/>
          <w:szCs w:val="24"/>
        </w:rPr>
        <w:t>,</w:t>
      </w:r>
      <w:r w:rsidR="00851A61">
        <w:rPr>
          <w:rFonts w:ascii="Times New Roman" w:hAnsi="Times New Roman"/>
          <w:sz w:val="24"/>
          <w:szCs w:val="24"/>
        </w:rPr>
        <w:t xml:space="preserve"> пояснил, что штраф не оплатил</w:t>
      </w:r>
      <w:r w:rsidR="009A2B9C">
        <w:rPr>
          <w:rFonts w:ascii="Times New Roman" w:hAnsi="Times New Roman"/>
          <w:sz w:val="24"/>
          <w:szCs w:val="24"/>
        </w:rPr>
        <w:t xml:space="preserve"> в связи с отсутствием денежных средств</w:t>
      </w:r>
      <w:r w:rsidR="00633932">
        <w:rPr>
          <w:rFonts w:ascii="Times New Roman" w:hAnsi="Times New Roman"/>
          <w:sz w:val="24"/>
          <w:szCs w:val="24"/>
        </w:rPr>
        <w:t>.</w:t>
      </w:r>
    </w:p>
    <w:p w:rsidR="00302E2C" w:rsidRPr="006B68F7" w:rsidP="00851A61">
      <w:pPr>
        <w:pStyle w:val="NormalWeb"/>
        <w:spacing w:before="0" w:beforeAutospacing="0" w:after="0" w:afterAutospacing="0"/>
        <w:ind w:firstLine="720"/>
        <w:jc w:val="both"/>
      </w:pPr>
      <w:r w:rsidRPr="006B68F7">
        <w:t>Выслушав правонарушителя, и</w:t>
      </w:r>
      <w:r w:rsidRPr="006B68F7">
        <w:t xml:space="preserve">сследовав материалы дела, </w:t>
      </w:r>
      <w:r w:rsidRPr="006B68F7">
        <w:t xml:space="preserve">мировой </w:t>
      </w:r>
      <w:r w:rsidRPr="006B68F7">
        <w:t>суд</w:t>
      </w:r>
      <w:r w:rsidRPr="006B68F7">
        <w:t>ья</w:t>
      </w:r>
      <w:r w:rsidRPr="006B68F7">
        <w:t xml:space="preserve"> считает, что событие правонарушения имело место и его подтверждают материалы дела: протокол об административном правонарушении от </w:t>
      </w:r>
      <w:r w:rsidR="00851A61">
        <w:t>24</w:t>
      </w:r>
      <w:r w:rsidR="009A2B9C">
        <w:t>.04</w:t>
      </w:r>
      <w:r w:rsidR="000A5A78">
        <w:t xml:space="preserve">.2019 </w:t>
      </w:r>
      <w:r w:rsidR="006B68F7">
        <w:t>года</w:t>
      </w:r>
      <w:r w:rsidR="00851A61">
        <w:t xml:space="preserve"> № 136</w:t>
      </w:r>
      <w:r w:rsidR="009A2B9C">
        <w:t>/19/82015 (л</w:t>
      </w:r>
      <w:r w:rsidR="00851A61">
        <w:t>.д.1); копия постановления от 14.01.2019</w:t>
      </w:r>
      <w:r w:rsidR="009A2B9C">
        <w:t xml:space="preserve"> года (л.д. 2</w:t>
      </w:r>
      <w:r w:rsidR="00633932">
        <w:t xml:space="preserve">), </w:t>
      </w:r>
      <w:r w:rsidR="00851A61">
        <w:t xml:space="preserve">копия постановления о возбуждении исполнительного производства (л.д. 3), </w:t>
      </w:r>
      <w:r w:rsidR="009A2B9C">
        <w:t>пись</w:t>
      </w:r>
      <w:r w:rsidR="00851A61">
        <w:t>менные объяснения Глушкова А.В. (л.д. 4</w:t>
      </w:r>
      <w:r w:rsidR="009A2B9C">
        <w:t>).</w:t>
      </w:r>
    </w:p>
    <w:p w:rsidR="00302E2C" w:rsidRPr="006B68F7" w:rsidP="00302E2C">
      <w:pPr>
        <w:spacing w:after="0" w:line="240" w:lineRule="auto"/>
        <w:ind w:firstLine="708"/>
        <w:jc w:val="both"/>
        <w:rPr>
          <w:rFonts w:ascii="Times New Roman" w:hAnsi="Times New Roman"/>
          <w:sz w:val="24"/>
          <w:szCs w:val="24"/>
        </w:rPr>
      </w:pPr>
      <w:r w:rsidRPr="006B68F7">
        <w:rPr>
          <w:rFonts w:ascii="Times New Roman" w:hAnsi="Times New Roman"/>
          <w:sz w:val="24"/>
          <w:szCs w:val="24"/>
        </w:rPr>
        <w:t xml:space="preserve">Оценивая исследованные доказательства в их совокупности, мировой судья признает доказанной виновность </w:t>
      </w:r>
      <w:r w:rsidR="00851A61">
        <w:rPr>
          <w:rFonts w:ascii="Times New Roman" w:hAnsi="Times New Roman"/>
          <w:bCs/>
          <w:sz w:val="24"/>
          <w:szCs w:val="24"/>
        </w:rPr>
        <w:t>Глушкова Алексея Васильевича</w:t>
      </w:r>
      <w:r w:rsidRPr="006B68F7">
        <w:rPr>
          <w:rFonts w:ascii="Times New Roman" w:hAnsi="Times New Roman"/>
          <w:sz w:val="24"/>
          <w:szCs w:val="24"/>
        </w:rPr>
        <w:t xml:space="preserve"> в совершении административного правонарушения, предусмотренного </w:t>
      </w:r>
      <w:r w:rsidRPr="006B68F7" w:rsidR="00CD3A99">
        <w:rPr>
          <w:rFonts w:ascii="Times New Roman" w:hAnsi="Times New Roman"/>
          <w:sz w:val="24"/>
          <w:szCs w:val="24"/>
        </w:rPr>
        <w:t>ч. 1 ст. 20.25</w:t>
      </w:r>
      <w:r w:rsidRPr="006B68F7">
        <w:rPr>
          <w:rFonts w:ascii="Times New Roman" w:hAnsi="Times New Roman"/>
          <w:sz w:val="24"/>
          <w:szCs w:val="24"/>
        </w:rPr>
        <w:t xml:space="preserve"> КоАП РФ, а именно: </w:t>
      </w:r>
      <w:r w:rsidRPr="006B68F7" w:rsidR="00CD3A99">
        <w:rPr>
          <w:rFonts w:ascii="Times New Roman" w:hAnsi="Times New Roman"/>
          <w:sz w:val="24"/>
          <w:szCs w:val="24"/>
        </w:rPr>
        <w:t>неуплата административного штрафа в срок</w:t>
      </w:r>
      <w:r w:rsidRPr="006B68F7" w:rsidR="0058343E">
        <w:rPr>
          <w:rFonts w:ascii="Times New Roman" w:hAnsi="Times New Roman"/>
          <w:sz w:val="24"/>
          <w:szCs w:val="24"/>
        </w:rPr>
        <w:t>, предусмотренный настоящим К</w:t>
      </w:r>
      <w:r w:rsidRPr="006B68F7" w:rsidR="00CD3A99">
        <w:rPr>
          <w:rFonts w:ascii="Times New Roman" w:hAnsi="Times New Roman"/>
          <w:sz w:val="24"/>
          <w:szCs w:val="24"/>
        </w:rPr>
        <w:t>одексом</w:t>
      </w:r>
      <w:r w:rsidRPr="006B68F7" w:rsidR="0058343E">
        <w:rPr>
          <w:rFonts w:ascii="Times New Roman" w:hAnsi="Times New Roman"/>
          <w:sz w:val="24"/>
          <w:szCs w:val="24"/>
        </w:rPr>
        <w:t>.</w:t>
      </w:r>
    </w:p>
    <w:p w:rsidR="00302E2C" w:rsidRPr="006B68F7" w:rsidP="00302E2C">
      <w:pPr>
        <w:spacing w:after="0" w:line="240" w:lineRule="auto"/>
        <w:ind w:firstLine="709"/>
        <w:jc w:val="both"/>
        <w:rPr>
          <w:rFonts w:ascii="Times New Roman" w:eastAsia="Calibri" w:hAnsi="Times New Roman"/>
          <w:color w:val="000000" w:themeColor="text1"/>
          <w:sz w:val="24"/>
          <w:szCs w:val="24"/>
        </w:rPr>
      </w:pPr>
      <w:r w:rsidRPr="006B68F7">
        <w:rPr>
          <w:rFonts w:ascii="Times New Roman" w:eastAsia="Calibri" w:hAnsi="Times New Roman"/>
          <w:color w:val="000000" w:themeColor="text1"/>
          <w:sz w:val="24"/>
          <w:szCs w:val="24"/>
        </w:rPr>
        <w:t>Обстоятельств, предусмотренных ст. 24.5 КоАП РФ, исключа</w:t>
      </w:r>
      <w:r w:rsidRPr="006B68F7" w:rsidR="0058343E">
        <w:rPr>
          <w:rFonts w:ascii="Times New Roman" w:eastAsia="Calibri" w:hAnsi="Times New Roman"/>
          <w:color w:val="000000" w:themeColor="text1"/>
          <w:sz w:val="24"/>
          <w:szCs w:val="24"/>
        </w:rPr>
        <w:t>ющих производство по делу, мировым судьей</w:t>
      </w:r>
      <w:r w:rsidRPr="006B68F7">
        <w:rPr>
          <w:rFonts w:ascii="Times New Roman" w:eastAsia="Calibri" w:hAnsi="Times New Roman"/>
          <w:color w:val="000000" w:themeColor="text1"/>
          <w:sz w:val="24"/>
          <w:szCs w:val="24"/>
        </w:rPr>
        <w:t xml:space="preserve"> не установлено.</w:t>
      </w:r>
    </w:p>
    <w:p w:rsidR="00302E2C" w:rsidRPr="006B68F7" w:rsidP="00302E2C">
      <w:pPr>
        <w:spacing w:after="0" w:line="240" w:lineRule="auto"/>
        <w:ind w:firstLine="709"/>
        <w:jc w:val="both"/>
        <w:rPr>
          <w:rFonts w:ascii="Times New Roman" w:eastAsia="Calibri" w:hAnsi="Times New Roman"/>
          <w:sz w:val="24"/>
          <w:szCs w:val="24"/>
        </w:rPr>
      </w:pPr>
      <w:r w:rsidRPr="006B68F7">
        <w:rPr>
          <w:rFonts w:ascii="Times New Roman" w:eastAsia="Calibri" w:hAnsi="Times New Roman"/>
          <w:sz w:val="24"/>
          <w:szCs w:val="24"/>
        </w:rPr>
        <w:t xml:space="preserve">Установленный ст. 4.5 КоАП РФ срок давности привлечения к административной ответственности не истек. </w:t>
      </w:r>
    </w:p>
    <w:p w:rsidR="00302E2C" w:rsidRPr="00633932" w:rsidP="00302E2C">
      <w:pPr>
        <w:spacing w:after="0" w:line="240" w:lineRule="auto"/>
        <w:jc w:val="both"/>
        <w:rPr>
          <w:rFonts w:ascii="Times New Roman" w:hAnsi="Times New Roman"/>
          <w:sz w:val="24"/>
          <w:szCs w:val="24"/>
        </w:rPr>
      </w:pPr>
      <w:r>
        <w:rPr>
          <w:rFonts w:ascii="Times New Roman" w:eastAsia="Calibri" w:hAnsi="Times New Roman"/>
          <w:sz w:val="24"/>
          <w:szCs w:val="24"/>
        </w:rPr>
        <w:t xml:space="preserve">             Обстоятельством</w:t>
      </w:r>
      <w:r w:rsidRPr="006B68F7">
        <w:rPr>
          <w:rFonts w:ascii="Times New Roman" w:eastAsia="Calibri" w:hAnsi="Times New Roman"/>
          <w:sz w:val="24"/>
          <w:szCs w:val="24"/>
        </w:rPr>
        <w:t xml:space="preserve">, в соответствии со ст. 4.2 КоАП Российской Федерации, смягчающим ответственность </w:t>
      </w:r>
      <w:r w:rsidR="00851A61">
        <w:rPr>
          <w:rFonts w:ascii="Times New Roman" w:hAnsi="Times New Roman"/>
          <w:sz w:val="24"/>
          <w:szCs w:val="24"/>
        </w:rPr>
        <w:t>Глушкова А.В.</w:t>
      </w:r>
      <w:r w:rsidRPr="006B68F7" w:rsidR="006B42D2">
        <w:rPr>
          <w:rFonts w:ascii="Times New Roman" w:hAnsi="Times New Roman"/>
          <w:sz w:val="24"/>
          <w:szCs w:val="24"/>
        </w:rPr>
        <w:t>,</w:t>
      </w:r>
      <w:r w:rsidRPr="006B68F7">
        <w:rPr>
          <w:rFonts w:ascii="Times New Roman" w:hAnsi="Times New Roman"/>
          <w:sz w:val="24"/>
          <w:szCs w:val="24"/>
        </w:rPr>
        <w:t xml:space="preserve"> </w:t>
      </w:r>
      <w:r w:rsidRPr="006B68F7" w:rsidR="0058343E">
        <w:rPr>
          <w:rFonts w:ascii="Times New Roman" w:hAnsi="Times New Roman"/>
          <w:sz w:val="24"/>
          <w:szCs w:val="24"/>
        </w:rPr>
        <w:t xml:space="preserve">мировой </w:t>
      </w:r>
      <w:r w:rsidRPr="006B68F7">
        <w:rPr>
          <w:rFonts w:ascii="Times New Roman" w:hAnsi="Times New Roman"/>
          <w:sz w:val="24"/>
          <w:szCs w:val="24"/>
        </w:rPr>
        <w:t xml:space="preserve">судья </w:t>
      </w:r>
      <w:r w:rsidR="00644836">
        <w:rPr>
          <w:rFonts w:ascii="Times New Roman" w:hAnsi="Times New Roman"/>
          <w:sz w:val="24"/>
          <w:szCs w:val="24"/>
        </w:rPr>
        <w:t xml:space="preserve">признает </w:t>
      </w:r>
      <w:r>
        <w:rPr>
          <w:rFonts w:ascii="Times New Roman" w:hAnsi="Times New Roman"/>
          <w:sz w:val="24"/>
          <w:szCs w:val="24"/>
        </w:rPr>
        <w:t>полное признание вины</w:t>
      </w:r>
      <w:r w:rsidR="00633932">
        <w:rPr>
          <w:rFonts w:ascii="Times New Roman" w:hAnsi="Times New Roman"/>
          <w:sz w:val="24"/>
          <w:szCs w:val="24"/>
        </w:rPr>
        <w:t>.</w:t>
      </w:r>
    </w:p>
    <w:p w:rsidR="00F8100B" w:rsidRPr="009A2B9C" w:rsidP="009A2B9C">
      <w:pPr>
        <w:spacing w:after="0" w:line="240" w:lineRule="auto"/>
        <w:jc w:val="both"/>
        <w:rPr>
          <w:rFonts w:ascii="Times New Roman" w:eastAsia="Calibri" w:hAnsi="Times New Roman"/>
          <w:sz w:val="24"/>
          <w:szCs w:val="24"/>
        </w:rPr>
      </w:pPr>
      <w:r w:rsidRPr="006B68F7">
        <w:rPr>
          <w:rFonts w:ascii="Times New Roman" w:eastAsia="Calibri" w:hAnsi="Times New Roman"/>
          <w:sz w:val="24"/>
          <w:szCs w:val="24"/>
        </w:rPr>
        <w:tab/>
        <w:t xml:space="preserve">Обстоятельств, в соответствии со ст. 4.3 КоАП Российской Федерации, отягчающих ответственность </w:t>
      </w:r>
      <w:r w:rsidR="00851A61">
        <w:rPr>
          <w:rFonts w:ascii="Times New Roman" w:hAnsi="Times New Roman"/>
          <w:sz w:val="24"/>
          <w:szCs w:val="24"/>
        </w:rPr>
        <w:t>Глушкова А.В.</w:t>
      </w:r>
      <w:r w:rsidRPr="006B68F7" w:rsidR="006B42D2">
        <w:rPr>
          <w:rFonts w:ascii="Times New Roman" w:hAnsi="Times New Roman"/>
          <w:sz w:val="24"/>
          <w:szCs w:val="24"/>
        </w:rPr>
        <w:t>,</w:t>
      </w:r>
      <w:r w:rsidRPr="006B68F7" w:rsidR="0058343E">
        <w:rPr>
          <w:rFonts w:ascii="Times New Roman" w:hAnsi="Times New Roman"/>
          <w:sz w:val="24"/>
          <w:szCs w:val="24"/>
        </w:rPr>
        <w:t xml:space="preserve"> </w:t>
      </w:r>
      <w:r w:rsidRPr="006B68F7">
        <w:rPr>
          <w:rFonts w:ascii="Times New Roman" w:eastAsia="Calibri" w:hAnsi="Times New Roman"/>
          <w:sz w:val="24"/>
          <w:szCs w:val="24"/>
        </w:rPr>
        <w:t>мировым судьей не установлено.</w:t>
      </w:r>
    </w:p>
    <w:p w:rsidR="00F8100B" w:rsidRPr="006B68F7" w:rsidP="00F8100B">
      <w:pPr>
        <w:spacing w:after="0" w:line="240" w:lineRule="auto"/>
        <w:ind w:firstLine="709"/>
        <w:jc w:val="both"/>
        <w:rPr>
          <w:rFonts w:ascii="Times New Roman" w:eastAsia="Calibri" w:hAnsi="Times New Roman"/>
          <w:color w:val="000000" w:themeColor="text1"/>
          <w:sz w:val="24"/>
          <w:szCs w:val="24"/>
        </w:rPr>
      </w:pPr>
      <w:r w:rsidRPr="006B68F7">
        <w:rPr>
          <w:rFonts w:ascii="Times New Roman" w:eastAsia="Calibri" w:hAnsi="Times New Roman"/>
          <w:sz w:val="24"/>
          <w:szCs w:val="24"/>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w:t>
      </w:r>
      <w:r w:rsidRPr="006B68F7">
        <w:rPr>
          <w:rFonts w:ascii="Times New Roman" w:eastAsia="Calibri" w:hAnsi="Times New Roman"/>
          <w:sz w:val="24"/>
          <w:szCs w:val="24"/>
        </w:rPr>
        <w:t>и применяется в целях предупреждения совершения новых правонарушений, как самим правонарушителем, так и другими лицами</w:t>
      </w:r>
      <w:r w:rsidRPr="006B68F7" w:rsidR="00513721">
        <w:rPr>
          <w:rFonts w:ascii="Times New Roman" w:eastAsia="Calibri" w:hAnsi="Times New Roman"/>
          <w:sz w:val="24"/>
          <w:szCs w:val="24"/>
        </w:rPr>
        <w:t>.</w:t>
      </w:r>
    </w:p>
    <w:p w:rsidR="000F0F0E" w:rsidRPr="006B68F7" w:rsidP="00F8100B">
      <w:pPr>
        <w:spacing w:after="0" w:line="240" w:lineRule="auto"/>
        <w:ind w:firstLine="708"/>
        <w:jc w:val="both"/>
        <w:rPr>
          <w:rFonts w:ascii="Times New Roman" w:hAnsi="Times New Roman"/>
          <w:sz w:val="24"/>
          <w:szCs w:val="24"/>
        </w:rPr>
      </w:pPr>
      <w:r w:rsidRPr="006B68F7">
        <w:rPr>
          <w:rFonts w:ascii="Times New Roman" w:hAnsi="Times New Roman"/>
          <w:color w:val="000000"/>
          <w:sz w:val="24"/>
          <w:szCs w:val="24"/>
        </w:rPr>
        <w:t xml:space="preserve">На основании изложенного, </w:t>
      </w:r>
      <w:r w:rsidRPr="006B68F7" w:rsidR="00F8100B">
        <w:rPr>
          <w:rFonts w:ascii="Times New Roman" w:hAnsi="Times New Roman"/>
          <w:color w:val="000000"/>
          <w:sz w:val="24"/>
          <w:szCs w:val="24"/>
        </w:rPr>
        <w:t xml:space="preserve">руководствуясь </w:t>
      </w:r>
      <w:r w:rsidRPr="006B68F7">
        <w:rPr>
          <w:rFonts w:ascii="Times New Roman" w:hAnsi="Times New Roman"/>
          <w:sz w:val="24"/>
          <w:szCs w:val="24"/>
        </w:rPr>
        <w:t>ст.с</w:t>
      </w:r>
      <w:r w:rsidRPr="006B68F7" w:rsidR="00F8100B">
        <w:rPr>
          <w:rFonts w:ascii="Times New Roman" w:hAnsi="Times New Roman"/>
          <w:color w:val="000000"/>
          <w:sz w:val="24"/>
          <w:szCs w:val="24"/>
        </w:rPr>
        <w:t>т</w:t>
      </w:r>
      <w:r w:rsidRPr="006B68F7" w:rsidR="0058343E">
        <w:rPr>
          <w:rFonts w:ascii="Times New Roman" w:hAnsi="Times New Roman"/>
          <w:color w:val="000000"/>
          <w:sz w:val="24"/>
          <w:szCs w:val="24"/>
        </w:rPr>
        <w:t>.</w:t>
      </w:r>
      <w:r w:rsidRPr="006B68F7">
        <w:rPr>
          <w:rFonts w:ascii="Times New Roman" w:hAnsi="Times New Roman"/>
          <w:color w:val="000000"/>
          <w:sz w:val="24"/>
          <w:szCs w:val="24"/>
        </w:rPr>
        <w:t xml:space="preserve"> 29.9-29.11 Кодекса</w:t>
      </w:r>
      <w:r w:rsidRPr="006B68F7">
        <w:rPr>
          <w:rFonts w:ascii="Times New Roman" w:hAnsi="Times New Roman"/>
          <w:sz w:val="24"/>
          <w:szCs w:val="24"/>
        </w:rPr>
        <w:t xml:space="preserve"> Российской Федерации об административных правонарушениях, </w:t>
      </w:r>
      <w:r w:rsidRPr="006B68F7" w:rsidR="0058343E">
        <w:rPr>
          <w:rFonts w:ascii="Times New Roman" w:hAnsi="Times New Roman"/>
          <w:sz w:val="24"/>
          <w:szCs w:val="24"/>
        </w:rPr>
        <w:t xml:space="preserve">мировой </w:t>
      </w:r>
      <w:r w:rsidRPr="006B68F7">
        <w:rPr>
          <w:rFonts w:ascii="Times New Roman" w:hAnsi="Times New Roman"/>
          <w:sz w:val="24"/>
          <w:szCs w:val="24"/>
        </w:rPr>
        <w:t>судья</w:t>
      </w:r>
    </w:p>
    <w:p w:rsidR="000F0F0E" w:rsidRPr="006B68F7" w:rsidP="000F0F0E">
      <w:pPr>
        <w:spacing w:after="0" w:line="240" w:lineRule="auto"/>
        <w:ind w:firstLine="851"/>
        <w:jc w:val="both"/>
        <w:rPr>
          <w:rFonts w:ascii="Times New Roman" w:hAnsi="Times New Roman"/>
          <w:sz w:val="24"/>
          <w:szCs w:val="24"/>
        </w:rPr>
      </w:pPr>
    </w:p>
    <w:p w:rsidR="000F0F0E" w:rsidRPr="006B68F7" w:rsidP="000F0F0E">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ПОСТАНОВИЛ:</w:t>
      </w:r>
    </w:p>
    <w:p w:rsidR="000F0F0E" w:rsidRPr="006B68F7" w:rsidP="000F0F0E">
      <w:pPr>
        <w:spacing w:after="0" w:line="240" w:lineRule="auto"/>
        <w:jc w:val="center"/>
        <w:rPr>
          <w:rFonts w:ascii="Times New Roman" w:hAnsi="Times New Roman"/>
          <w:sz w:val="24"/>
          <w:szCs w:val="24"/>
        </w:rPr>
      </w:pPr>
    </w:p>
    <w:p w:rsidR="006B42D2" w:rsidRPr="006B68F7" w:rsidP="008D6930">
      <w:pPr>
        <w:pStyle w:val="NormalWeb"/>
        <w:spacing w:before="0" w:beforeAutospacing="0" w:after="0" w:afterAutospacing="0"/>
        <w:jc w:val="both"/>
      </w:pPr>
      <w:r>
        <w:rPr>
          <w:color w:val="000000"/>
        </w:rPr>
        <w:t xml:space="preserve"> </w:t>
      </w:r>
      <w:r w:rsidR="006B68F7">
        <w:rPr>
          <w:color w:val="000000"/>
        </w:rPr>
        <w:t xml:space="preserve"> </w:t>
      </w:r>
      <w:r>
        <w:rPr>
          <w:color w:val="000000"/>
        </w:rPr>
        <w:t xml:space="preserve">         </w:t>
      </w:r>
      <w:r w:rsidR="00851A61">
        <w:rPr>
          <w:bCs/>
        </w:rPr>
        <w:t>Глушкова Алексея Васильевича</w:t>
      </w:r>
      <w:r w:rsidRPr="006B68F7">
        <w:rPr>
          <w:color w:val="000000"/>
        </w:rPr>
        <w:t xml:space="preserve"> </w:t>
      </w:r>
      <w:r w:rsidRPr="006B68F7">
        <w:rPr>
          <w:color w:val="000000"/>
        </w:rPr>
        <w:t>признать</w:t>
      </w:r>
      <w:r w:rsidR="006B68F7">
        <w:rPr>
          <w:color w:val="000000"/>
        </w:rPr>
        <w:t xml:space="preserve"> </w:t>
      </w:r>
      <w:r w:rsidR="00851A61">
        <w:t>виновным</w:t>
      </w:r>
      <w:r w:rsidRPr="006B68F7">
        <w:t xml:space="preserve"> в совершении административного правонарушения по ч. 1 ст. 20.25 Кодекса РФ об административных </w:t>
      </w:r>
      <w:r w:rsidR="002E3F99">
        <w:t xml:space="preserve">правонарушениях и </w:t>
      </w:r>
      <w:r w:rsidR="00851A61">
        <w:t>назначить ему</w:t>
      </w:r>
      <w:r w:rsidRPr="006B68F7">
        <w:t xml:space="preserve"> наказание в виде </w:t>
      </w:r>
      <w:r w:rsidR="009A2B9C">
        <w:t>20 (двадцати) часов обязательных работ.</w:t>
      </w:r>
    </w:p>
    <w:p w:rsidR="009A2B9C" w:rsidP="009A2B9C">
      <w:pPr>
        <w:tabs>
          <w:tab w:val="left" w:pos="0"/>
        </w:tabs>
        <w:spacing w:line="240" w:lineRule="auto"/>
        <w:contextualSpacing/>
        <w:jc w:val="both"/>
        <w:rPr>
          <w:rFonts w:ascii="Times New Roman" w:eastAsia="Calibri" w:hAnsi="Times New Roman"/>
          <w:sz w:val="24"/>
          <w:szCs w:val="24"/>
        </w:rPr>
      </w:pPr>
      <w:r w:rsidRPr="00054798">
        <w:rPr>
          <w:rFonts w:eastAsia="Calibri"/>
          <w:sz w:val="24"/>
          <w:szCs w:val="24"/>
        </w:rPr>
        <w:tab/>
      </w:r>
      <w:r w:rsidRPr="009A2B9C">
        <w:rPr>
          <w:rFonts w:ascii="Times New Roman" w:eastAsia="Calibri" w:hAnsi="Times New Roman"/>
          <w:sz w:val="24"/>
          <w:szCs w:val="24"/>
        </w:rPr>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9A2B9C" w:rsidRPr="009A2B9C" w:rsidP="009A2B9C">
      <w:pPr>
        <w:tabs>
          <w:tab w:val="left" w:pos="0"/>
        </w:tabs>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00851A61">
        <w:rPr>
          <w:rFonts w:ascii="Times New Roman" w:hAnsi="Times New Roman"/>
          <w:sz w:val="24"/>
          <w:szCs w:val="24"/>
        </w:rPr>
        <w:t>Разъяснить Глушкову А.В.</w:t>
      </w:r>
      <w:r w:rsidRPr="009A2B9C">
        <w:rPr>
          <w:rFonts w:ascii="Times New Roman" w:hAnsi="Times New Roman"/>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A2B9C" w:rsidRPr="009A2B9C" w:rsidP="009A2B9C">
      <w:pPr>
        <w:tabs>
          <w:tab w:val="left" w:pos="3794"/>
        </w:tabs>
        <w:spacing w:line="240" w:lineRule="auto"/>
        <w:ind w:firstLine="708"/>
        <w:contextualSpacing/>
        <w:jc w:val="both"/>
        <w:rPr>
          <w:rFonts w:ascii="Times New Roman" w:eastAsia="Calibri" w:hAnsi="Times New Roman"/>
          <w:sz w:val="24"/>
          <w:szCs w:val="24"/>
        </w:rPr>
      </w:pPr>
      <w:r w:rsidRPr="009A2B9C">
        <w:rPr>
          <w:rFonts w:ascii="Times New Roman" w:eastAsia="Calibri"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A2B9C" w:rsidRPr="009A2B9C" w:rsidP="009A2B9C">
      <w:pPr>
        <w:tabs>
          <w:tab w:val="left" w:pos="3794"/>
        </w:tabs>
        <w:spacing w:line="240" w:lineRule="auto"/>
        <w:ind w:firstLine="708"/>
        <w:contextualSpacing/>
        <w:jc w:val="both"/>
        <w:rPr>
          <w:rFonts w:ascii="Times New Roman" w:hAnsi="Times New Roman"/>
          <w:sz w:val="24"/>
          <w:szCs w:val="24"/>
        </w:rPr>
      </w:pPr>
      <w:r w:rsidRPr="009A2B9C">
        <w:rPr>
          <w:rFonts w:ascii="Times New Roman" w:hAnsi="Times New Roman"/>
          <w:sz w:val="24"/>
          <w:szCs w:val="24"/>
        </w:rPr>
        <w:t>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w:t>
      </w:r>
    </w:p>
    <w:p w:rsidR="009A2B9C" w:rsidRPr="009A2B9C" w:rsidP="009A2B9C">
      <w:pPr>
        <w:tabs>
          <w:tab w:val="left" w:pos="3794"/>
        </w:tabs>
        <w:spacing w:line="240" w:lineRule="auto"/>
        <w:ind w:firstLine="708"/>
        <w:contextualSpacing/>
        <w:jc w:val="both"/>
        <w:rPr>
          <w:rFonts w:ascii="Times New Roman" w:hAnsi="Times New Roman"/>
          <w:sz w:val="24"/>
          <w:szCs w:val="24"/>
        </w:rPr>
      </w:pPr>
    </w:p>
    <w:p w:rsidR="009A2B9C" w:rsidRPr="009A2B9C" w:rsidP="009A2B9C">
      <w:pPr>
        <w:spacing w:line="240" w:lineRule="auto"/>
        <w:ind w:firstLine="708"/>
        <w:contextualSpacing/>
        <w:jc w:val="both"/>
        <w:rPr>
          <w:rFonts w:ascii="Times New Roman" w:hAnsi="Times New Roman"/>
          <w:sz w:val="24"/>
          <w:szCs w:val="24"/>
        </w:rPr>
      </w:pPr>
      <w:r w:rsidRPr="009A2B9C">
        <w:rPr>
          <w:rFonts w:ascii="Times New Roman" w:hAnsi="Times New Roman"/>
          <w:sz w:val="24"/>
          <w:szCs w:val="24"/>
        </w:rPr>
        <w:t>Мировой судья:</w:t>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t xml:space="preserve">      М.В.Матюшенко</w:t>
      </w:r>
    </w:p>
    <w:p w:rsidR="00CB2733" w:rsidRPr="009A2B9C" w:rsidP="009A2B9C">
      <w:pPr>
        <w:spacing w:after="0" w:line="240" w:lineRule="auto"/>
        <w:ind w:firstLine="708"/>
        <w:contextualSpacing/>
        <w:jc w:val="both"/>
        <w:rPr>
          <w:rFonts w:ascii="Times New Roman" w:hAnsi="Times New Roman"/>
          <w:color w:val="000000"/>
          <w:sz w:val="24"/>
          <w:szCs w:val="24"/>
        </w:rPr>
      </w:pPr>
    </w:p>
    <w:p w:rsidR="002A54C7" w:rsidRPr="009A2B9C" w:rsidP="009A2B9C">
      <w:pPr>
        <w:autoSpaceDE w:val="0"/>
        <w:autoSpaceDN w:val="0"/>
        <w:adjustRightInd w:val="0"/>
        <w:spacing w:line="240" w:lineRule="auto"/>
        <w:contextualSpacing/>
        <w:jc w:val="both"/>
        <w:rPr>
          <w:rFonts w:ascii="Times New Roman" w:hAnsi="Times New Roman"/>
          <w:sz w:val="24"/>
          <w:szCs w:val="24"/>
        </w:rPr>
      </w:pPr>
    </w:p>
    <w:sectPr w:rsidSect="008F7DD2">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05519"/>
      <w:docPartObj>
        <w:docPartGallery w:val="Page Numbers (Bottom of Page)"/>
        <w:docPartUnique/>
      </w:docPartObj>
    </w:sdtPr>
    <w:sdtContent>
      <w:p w:rsidR="006339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33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A2"/>
    <w:rsid w:val="000154DD"/>
    <w:rsid w:val="00024F08"/>
    <w:rsid w:val="00035E1E"/>
    <w:rsid w:val="000375CD"/>
    <w:rsid w:val="00051E22"/>
    <w:rsid w:val="00052B4B"/>
    <w:rsid w:val="00054798"/>
    <w:rsid w:val="00056D1A"/>
    <w:rsid w:val="00063272"/>
    <w:rsid w:val="00070ADD"/>
    <w:rsid w:val="00070F86"/>
    <w:rsid w:val="00084B20"/>
    <w:rsid w:val="00084CA7"/>
    <w:rsid w:val="00085157"/>
    <w:rsid w:val="000905BE"/>
    <w:rsid w:val="000A2381"/>
    <w:rsid w:val="000A5A78"/>
    <w:rsid w:val="000D1AB9"/>
    <w:rsid w:val="000D7BD1"/>
    <w:rsid w:val="000E1629"/>
    <w:rsid w:val="000F09F4"/>
    <w:rsid w:val="000F0F0E"/>
    <w:rsid w:val="00102A59"/>
    <w:rsid w:val="00123106"/>
    <w:rsid w:val="0012536A"/>
    <w:rsid w:val="001318C1"/>
    <w:rsid w:val="001558DA"/>
    <w:rsid w:val="0016371D"/>
    <w:rsid w:val="001727AF"/>
    <w:rsid w:val="001755F1"/>
    <w:rsid w:val="001860B1"/>
    <w:rsid w:val="00187693"/>
    <w:rsid w:val="00190874"/>
    <w:rsid w:val="001A3A1E"/>
    <w:rsid w:val="001D7F7A"/>
    <w:rsid w:val="001E1E1E"/>
    <w:rsid w:val="001F2C0A"/>
    <w:rsid w:val="00211C30"/>
    <w:rsid w:val="00212093"/>
    <w:rsid w:val="0021258D"/>
    <w:rsid w:val="00216760"/>
    <w:rsid w:val="00224660"/>
    <w:rsid w:val="00231521"/>
    <w:rsid w:val="0025337C"/>
    <w:rsid w:val="00255251"/>
    <w:rsid w:val="00263330"/>
    <w:rsid w:val="00277F32"/>
    <w:rsid w:val="0028247A"/>
    <w:rsid w:val="00287416"/>
    <w:rsid w:val="00290DFA"/>
    <w:rsid w:val="002A54C7"/>
    <w:rsid w:val="002A738A"/>
    <w:rsid w:val="002B623A"/>
    <w:rsid w:val="002B7049"/>
    <w:rsid w:val="002C21AD"/>
    <w:rsid w:val="002E3F99"/>
    <w:rsid w:val="002E5550"/>
    <w:rsid w:val="002F0A90"/>
    <w:rsid w:val="00302E2C"/>
    <w:rsid w:val="00306527"/>
    <w:rsid w:val="00341BC0"/>
    <w:rsid w:val="00354314"/>
    <w:rsid w:val="003622B8"/>
    <w:rsid w:val="0036689F"/>
    <w:rsid w:val="003800FE"/>
    <w:rsid w:val="00386A2C"/>
    <w:rsid w:val="003945DF"/>
    <w:rsid w:val="003A4DA8"/>
    <w:rsid w:val="003C3E25"/>
    <w:rsid w:val="003D680D"/>
    <w:rsid w:val="003F25CA"/>
    <w:rsid w:val="00410A45"/>
    <w:rsid w:val="00411DFF"/>
    <w:rsid w:val="00453A8B"/>
    <w:rsid w:val="004671DE"/>
    <w:rsid w:val="00480284"/>
    <w:rsid w:val="004A0DB0"/>
    <w:rsid w:val="004C5ABF"/>
    <w:rsid w:val="004C683D"/>
    <w:rsid w:val="004D0FCE"/>
    <w:rsid w:val="004D3C7E"/>
    <w:rsid w:val="004F484D"/>
    <w:rsid w:val="004F57F1"/>
    <w:rsid w:val="00503A04"/>
    <w:rsid w:val="00513721"/>
    <w:rsid w:val="00514B45"/>
    <w:rsid w:val="005249F9"/>
    <w:rsid w:val="005268EB"/>
    <w:rsid w:val="005375A6"/>
    <w:rsid w:val="00561D5D"/>
    <w:rsid w:val="00562E63"/>
    <w:rsid w:val="00580520"/>
    <w:rsid w:val="0058343E"/>
    <w:rsid w:val="00591E36"/>
    <w:rsid w:val="00592BD4"/>
    <w:rsid w:val="005B3774"/>
    <w:rsid w:val="005C076D"/>
    <w:rsid w:val="005D6C22"/>
    <w:rsid w:val="005F1A50"/>
    <w:rsid w:val="005F76DB"/>
    <w:rsid w:val="00604465"/>
    <w:rsid w:val="00611FDA"/>
    <w:rsid w:val="00633932"/>
    <w:rsid w:val="00641314"/>
    <w:rsid w:val="00644836"/>
    <w:rsid w:val="00676998"/>
    <w:rsid w:val="00680DC7"/>
    <w:rsid w:val="00682072"/>
    <w:rsid w:val="00687C5E"/>
    <w:rsid w:val="00693124"/>
    <w:rsid w:val="006A52A1"/>
    <w:rsid w:val="006B42D2"/>
    <w:rsid w:val="006B68F7"/>
    <w:rsid w:val="006C305B"/>
    <w:rsid w:val="006C4F21"/>
    <w:rsid w:val="006D1BDC"/>
    <w:rsid w:val="00706770"/>
    <w:rsid w:val="00706951"/>
    <w:rsid w:val="00726EEF"/>
    <w:rsid w:val="007322F6"/>
    <w:rsid w:val="00745813"/>
    <w:rsid w:val="007458B2"/>
    <w:rsid w:val="00792CCE"/>
    <w:rsid w:val="00795063"/>
    <w:rsid w:val="007A1E13"/>
    <w:rsid w:val="007A21F3"/>
    <w:rsid w:val="007A5C92"/>
    <w:rsid w:val="007B0754"/>
    <w:rsid w:val="007B2190"/>
    <w:rsid w:val="007B6CA1"/>
    <w:rsid w:val="007C5B06"/>
    <w:rsid w:val="007C5F67"/>
    <w:rsid w:val="007C693A"/>
    <w:rsid w:val="007D57EE"/>
    <w:rsid w:val="007F7D62"/>
    <w:rsid w:val="00820A6E"/>
    <w:rsid w:val="0082301B"/>
    <w:rsid w:val="00851A61"/>
    <w:rsid w:val="00852D27"/>
    <w:rsid w:val="00865740"/>
    <w:rsid w:val="00882F34"/>
    <w:rsid w:val="0088467C"/>
    <w:rsid w:val="008A4568"/>
    <w:rsid w:val="008C006B"/>
    <w:rsid w:val="008C52AF"/>
    <w:rsid w:val="008D6930"/>
    <w:rsid w:val="008E361F"/>
    <w:rsid w:val="008F7DD2"/>
    <w:rsid w:val="0092398A"/>
    <w:rsid w:val="00926E06"/>
    <w:rsid w:val="00940287"/>
    <w:rsid w:val="00950BA9"/>
    <w:rsid w:val="00954FB5"/>
    <w:rsid w:val="0096150B"/>
    <w:rsid w:val="00962F63"/>
    <w:rsid w:val="00963CB4"/>
    <w:rsid w:val="00967459"/>
    <w:rsid w:val="009779CE"/>
    <w:rsid w:val="00994D49"/>
    <w:rsid w:val="009A163F"/>
    <w:rsid w:val="009A2B9C"/>
    <w:rsid w:val="009C44B2"/>
    <w:rsid w:val="009D5EBF"/>
    <w:rsid w:val="009E7F59"/>
    <w:rsid w:val="00A02D33"/>
    <w:rsid w:val="00A25F55"/>
    <w:rsid w:val="00A44FF1"/>
    <w:rsid w:val="00A569EE"/>
    <w:rsid w:val="00A618D8"/>
    <w:rsid w:val="00AA792A"/>
    <w:rsid w:val="00AB1F1A"/>
    <w:rsid w:val="00AB6603"/>
    <w:rsid w:val="00AE08E4"/>
    <w:rsid w:val="00AE2E2B"/>
    <w:rsid w:val="00AE394D"/>
    <w:rsid w:val="00AE53CE"/>
    <w:rsid w:val="00AF2349"/>
    <w:rsid w:val="00B049DB"/>
    <w:rsid w:val="00B229A0"/>
    <w:rsid w:val="00B2616F"/>
    <w:rsid w:val="00B33C11"/>
    <w:rsid w:val="00B53C43"/>
    <w:rsid w:val="00B54950"/>
    <w:rsid w:val="00B631CE"/>
    <w:rsid w:val="00B65D2E"/>
    <w:rsid w:val="00B81FD8"/>
    <w:rsid w:val="00B932E6"/>
    <w:rsid w:val="00BA41FB"/>
    <w:rsid w:val="00BC465F"/>
    <w:rsid w:val="00BD5507"/>
    <w:rsid w:val="00C023EB"/>
    <w:rsid w:val="00C13004"/>
    <w:rsid w:val="00C142A2"/>
    <w:rsid w:val="00C508AF"/>
    <w:rsid w:val="00C77018"/>
    <w:rsid w:val="00C77D02"/>
    <w:rsid w:val="00C82FED"/>
    <w:rsid w:val="00C85C91"/>
    <w:rsid w:val="00C87EF1"/>
    <w:rsid w:val="00CA0152"/>
    <w:rsid w:val="00CA10C3"/>
    <w:rsid w:val="00CA299E"/>
    <w:rsid w:val="00CB102B"/>
    <w:rsid w:val="00CB2733"/>
    <w:rsid w:val="00CC055D"/>
    <w:rsid w:val="00CD2FFE"/>
    <w:rsid w:val="00CD3A99"/>
    <w:rsid w:val="00CE21B1"/>
    <w:rsid w:val="00CE7EC2"/>
    <w:rsid w:val="00D0716A"/>
    <w:rsid w:val="00D22E45"/>
    <w:rsid w:val="00D25FD7"/>
    <w:rsid w:val="00D267C8"/>
    <w:rsid w:val="00D434F6"/>
    <w:rsid w:val="00D45B63"/>
    <w:rsid w:val="00D62516"/>
    <w:rsid w:val="00D66676"/>
    <w:rsid w:val="00D674CA"/>
    <w:rsid w:val="00DA0EDC"/>
    <w:rsid w:val="00DB63A1"/>
    <w:rsid w:val="00DF77E4"/>
    <w:rsid w:val="00E06E6A"/>
    <w:rsid w:val="00E11D83"/>
    <w:rsid w:val="00E30300"/>
    <w:rsid w:val="00E361A2"/>
    <w:rsid w:val="00E63902"/>
    <w:rsid w:val="00E7018D"/>
    <w:rsid w:val="00E70474"/>
    <w:rsid w:val="00E84436"/>
    <w:rsid w:val="00E95BC5"/>
    <w:rsid w:val="00EC7992"/>
    <w:rsid w:val="00ED5386"/>
    <w:rsid w:val="00ED6791"/>
    <w:rsid w:val="00EE5FF6"/>
    <w:rsid w:val="00EF24BC"/>
    <w:rsid w:val="00EF4E3C"/>
    <w:rsid w:val="00EF685A"/>
    <w:rsid w:val="00F032BD"/>
    <w:rsid w:val="00F0565D"/>
    <w:rsid w:val="00F1545B"/>
    <w:rsid w:val="00F17A4B"/>
    <w:rsid w:val="00F3196C"/>
    <w:rsid w:val="00F3232F"/>
    <w:rsid w:val="00F451A4"/>
    <w:rsid w:val="00F7274E"/>
    <w:rsid w:val="00F8100B"/>
    <w:rsid w:val="00FA18BF"/>
    <w:rsid w:val="00FA7EC8"/>
    <w:rsid w:val="00FD4B23"/>
    <w:rsid w:val="00FE1482"/>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3FECF47-559C-462A-BD85-FC554FB0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0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0E"/>
    <w:pPr>
      <w:spacing w:before="100" w:beforeAutospacing="1" w:after="100" w:afterAutospacing="1" w:line="240" w:lineRule="auto"/>
    </w:pPr>
    <w:rPr>
      <w:rFonts w:ascii="Times New Roman" w:hAnsi="Times New Roman"/>
      <w:sz w:val="24"/>
      <w:szCs w:val="24"/>
    </w:rPr>
  </w:style>
  <w:style w:type="character" w:customStyle="1" w:styleId="cnsl">
    <w:name w:val="cnsl"/>
    <w:basedOn w:val="DefaultParagraphFont"/>
    <w:rsid w:val="000F0F0E"/>
  </w:style>
  <w:style w:type="paragraph" w:customStyle="1" w:styleId="1">
    <w:name w:val="Без интервала1"/>
    <w:rsid w:val="000F0F0E"/>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A10C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10C3"/>
    <w:rPr>
      <w:rFonts w:ascii="Tahoma" w:eastAsia="Times New Roman" w:hAnsi="Tahoma" w:cs="Tahoma"/>
      <w:sz w:val="16"/>
      <w:szCs w:val="16"/>
      <w:lang w:eastAsia="ru-RU"/>
    </w:rPr>
  </w:style>
  <w:style w:type="character" w:customStyle="1" w:styleId="10">
    <w:name w:val="Основной текст1"/>
    <w:basedOn w:val="DefaultParagraphFont"/>
    <w:rsid w:val="00CB2733"/>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Header">
    <w:name w:val="header"/>
    <w:basedOn w:val="Normal"/>
    <w:link w:val="a0"/>
    <w:uiPriority w:val="99"/>
    <w:semiHidden/>
    <w:unhideWhenUsed/>
    <w:rsid w:val="005834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58343E"/>
    <w:rPr>
      <w:rFonts w:ascii="Calibri" w:eastAsia="Times New Roman" w:hAnsi="Calibri" w:cs="Times New Roman"/>
      <w:lang w:eastAsia="ru-RU"/>
    </w:rPr>
  </w:style>
  <w:style w:type="paragraph" w:styleId="Footer">
    <w:name w:val="footer"/>
    <w:basedOn w:val="Normal"/>
    <w:link w:val="a1"/>
    <w:uiPriority w:val="99"/>
    <w:unhideWhenUsed/>
    <w:rsid w:val="005834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834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9728-548D-481F-8374-21BB6FFB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