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E2648" w:rsidRPr="004A0968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bCs/>
          <w:sz w:val="25"/>
          <w:szCs w:val="25"/>
          <w:lang w:val="ru-RU"/>
        </w:rPr>
        <w:t>Дело №</w:t>
      </w:r>
      <w:r w:rsidR="009C5E01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 </w:t>
      </w:r>
      <w:r w:rsidR="00AE7E41">
        <w:rPr>
          <w:rFonts w:ascii="Times New Roman" w:hAnsi="Times New Roman" w:cs="Times New Roman"/>
          <w:bCs/>
          <w:sz w:val="25"/>
          <w:szCs w:val="25"/>
          <w:lang w:val="ru-RU"/>
        </w:rPr>
        <w:t>5-</w:t>
      </w:r>
      <w:r w:rsidR="009A6106">
        <w:rPr>
          <w:rFonts w:ascii="Times New Roman" w:hAnsi="Times New Roman" w:cs="Times New Roman"/>
          <w:bCs/>
          <w:sz w:val="25"/>
          <w:szCs w:val="25"/>
          <w:lang w:val="ru-RU"/>
        </w:rPr>
        <w:t>60-197</w:t>
      </w:r>
      <w:r w:rsidR="009C5E01">
        <w:rPr>
          <w:rFonts w:ascii="Times New Roman" w:hAnsi="Times New Roman" w:cs="Times New Roman"/>
          <w:bCs/>
          <w:sz w:val="25"/>
          <w:szCs w:val="25"/>
          <w:lang w:val="ru-RU"/>
        </w:rPr>
        <w:t>/2018</w:t>
      </w:r>
    </w:p>
    <w:p w:rsidR="00CE2648" w:rsidRPr="004A0968" w:rsidP="00CE264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b/>
          <w:bCs/>
          <w:sz w:val="25"/>
          <w:szCs w:val="25"/>
          <w:lang w:val="ru-RU"/>
        </w:rPr>
        <w:t>ПОСТАНОВЛЕНИЕ</w:t>
      </w:r>
    </w:p>
    <w:p w:rsidR="00CE2648" w:rsidP="00CE264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26 июня</w:t>
      </w:r>
      <w:r w:rsidR="009C5E01">
        <w:rPr>
          <w:rFonts w:ascii="Times New Roman" w:hAnsi="Times New Roman" w:cs="Times New Roman"/>
          <w:sz w:val="25"/>
          <w:szCs w:val="25"/>
          <w:lang w:val="ru-RU"/>
        </w:rPr>
        <w:t xml:space="preserve"> 2018</w:t>
      </w:r>
      <w:r w:rsidRPr="004A0968" w:rsidR="007550DB">
        <w:rPr>
          <w:rFonts w:ascii="Times New Roman" w:hAnsi="Times New Roman" w:cs="Times New Roman"/>
          <w:sz w:val="25"/>
          <w:szCs w:val="25"/>
          <w:lang w:val="ru-RU"/>
        </w:rPr>
        <w:t xml:space="preserve"> года</w:t>
      </w:r>
      <w:r w:rsidR="00F25199">
        <w:rPr>
          <w:rFonts w:ascii="Times New Roman" w:hAnsi="Times New Roman" w:cs="Times New Roman"/>
          <w:sz w:val="25"/>
          <w:szCs w:val="25"/>
        </w:rPr>
        <w:t>   </w:t>
      </w:r>
      <w:r w:rsidRPr="00F25199"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4A0968">
        <w:rPr>
          <w:rFonts w:ascii="Times New Roman" w:hAnsi="Times New Roman" w:cs="Times New Roman"/>
          <w:sz w:val="25"/>
          <w:szCs w:val="25"/>
        </w:rPr>
        <w:t> </w:t>
      </w:r>
      <w:r w:rsidR="009C5E01">
        <w:rPr>
          <w:rFonts w:ascii="Times New Roman" w:hAnsi="Times New Roman" w:cs="Times New Roman"/>
          <w:sz w:val="25"/>
          <w:szCs w:val="25"/>
          <w:lang w:val="ru-RU"/>
        </w:rPr>
        <w:t xml:space="preserve">           </w:t>
      </w:r>
      <w:r w:rsidRPr="004A0968">
        <w:rPr>
          <w:rFonts w:ascii="Times New Roman" w:hAnsi="Times New Roman" w:cs="Times New Roman"/>
          <w:sz w:val="25"/>
          <w:szCs w:val="25"/>
        </w:rPr>
        <w:t>  </w:t>
      </w:r>
      <w:r w:rsidRPr="004A0968">
        <w:rPr>
          <w:rFonts w:ascii="Times New Roman" w:hAnsi="Times New Roman" w:cs="Times New Roman"/>
          <w:sz w:val="25"/>
          <w:szCs w:val="25"/>
          <w:lang w:val="ru-RU"/>
        </w:rPr>
        <w:t>г</w:t>
      </w:r>
      <w:r w:rsidRPr="004A0968">
        <w:rPr>
          <w:rFonts w:ascii="Times New Roman" w:hAnsi="Times New Roman" w:cs="Times New Roman"/>
          <w:sz w:val="25"/>
          <w:szCs w:val="25"/>
          <w:lang w:val="ru-RU"/>
        </w:rPr>
        <w:t>. Красноперекопск</w:t>
      </w:r>
    </w:p>
    <w:p w:rsidR="00F25199" w:rsidRPr="004A0968" w:rsidP="00CE264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CE2648" w:rsidRPr="004A0968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5"/>
          <w:szCs w:val="25"/>
        </w:rPr>
      </w:pPr>
      <w:r w:rsidRPr="004A0968">
        <w:rPr>
          <w:rFonts w:eastAsia="Arial Unicode MS"/>
          <w:sz w:val="25"/>
          <w:szCs w:val="25"/>
        </w:rPr>
        <w:t xml:space="preserve">Мировой судья </w:t>
      </w:r>
      <w:r w:rsidRPr="004A0968" w:rsidR="004A0968">
        <w:rPr>
          <w:rFonts w:eastAsia="Arial Unicode MS"/>
          <w:sz w:val="25"/>
          <w:szCs w:val="25"/>
        </w:rPr>
        <w:t>судебного участка</w:t>
      </w:r>
      <w:r w:rsidRPr="004A0968">
        <w:rPr>
          <w:rFonts w:eastAsia="Arial Unicode MS"/>
          <w:sz w:val="25"/>
          <w:szCs w:val="25"/>
        </w:rPr>
        <w:t xml:space="preserve"> № </w:t>
      </w:r>
      <w:r w:rsidR="007E48A1">
        <w:rPr>
          <w:rFonts w:eastAsia="Arial Unicode MS"/>
          <w:sz w:val="25"/>
          <w:szCs w:val="25"/>
        </w:rPr>
        <w:t>60</w:t>
      </w:r>
      <w:r w:rsidRPr="004A0968">
        <w:rPr>
          <w:rFonts w:eastAsia="Arial Unicode MS"/>
          <w:sz w:val="25"/>
          <w:szCs w:val="25"/>
        </w:rPr>
        <w:t xml:space="preserve"> Красноперекопского судебного района Республики </w:t>
      </w:r>
      <w:r w:rsidRPr="004A0968" w:rsidR="004A0968">
        <w:rPr>
          <w:rFonts w:eastAsia="Arial Unicode MS"/>
          <w:sz w:val="25"/>
          <w:szCs w:val="25"/>
        </w:rPr>
        <w:t>Крым</w:t>
      </w:r>
      <w:r w:rsidR="009C5E01">
        <w:rPr>
          <w:rFonts w:eastAsia="Arial Unicode MS"/>
          <w:sz w:val="25"/>
          <w:szCs w:val="25"/>
        </w:rPr>
        <w:t xml:space="preserve"> </w:t>
      </w:r>
      <w:r w:rsidRPr="004A0968" w:rsidR="004A0968">
        <w:rPr>
          <w:sz w:val="25"/>
          <w:szCs w:val="25"/>
        </w:rPr>
        <w:t>(</w:t>
      </w:r>
      <w:r w:rsidRPr="004A0968">
        <w:rPr>
          <w:sz w:val="25"/>
          <w:szCs w:val="25"/>
        </w:rPr>
        <w:t>29600</w:t>
      </w:r>
      <w:r w:rsidR="009C5E01">
        <w:rPr>
          <w:sz w:val="25"/>
          <w:szCs w:val="25"/>
        </w:rPr>
        <w:t>2</w:t>
      </w:r>
      <w:r w:rsidRPr="004A0968">
        <w:rPr>
          <w:sz w:val="25"/>
          <w:szCs w:val="25"/>
        </w:rPr>
        <w:t xml:space="preserve">, РФ, Республика Крым, г. Красноперекопск, </w:t>
      </w:r>
      <w:r w:rsidRPr="004A0968">
        <w:rPr>
          <w:sz w:val="25"/>
          <w:szCs w:val="25"/>
        </w:rPr>
        <w:t>микрорайон 10, дом 4</w:t>
      </w:r>
      <w:r w:rsidRPr="004A0968">
        <w:rPr>
          <w:sz w:val="25"/>
          <w:szCs w:val="25"/>
        </w:rPr>
        <w:t>)</w:t>
      </w:r>
      <w:r w:rsidR="009C5E01">
        <w:rPr>
          <w:sz w:val="25"/>
          <w:szCs w:val="25"/>
        </w:rPr>
        <w:t xml:space="preserve"> </w:t>
      </w:r>
      <w:r w:rsidR="007E48A1">
        <w:rPr>
          <w:sz w:val="25"/>
          <w:szCs w:val="25"/>
        </w:rPr>
        <w:t>Кардашина О.В.,</w:t>
      </w:r>
      <w:r w:rsidR="009C5E01">
        <w:rPr>
          <w:sz w:val="25"/>
          <w:szCs w:val="25"/>
        </w:rPr>
        <w:t xml:space="preserve"> </w:t>
      </w:r>
      <w:r w:rsidRPr="004A0968" w:rsidR="002B0C77">
        <w:rPr>
          <w:rFonts w:eastAsia="Arial Unicode MS"/>
          <w:sz w:val="25"/>
          <w:szCs w:val="25"/>
        </w:rPr>
        <w:t>р</w:t>
      </w:r>
      <w:r w:rsidRPr="004A0968">
        <w:rPr>
          <w:rFonts w:eastAsia="Arial Unicode MS"/>
          <w:sz w:val="25"/>
          <w:szCs w:val="25"/>
        </w:rPr>
        <w:t xml:space="preserve">ассмотрев поступивший </w:t>
      </w:r>
      <w:r w:rsidRPr="004A0968" w:rsidR="00AE7E41">
        <w:rPr>
          <w:rFonts w:eastAsia="Arial Unicode MS"/>
          <w:sz w:val="25"/>
          <w:szCs w:val="25"/>
        </w:rPr>
        <w:t xml:space="preserve">из </w:t>
      </w:r>
      <w:r w:rsidR="00AE7E41">
        <w:rPr>
          <w:rFonts w:eastAsia="Arial Unicode MS"/>
          <w:sz w:val="25"/>
          <w:szCs w:val="25"/>
        </w:rPr>
        <w:t xml:space="preserve">Государственного учреждения – Управления пенсионного фонда Российской Федерации в Красноперекопском </w:t>
      </w:r>
      <w:r w:rsidR="00C45B47">
        <w:rPr>
          <w:rFonts w:eastAsia="Arial Unicode MS"/>
          <w:sz w:val="25"/>
          <w:szCs w:val="25"/>
        </w:rPr>
        <w:t>районе (</w:t>
      </w:r>
      <w:r w:rsidR="00AE7E41">
        <w:rPr>
          <w:rFonts w:eastAsia="Arial Unicode MS"/>
          <w:sz w:val="25"/>
          <w:szCs w:val="25"/>
        </w:rPr>
        <w:t>межрайонное)</w:t>
      </w:r>
      <w:r w:rsidR="009C5E01">
        <w:rPr>
          <w:rFonts w:eastAsia="Arial Unicode MS"/>
          <w:sz w:val="25"/>
          <w:szCs w:val="25"/>
        </w:rPr>
        <w:t xml:space="preserve"> </w:t>
      </w:r>
      <w:r w:rsidR="00AE7E41">
        <w:rPr>
          <w:rFonts w:eastAsia="Arial Unicode MS"/>
          <w:sz w:val="25"/>
          <w:szCs w:val="25"/>
        </w:rPr>
        <w:t>Республики Крым</w:t>
      </w:r>
      <w:r w:rsidRPr="004A0968" w:rsidR="004A0968">
        <w:rPr>
          <w:rFonts w:eastAsia="Arial Unicode MS"/>
          <w:sz w:val="25"/>
          <w:szCs w:val="25"/>
        </w:rPr>
        <w:t xml:space="preserve"> административный</w:t>
      </w:r>
      <w:r w:rsidRPr="004A0968">
        <w:rPr>
          <w:rFonts w:eastAsia="Arial Unicode MS"/>
          <w:sz w:val="25"/>
          <w:szCs w:val="25"/>
        </w:rPr>
        <w:t xml:space="preserve"> материал по </w:t>
      </w:r>
      <w:r w:rsidR="00936DE7">
        <w:rPr>
          <w:rFonts w:eastAsia="Arial Unicode MS"/>
          <w:sz w:val="25"/>
          <w:szCs w:val="25"/>
        </w:rPr>
        <w:t>статье</w:t>
      </w:r>
      <w:r w:rsidR="00AE7E41">
        <w:rPr>
          <w:rFonts w:eastAsia="Arial Unicode MS"/>
          <w:sz w:val="25"/>
          <w:szCs w:val="25"/>
        </w:rPr>
        <w:t xml:space="preserve"> 15.33</w:t>
      </w:r>
      <w:r w:rsidR="00FD54BE">
        <w:rPr>
          <w:rFonts w:eastAsia="Arial Unicode MS"/>
          <w:sz w:val="25"/>
          <w:szCs w:val="25"/>
        </w:rPr>
        <w:t>.2</w:t>
      </w:r>
      <w:r w:rsidRPr="004A0968">
        <w:rPr>
          <w:rFonts w:eastAsia="Arial Unicode MS"/>
          <w:sz w:val="25"/>
          <w:szCs w:val="25"/>
        </w:rPr>
        <w:t xml:space="preserve"> Кодекса </w:t>
      </w:r>
      <w:r w:rsidR="00FD54BE">
        <w:rPr>
          <w:rFonts w:eastAsia="Arial Unicode MS"/>
          <w:sz w:val="25"/>
          <w:szCs w:val="25"/>
        </w:rPr>
        <w:t xml:space="preserve">Российской Федерации </w:t>
      </w:r>
      <w:r w:rsidRPr="004A0968">
        <w:rPr>
          <w:rFonts w:eastAsia="Arial Unicode MS"/>
          <w:sz w:val="25"/>
          <w:szCs w:val="25"/>
        </w:rPr>
        <w:t xml:space="preserve">об административных правонарушениях в отношении </w:t>
      </w:r>
    </w:p>
    <w:p w:rsidR="00CE2648" w:rsidRPr="004A0968" w:rsidP="00944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Дехтеренко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Андрея Владимировича</w:t>
      </w:r>
      <w:r w:rsidR="005D71E4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, </w:t>
      </w:r>
      <w:r w:rsidR="007164ED">
        <w:rPr>
          <w:rFonts w:eastAsia="Arial Unicode MS" w:cs="Times New Roman"/>
          <w:sz w:val="24"/>
          <w:szCs w:val="24"/>
        </w:rPr>
        <w:t>&lt;…&gt;</w:t>
      </w:r>
      <w:r w:rsidR="0009005C">
        <w:rPr>
          <w:rFonts w:ascii="Times New Roman" w:hAnsi="Times New Roman" w:cs="Times New Roman"/>
          <w:color w:val="000000"/>
          <w:sz w:val="25"/>
          <w:szCs w:val="25"/>
          <w:lang w:val="ru-RU"/>
        </w:rPr>
        <w:t>,</w:t>
      </w:r>
      <w:r w:rsidR="009C5E01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="005D71E4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</w:p>
    <w:p w:rsidR="00CE2648" w:rsidRPr="004A0968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CE2648" w:rsidRPr="004A096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b/>
          <w:bCs/>
          <w:sz w:val="25"/>
          <w:szCs w:val="25"/>
          <w:lang w:val="ru-RU"/>
        </w:rPr>
        <w:t>УСТАНОВИЛ:</w:t>
      </w:r>
    </w:p>
    <w:p w:rsidR="00CE2648" w:rsidRPr="004A0968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CE2648" w:rsidRPr="004A0968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Согласно протоколу</w:t>
      </w:r>
      <w:r w:rsidR="009C5E01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AE7E41">
        <w:rPr>
          <w:rFonts w:ascii="Times New Roman" w:hAnsi="Times New Roman" w:cs="Times New Roman"/>
          <w:sz w:val="25"/>
          <w:szCs w:val="25"/>
          <w:lang w:val="ru-RU"/>
        </w:rPr>
        <w:t xml:space="preserve">ГУ УПФ РФ в </w:t>
      </w:r>
      <w:r w:rsidR="00671650">
        <w:rPr>
          <w:rFonts w:ascii="Times New Roman" w:hAnsi="Times New Roman" w:cs="Times New Roman"/>
          <w:sz w:val="25"/>
          <w:szCs w:val="25"/>
          <w:lang w:val="ru-RU"/>
        </w:rPr>
        <w:t>Красноперекопском</w:t>
      </w:r>
      <w:r w:rsidR="00E40528">
        <w:rPr>
          <w:rFonts w:ascii="Times New Roman" w:hAnsi="Times New Roman" w:cs="Times New Roman"/>
          <w:sz w:val="25"/>
          <w:szCs w:val="25"/>
          <w:lang w:val="ru-RU"/>
        </w:rPr>
        <w:t xml:space="preserve"> районе (</w:t>
      </w:r>
      <w:r w:rsidR="007E48A1">
        <w:rPr>
          <w:rFonts w:ascii="Times New Roman" w:hAnsi="Times New Roman" w:cs="Times New Roman"/>
          <w:sz w:val="25"/>
          <w:szCs w:val="25"/>
          <w:lang w:val="ru-RU"/>
        </w:rPr>
        <w:t>межрайо</w:t>
      </w:r>
      <w:r w:rsidR="009E2602">
        <w:rPr>
          <w:rFonts w:ascii="Times New Roman" w:hAnsi="Times New Roman" w:cs="Times New Roman"/>
          <w:sz w:val="25"/>
          <w:szCs w:val="25"/>
          <w:lang w:val="ru-RU"/>
        </w:rPr>
        <w:t xml:space="preserve">нное) № </w:t>
      </w:r>
      <w:r w:rsidR="009A6106">
        <w:rPr>
          <w:rFonts w:ascii="Times New Roman" w:hAnsi="Times New Roman" w:cs="Times New Roman"/>
          <w:sz w:val="25"/>
          <w:szCs w:val="25"/>
          <w:lang w:val="ru-RU"/>
        </w:rPr>
        <w:t>170</w:t>
      </w:r>
      <w:r w:rsidR="009C5E01">
        <w:rPr>
          <w:rFonts w:ascii="Times New Roman" w:hAnsi="Times New Roman" w:cs="Times New Roman"/>
          <w:sz w:val="25"/>
          <w:szCs w:val="25"/>
          <w:lang w:val="ru-RU"/>
        </w:rPr>
        <w:t xml:space="preserve"> от </w:t>
      </w:r>
      <w:r w:rsidR="009A6106">
        <w:rPr>
          <w:rFonts w:ascii="Times New Roman" w:hAnsi="Times New Roman" w:cs="Times New Roman"/>
          <w:sz w:val="25"/>
          <w:szCs w:val="25"/>
          <w:lang w:val="ru-RU"/>
        </w:rPr>
        <w:t>01.06</w:t>
      </w:r>
      <w:r w:rsidR="009C5E01">
        <w:rPr>
          <w:rFonts w:ascii="Times New Roman" w:hAnsi="Times New Roman" w:cs="Times New Roman"/>
          <w:sz w:val="25"/>
          <w:szCs w:val="25"/>
          <w:lang w:val="ru-RU"/>
        </w:rPr>
        <w:t>.2018</w:t>
      </w:r>
      <w:r w:rsidR="00AE7E41">
        <w:rPr>
          <w:rFonts w:ascii="Times New Roman" w:hAnsi="Times New Roman" w:cs="Times New Roman"/>
          <w:sz w:val="25"/>
          <w:szCs w:val="25"/>
          <w:lang w:val="ru-RU"/>
        </w:rPr>
        <w:t xml:space="preserve"> года</w:t>
      </w:r>
      <w:r w:rsidRPr="004A0968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="009A6106">
        <w:rPr>
          <w:rFonts w:ascii="Times New Roman" w:hAnsi="Times New Roman" w:cs="Times New Roman"/>
          <w:sz w:val="25"/>
          <w:szCs w:val="25"/>
          <w:lang w:val="ru-RU"/>
        </w:rPr>
        <w:t>Дехтеренко</w:t>
      </w:r>
      <w:r w:rsidR="009A6106">
        <w:rPr>
          <w:rFonts w:ascii="Times New Roman" w:hAnsi="Times New Roman" w:cs="Times New Roman"/>
          <w:sz w:val="25"/>
          <w:szCs w:val="25"/>
          <w:lang w:val="ru-RU"/>
        </w:rPr>
        <w:t xml:space="preserve"> А.В.</w:t>
      </w:r>
      <w:r w:rsidR="00AE7E41">
        <w:rPr>
          <w:rFonts w:ascii="Times New Roman" w:hAnsi="Times New Roman" w:cs="Times New Roman"/>
          <w:sz w:val="25"/>
          <w:szCs w:val="25"/>
          <w:lang w:val="ru-RU"/>
        </w:rPr>
        <w:t xml:space="preserve">  нарушил установленные законодательством Российско</w:t>
      </w:r>
      <w:r w:rsidR="009C5E01">
        <w:rPr>
          <w:rFonts w:ascii="Times New Roman" w:hAnsi="Times New Roman" w:cs="Times New Roman"/>
          <w:sz w:val="25"/>
          <w:szCs w:val="25"/>
          <w:lang w:val="ru-RU"/>
        </w:rPr>
        <w:t>й Федерации об индивидуальном (</w:t>
      </w:r>
      <w:r w:rsidR="00AE7E41">
        <w:rPr>
          <w:rFonts w:ascii="Times New Roman" w:hAnsi="Times New Roman" w:cs="Times New Roman"/>
          <w:sz w:val="25"/>
          <w:szCs w:val="25"/>
          <w:lang w:val="ru-RU"/>
        </w:rPr>
        <w:t>персонифицированном) учете в системе обязательног</w:t>
      </w:r>
      <w:r w:rsidR="00021989">
        <w:rPr>
          <w:rFonts w:ascii="Times New Roman" w:hAnsi="Times New Roman" w:cs="Times New Roman"/>
          <w:sz w:val="25"/>
          <w:szCs w:val="25"/>
          <w:lang w:val="ru-RU"/>
        </w:rPr>
        <w:t>о пенсионного страхования сроки</w:t>
      </w:r>
      <w:r w:rsidR="00AE7E41">
        <w:rPr>
          <w:rFonts w:ascii="Times New Roman" w:hAnsi="Times New Roman" w:cs="Times New Roman"/>
          <w:sz w:val="25"/>
          <w:szCs w:val="25"/>
          <w:lang w:val="ru-RU"/>
        </w:rPr>
        <w:t xml:space="preserve"> предоставления сведений о каждом работающем у страхователя застрахованном лице по форме СЗВ-М «ДОП» за </w:t>
      </w:r>
      <w:r w:rsidR="009A6106">
        <w:rPr>
          <w:rFonts w:ascii="Times New Roman" w:hAnsi="Times New Roman" w:cs="Times New Roman"/>
          <w:sz w:val="25"/>
          <w:szCs w:val="25"/>
          <w:lang w:val="ru-RU"/>
        </w:rPr>
        <w:t>июнь</w:t>
      </w:r>
      <w:r w:rsidR="00AE7E41">
        <w:rPr>
          <w:rFonts w:ascii="Times New Roman" w:hAnsi="Times New Roman" w:cs="Times New Roman"/>
          <w:sz w:val="25"/>
          <w:szCs w:val="25"/>
          <w:lang w:val="ru-RU"/>
        </w:rPr>
        <w:t xml:space="preserve"> 2017 года</w:t>
      </w:r>
      <w:r w:rsidR="005D71E4">
        <w:rPr>
          <w:rFonts w:ascii="Times New Roman" w:hAnsi="Times New Roman" w:cs="Times New Roman"/>
          <w:sz w:val="25"/>
          <w:szCs w:val="25"/>
          <w:lang w:val="ru-RU"/>
        </w:rPr>
        <w:t>, так</w:t>
      </w:r>
      <w:r w:rsidR="008D79DE">
        <w:rPr>
          <w:rFonts w:ascii="Times New Roman" w:hAnsi="Times New Roman" w:cs="Times New Roman"/>
          <w:sz w:val="25"/>
          <w:szCs w:val="25"/>
          <w:lang w:val="ru-RU"/>
        </w:rPr>
        <w:t xml:space="preserve"> «</w:t>
      </w:r>
      <w:r w:rsidR="005D71E4">
        <w:rPr>
          <w:rFonts w:ascii="Times New Roman" w:hAnsi="Times New Roman" w:cs="Times New Roman"/>
          <w:sz w:val="25"/>
          <w:szCs w:val="25"/>
          <w:lang w:val="ru-RU"/>
        </w:rPr>
        <w:t xml:space="preserve">ДОП» форма СЗВ-М за </w:t>
      </w:r>
      <w:r w:rsidR="009A6106">
        <w:rPr>
          <w:rFonts w:ascii="Times New Roman" w:hAnsi="Times New Roman" w:cs="Times New Roman"/>
          <w:sz w:val="25"/>
          <w:szCs w:val="25"/>
          <w:lang w:val="ru-RU"/>
        </w:rPr>
        <w:t xml:space="preserve">июнь </w:t>
      </w:r>
      <w:r w:rsidR="005D71E4">
        <w:rPr>
          <w:rFonts w:ascii="Times New Roman" w:hAnsi="Times New Roman" w:cs="Times New Roman"/>
          <w:sz w:val="25"/>
          <w:szCs w:val="25"/>
          <w:lang w:val="ru-RU"/>
        </w:rPr>
        <w:t>2017 года</w:t>
      </w:r>
      <w:r w:rsidR="008D79DE">
        <w:rPr>
          <w:rFonts w:ascii="Times New Roman" w:hAnsi="Times New Roman" w:cs="Times New Roman"/>
          <w:sz w:val="25"/>
          <w:szCs w:val="25"/>
          <w:lang w:val="ru-RU"/>
        </w:rPr>
        <w:t xml:space="preserve">, представленная </w:t>
      </w:r>
      <w:r w:rsidR="009A6106">
        <w:rPr>
          <w:rFonts w:ascii="Times New Roman" w:hAnsi="Times New Roman" w:cs="Times New Roman"/>
          <w:sz w:val="25"/>
          <w:szCs w:val="25"/>
          <w:lang w:val="ru-RU"/>
        </w:rPr>
        <w:t>27.02</w:t>
      </w:r>
      <w:r w:rsidR="0009005C">
        <w:rPr>
          <w:rFonts w:ascii="Times New Roman" w:hAnsi="Times New Roman" w:cs="Times New Roman"/>
          <w:sz w:val="25"/>
          <w:szCs w:val="25"/>
          <w:lang w:val="ru-RU"/>
        </w:rPr>
        <w:t>.2018</w:t>
      </w:r>
      <w:r w:rsidR="009A6106">
        <w:rPr>
          <w:rFonts w:ascii="Times New Roman" w:hAnsi="Times New Roman" w:cs="Times New Roman"/>
          <w:sz w:val="25"/>
          <w:szCs w:val="25"/>
          <w:lang w:val="ru-RU"/>
        </w:rPr>
        <w:t xml:space="preserve"> года, </w:t>
      </w:r>
      <w:r w:rsidR="005D71E4">
        <w:rPr>
          <w:rFonts w:ascii="Times New Roman" w:hAnsi="Times New Roman" w:cs="Times New Roman"/>
          <w:sz w:val="25"/>
          <w:szCs w:val="25"/>
          <w:lang w:val="ru-RU"/>
        </w:rPr>
        <w:t>должна</w:t>
      </w:r>
      <w:r w:rsidR="005D71E4">
        <w:rPr>
          <w:rFonts w:ascii="Times New Roman" w:hAnsi="Times New Roman" w:cs="Times New Roman"/>
          <w:sz w:val="25"/>
          <w:szCs w:val="25"/>
          <w:lang w:val="ru-RU"/>
        </w:rPr>
        <w:t xml:space="preserve"> была быть представлена до </w:t>
      </w:r>
      <w:r w:rsidR="009A6106">
        <w:rPr>
          <w:rFonts w:ascii="Times New Roman" w:hAnsi="Times New Roman" w:cs="Times New Roman"/>
          <w:sz w:val="25"/>
          <w:szCs w:val="25"/>
          <w:lang w:val="ru-RU"/>
        </w:rPr>
        <w:t>24 часов 00 минут 17 июля 2018</w:t>
      </w:r>
      <w:r w:rsidR="005D71E4">
        <w:rPr>
          <w:rFonts w:ascii="Times New Roman" w:hAnsi="Times New Roman" w:cs="Times New Roman"/>
          <w:sz w:val="25"/>
          <w:szCs w:val="25"/>
          <w:lang w:val="ru-RU"/>
        </w:rPr>
        <w:t xml:space="preserve"> года</w:t>
      </w:r>
      <w:r w:rsidR="008D79DE">
        <w:rPr>
          <w:rFonts w:ascii="Times New Roman" w:hAnsi="Times New Roman" w:cs="Times New Roman"/>
          <w:sz w:val="25"/>
          <w:szCs w:val="25"/>
          <w:lang w:val="ru-RU"/>
        </w:rPr>
        <w:t xml:space="preserve">.  </w:t>
      </w:r>
    </w:p>
    <w:p w:rsidR="009A6106" w:rsidRPr="00343059" w:rsidP="009A61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В судебном заседании </w:t>
      </w:r>
      <w:r>
        <w:rPr>
          <w:rFonts w:ascii="Times New Roman" w:hAnsi="Times New Roman" w:cs="Times New Roman"/>
          <w:sz w:val="25"/>
          <w:szCs w:val="25"/>
          <w:lang w:val="ru-RU"/>
        </w:rPr>
        <w:t>Дехтеренко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А.В. вину признал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9A6106" w:rsidRPr="00343059" w:rsidP="009A61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Выслушав </w:t>
      </w:r>
      <w:r>
        <w:rPr>
          <w:rFonts w:ascii="Times New Roman" w:hAnsi="Times New Roman" w:cs="Times New Roman"/>
          <w:sz w:val="25"/>
          <w:szCs w:val="25"/>
          <w:lang w:val="ru-RU"/>
        </w:rPr>
        <w:t>Дехтеренко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А.В.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, исследовав материалы  дела, мировой судья считает, что событие правонарушения имело место и его подтверждают материалы дела: 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сопроводительная записка к протоколу (л.д.2),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протокол об административном правонарушении от </w:t>
      </w:r>
      <w:r>
        <w:rPr>
          <w:rFonts w:ascii="Times New Roman" w:hAnsi="Times New Roman" w:cs="Times New Roman"/>
          <w:sz w:val="25"/>
          <w:szCs w:val="25"/>
          <w:lang w:val="ru-RU"/>
        </w:rPr>
        <w:t>01.06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.2018 г. (л.д.</w:t>
      </w:r>
      <w:r>
        <w:rPr>
          <w:rFonts w:ascii="Times New Roman" w:hAnsi="Times New Roman" w:cs="Times New Roman"/>
          <w:sz w:val="25"/>
          <w:szCs w:val="25"/>
          <w:lang w:val="ru-RU"/>
        </w:rPr>
        <w:t>3-4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), сведен</w:t>
      </w:r>
      <w:r>
        <w:rPr>
          <w:rFonts w:ascii="Times New Roman" w:hAnsi="Times New Roman" w:cs="Times New Roman"/>
          <w:sz w:val="25"/>
          <w:szCs w:val="25"/>
          <w:lang w:val="ru-RU"/>
        </w:rPr>
        <w:t>ия о застрахованных лицах (л.д.5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), 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уведомление о составлении протокола (л.д.6),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выписка из ЕГР</w:t>
      </w:r>
      <w:r>
        <w:rPr>
          <w:rFonts w:ascii="Times New Roman" w:hAnsi="Times New Roman" w:cs="Times New Roman"/>
          <w:sz w:val="25"/>
          <w:szCs w:val="25"/>
          <w:lang w:val="ru-RU"/>
        </w:rPr>
        <w:t>ЮЛ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(л.д.</w:t>
      </w:r>
      <w:r>
        <w:rPr>
          <w:rFonts w:ascii="Times New Roman" w:hAnsi="Times New Roman" w:cs="Times New Roman"/>
          <w:sz w:val="25"/>
          <w:szCs w:val="25"/>
          <w:lang w:val="ru-RU"/>
        </w:rPr>
        <w:t>11-13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).</w:t>
      </w:r>
    </w:p>
    <w:p w:rsidR="009A6106" w:rsidRPr="00343059" w:rsidP="009A6106">
      <w:pPr>
        <w:pStyle w:val="NoSpacing"/>
        <w:ind w:firstLine="708"/>
        <w:rPr>
          <w:rFonts w:eastAsiaTheme="minorHAnsi"/>
          <w:sz w:val="25"/>
          <w:szCs w:val="25"/>
        </w:rPr>
      </w:pPr>
      <w:r w:rsidRPr="00343059">
        <w:rPr>
          <w:sz w:val="25"/>
          <w:szCs w:val="25"/>
        </w:rPr>
        <w:t xml:space="preserve">Действия </w:t>
      </w:r>
      <w:r>
        <w:rPr>
          <w:sz w:val="25"/>
          <w:szCs w:val="25"/>
        </w:rPr>
        <w:t>Дехтеренко</w:t>
      </w:r>
      <w:r>
        <w:rPr>
          <w:sz w:val="25"/>
          <w:szCs w:val="25"/>
        </w:rPr>
        <w:t xml:space="preserve"> А.В.</w:t>
      </w:r>
      <w:r w:rsidRPr="00343059">
        <w:rPr>
          <w:sz w:val="25"/>
          <w:szCs w:val="25"/>
        </w:rPr>
        <w:t xml:space="preserve"> </w:t>
      </w:r>
      <w:r>
        <w:rPr>
          <w:sz w:val="25"/>
          <w:szCs w:val="25"/>
        </w:rPr>
        <w:t>мировой судья квалифицирует</w:t>
      </w:r>
      <w:r w:rsidRPr="00343059">
        <w:rPr>
          <w:sz w:val="25"/>
          <w:szCs w:val="25"/>
        </w:rPr>
        <w:t xml:space="preserve"> по статье 15.33.2 Кодекса Российской Федерации об административных правонарушениях как </w:t>
      </w:r>
      <w:r w:rsidRPr="00343059">
        <w:rPr>
          <w:rFonts w:eastAsiaTheme="minorHAnsi"/>
          <w:sz w:val="25"/>
          <w:szCs w:val="25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>
        <w:rPr>
          <w:rFonts w:eastAsiaTheme="minorHAnsi"/>
          <w:sz w:val="25"/>
          <w:szCs w:val="25"/>
        </w:rPr>
        <w:t xml:space="preserve">и в неполном объеме </w:t>
      </w:r>
      <w:r w:rsidRPr="00343059">
        <w:rPr>
          <w:rFonts w:eastAsiaTheme="minorHAnsi"/>
          <w:sz w:val="25"/>
          <w:szCs w:val="25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9A6106" w:rsidRPr="00343059" w:rsidP="009A6106">
      <w:pPr>
        <w:pStyle w:val="NoSpacing"/>
        <w:ind w:firstLine="708"/>
        <w:rPr>
          <w:sz w:val="25"/>
          <w:szCs w:val="25"/>
        </w:rPr>
      </w:pPr>
      <w:r w:rsidRPr="00343059">
        <w:rPr>
          <w:sz w:val="25"/>
          <w:szCs w:val="25"/>
        </w:rPr>
        <w:t xml:space="preserve">При назначении наказания </w:t>
      </w:r>
      <w:r>
        <w:rPr>
          <w:sz w:val="25"/>
          <w:szCs w:val="25"/>
        </w:rPr>
        <w:t>Дехтеренко</w:t>
      </w:r>
      <w:r>
        <w:rPr>
          <w:sz w:val="25"/>
          <w:szCs w:val="25"/>
        </w:rPr>
        <w:t xml:space="preserve"> А.В.</w:t>
      </w:r>
      <w:r w:rsidRPr="00343059">
        <w:rPr>
          <w:sz w:val="25"/>
          <w:szCs w:val="25"/>
        </w:rPr>
        <w:t xml:space="preserve"> суд учитывает характер и степень общественной опасности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A6106" w:rsidRPr="00343059" w:rsidP="009A61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Обстоятельств, в соответствии со ст. 4.2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КоАП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Российской Федерации, смягчающих ответственность </w:t>
      </w:r>
      <w:r>
        <w:rPr>
          <w:rFonts w:ascii="Times New Roman" w:hAnsi="Times New Roman" w:cs="Times New Roman"/>
          <w:sz w:val="25"/>
          <w:szCs w:val="25"/>
          <w:lang w:val="ru-RU"/>
        </w:rPr>
        <w:t>Дехтеренко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А.В.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, мировым судьей  не установлено. </w:t>
      </w:r>
    </w:p>
    <w:p w:rsidR="009A6106" w:rsidRPr="00343059" w:rsidP="009A61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Обстоятельств, в соответствии со ст. 4.3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КоАП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Российской Федерации, отягчающих ответственность </w:t>
      </w:r>
      <w:r>
        <w:rPr>
          <w:rFonts w:ascii="Times New Roman" w:hAnsi="Times New Roman" w:cs="Times New Roman"/>
          <w:sz w:val="25"/>
          <w:szCs w:val="25"/>
          <w:lang w:val="ru-RU"/>
        </w:rPr>
        <w:t>Дехтеренко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А.В.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, мировым судьей не установлено.</w:t>
      </w:r>
    </w:p>
    <w:p w:rsidR="009A6106" w:rsidRPr="00343059" w:rsidP="009A61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С учетом изложенного, мировой судья считает 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возможным подвергнуть </w:t>
      </w:r>
      <w:r>
        <w:rPr>
          <w:rFonts w:ascii="Times New Roman" w:hAnsi="Times New Roman" w:cs="Times New Roman"/>
          <w:sz w:val="25"/>
          <w:szCs w:val="25"/>
          <w:lang w:val="ru-RU"/>
        </w:rPr>
        <w:t>Дехтеренко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А.В.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минимальному размеру наказания, предусмотренному санкцией статьи 15.33.2 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>КоАП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РФ.</w:t>
      </w:r>
    </w:p>
    <w:p w:rsidR="009A6106" w:rsidRPr="00343059" w:rsidP="009A61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Учитывая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вышеизложенное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, руководствуясь ст.с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т.15.33.2, 29.9-29.11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Кодекса РФ об административных правонарушениях, мировой судья </w:t>
      </w:r>
    </w:p>
    <w:p w:rsidR="009A6106" w:rsidRPr="00343059" w:rsidP="009A6106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5"/>
          <w:szCs w:val="25"/>
        </w:rPr>
      </w:pPr>
    </w:p>
    <w:p w:rsidR="009A6106" w:rsidRPr="00343059" w:rsidP="009A6106">
      <w:pPr>
        <w:pStyle w:val="NormalWeb"/>
        <w:spacing w:before="0" w:beforeAutospacing="0" w:after="0" w:afterAutospacing="0"/>
        <w:ind w:firstLine="3372"/>
        <w:contextualSpacing/>
        <w:rPr>
          <w:b/>
          <w:sz w:val="25"/>
          <w:szCs w:val="25"/>
        </w:rPr>
      </w:pPr>
      <w:r w:rsidRPr="00343059">
        <w:rPr>
          <w:b/>
          <w:sz w:val="25"/>
          <w:szCs w:val="25"/>
        </w:rPr>
        <w:t>ПОСТАНОВИЛ:</w:t>
      </w:r>
    </w:p>
    <w:p w:rsidR="009A6106" w:rsidRPr="00343059" w:rsidP="009A6106">
      <w:pPr>
        <w:pStyle w:val="NormalWeb"/>
        <w:spacing w:before="0" w:beforeAutospacing="0" w:after="0" w:afterAutospacing="0"/>
        <w:ind w:firstLine="3372"/>
        <w:contextualSpacing/>
        <w:rPr>
          <w:b/>
          <w:sz w:val="25"/>
          <w:szCs w:val="25"/>
        </w:rPr>
      </w:pPr>
    </w:p>
    <w:p w:rsidR="009A6106" w:rsidRPr="00343059" w:rsidP="009A6106">
      <w:pPr>
        <w:pStyle w:val="NoSpacing"/>
        <w:ind w:firstLine="708"/>
        <w:contextualSpacing/>
        <w:rPr>
          <w:sz w:val="25"/>
          <w:szCs w:val="25"/>
        </w:rPr>
      </w:pPr>
      <w:r w:rsidRPr="00343059">
        <w:rPr>
          <w:sz w:val="25"/>
          <w:szCs w:val="25"/>
        </w:rPr>
        <w:t xml:space="preserve">Признать </w:t>
      </w:r>
      <w:r>
        <w:rPr>
          <w:color w:val="000000"/>
          <w:sz w:val="25"/>
          <w:szCs w:val="25"/>
        </w:rPr>
        <w:t>Дехтеренко</w:t>
      </w:r>
      <w:r>
        <w:rPr>
          <w:color w:val="000000"/>
          <w:sz w:val="25"/>
          <w:szCs w:val="25"/>
        </w:rPr>
        <w:t xml:space="preserve"> Андрея Владимировича</w:t>
      </w:r>
      <w:r w:rsidRPr="00343059">
        <w:rPr>
          <w:color w:val="000000"/>
          <w:sz w:val="25"/>
          <w:szCs w:val="25"/>
        </w:rPr>
        <w:t xml:space="preserve"> </w:t>
      </w:r>
      <w:r>
        <w:rPr>
          <w:sz w:val="25"/>
          <w:szCs w:val="25"/>
        </w:rPr>
        <w:t>виновным</w:t>
      </w:r>
      <w:r w:rsidRPr="00343059">
        <w:rPr>
          <w:sz w:val="25"/>
          <w:szCs w:val="25"/>
        </w:rPr>
        <w:t xml:space="preserve"> в совершении административного правонарушения, предусмотренного статьей 15.33.2 Кодекса Российской Федерации  об административных правонарушениях и подвергнуть е</w:t>
      </w:r>
      <w:r>
        <w:rPr>
          <w:sz w:val="25"/>
          <w:szCs w:val="25"/>
        </w:rPr>
        <w:t>го</w:t>
      </w:r>
      <w:r w:rsidRPr="00343059">
        <w:rPr>
          <w:sz w:val="25"/>
          <w:szCs w:val="25"/>
        </w:rPr>
        <w:t xml:space="preserve"> наказанию в виде штрафа в размере 300 (триста) рублей.</w:t>
      </w:r>
    </w:p>
    <w:p w:rsidR="009A6106" w:rsidRPr="00343059" w:rsidP="009A6106">
      <w:pPr>
        <w:pStyle w:val="NoSpacing"/>
        <w:contextualSpacing/>
        <w:rPr>
          <w:sz w:val="25"/>
          <w:szCs w:val="25"/>
        </w:rPr>
      </w:pPr>
      <w:r w:rsidRPr="00343059">
        <w:rPr>
          <w:sz w:val="25"/>
          <w:szCs w:val="25"/>
        </w:rPr>
        <w:tab/>
        <w:t xml:space="preserve">Административный штраф в сумме 300 (триста) рублей следует уплатить по следующим реквизитам: </w:t>
      </w:r>
      <w:r w:rsidRPr="00343059">
        <w:rPr>
          <w:sz w:val="25"/>
          <w:szCs w:val="25"/>
        </w:rPr>
        <w:t>р</w:t>
      </w:r>
      <w:r w:rsidRPr="00343059">
        <w:rPr>
          <w:sz w:val="25"/>
          <w:szCs w:val="25"/>
        </w:rPr>
        <w:t>/с 40101810335100010001, получатель УФК по Республике Крым (</w:t>
      </w:r>
      <w:r w:rsidRPr="00343059">
        <w:rPr>
          <w:sz w:val="25"/>
          <w:szCs w:val="25"/>
        </w:rPr>
        <w:t>ГУ-Отделение</w:t>
      </w:r>
      <w:r w:rsidRPr="00343059">
        <w:rPr>
          <w:sz w:val="25"/>
          <w:szCs w:val="25"/>
        </w:rPr>
        <w:t xml:space="preserve"> Пенсионного фонда РФ по Республике Крым), ГРКЦ НБ Банка России Отделение по Республике Крым Центрального банка Российской Федерации, БИК 043510001, ОКАТО 35000000, ИНН 7706808265, КПП 910201001, КБК 39211620010066000140.</w:t>
      </w:r>
    </w:p>
    <w:p w:rsidR="009A6106" w:rsidRPr="00343059" w:rsidP="009A610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 </w:t>
      </w:r>
    </w:p>
    <w:p w:rsidR="009A6106" w:rsidRPr="00343059" w:rsidP="009A610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Разъяснить, что в соответствии со статьей 32.2 Кодекса Российской Федерации 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КоАП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Российской Федерации.</w:t>
      </w:r>
    </w:p>
    <w:p w:rsidR="009A6106" w:rsidRPr="00343059" w:rsidP="009A610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>Разъяснить, что в соответствии со статьей 20.25 Кодекса Российской Федерации  об административных правонарушениях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A6106" w:rsidRPr="00343059" w:rsidP="009A61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Постановление может быть обжаловано в течение 10 суток со дня </w:t>
      </w:r>
      <w:r w:rsidRPr="00343059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вручения или получения копии постановления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в Красноперекопский районный суд Республики Крым через мирового судью.</w:t>
      </w:r>
    </w:p>
    <w:p w:rsidR="009A6106" w:rsidRPr="00343059" w:rsidP="009A6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9A6106" w:rsidRPr="00343059" w:rsidP="009A610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>Мировой судья: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  <w:t>О.В.Кардашина</w:t>
      </w:r>
    </w:p>
    <w:p w:rsidR="009A6106" w:rsidRPr="00343059" w:rsidP="009A6106">
      <w:pPr>
        <w:pStyle w:val="NoSpacing"/>
        <w:ind w:firstLine="708"/>
        <w:rPr>
          <w:sz w:val="25"/>
          <w:szCs w:val="25"/>
        </w:rPr>
      </w:pPr>
    </w:p>
    <w:p w:rsidR="00E7715C" w:rsidRPr="009C5E01" w:rsidP="009A6106">
      <w:pPr>
        <w:pStyle w:val="NoSpacing"/>
        <w:ind w:firstLine="708"/>
        <w:rPr>
          <w:sz w:val="25"/>
          <w:szCs w:val="25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CE2648"/>
    <w:rsid w:val="00001CF2"/>
    <w:rsid w:val="00021989"/>
    <w:rsid w:val="00026C20"/>
    <w:rsid w:val="0009005C"/>
    <w:rsid w:val="001034C6"/>
    <w:rsid w:val="00134785"/>
    <w:rsid w:val="00162DF1"/>
    <w:rsid w:val="001916C9"/>
    <w:rsid w:val="001C7D9F"/>
    <w:rsid w:val="00223C56"/>
    <w:rsid w:val="00226F7F"/>
    <w:rsid w:val="0023373F"/>
    <w:rsid w:val="002B0C77"/>
    <w:rsid w:val="003114BF"/>
    <w:rsid w:val="00343059"/>
    <w:rsid w:val="00362D15"/>
    <w:rsid w:val="00362FCF"/>
    <w:rsid w:val="003974AF"/>
    <w:rsid w:val="003D7AF3"/>
    <w:rsid w:val="00473393"/>
    <w:rsid w:val="004A07B6"/>
    <w:rsid w:val="004A0968"/>
    <w:rsid w:val="004A5C9F"/>
    <w:rsid w:val="00514BC7"/>
    <w:rsid w:val="00543A07"/>
    <w:rsid w:val="00565EAA"/>
    <w:rsid w:val="005D0CE2"/>
    <w:rsid w:val="005D2793"/>
    <w:rsid w:val="005D71E4"/>
    <w:rsid w:val="005E6349"/>
    <w:rsid w:val="00602A9E"/>
    <w:rsid w:val="00606A96"/>
    <w:rsid w:val="00651DFE"/>
    <w:rsid w:val="00671650"/>
    <w:rsid w:val="00673DC6"/>
    <w:rsid w:val="00674F59"/>
    <w:rsid w:val="00707E83"/>
    <w:rsid w:val="007164ED"/>
    <w:rsid w:val="00740883"/>
    <w:rsid w:val="007465B7"/>
    <w:rsid w:val="00746D2C"/>
    <w:rsid w:val="007550DB"/>
    <w:rsid w:val="007B4E69"/>
    <w:rsid w:val="007B7E0C"/>
    <w:rsid w:val="007E48A1"/>
    <w:rsid w:val="00873345"/>
    <w:rsid w:val="008D79DE"/>
    <w:rsid w:val="008F7585"/>
    <w:rsid w:val="00910082"/>
    <w:rsid w:val="00936DE7"/>
    <w:rsid w:val="00944DA9"/>
    <w:rsid w:val="009A6106"/>
    <w:rsid w:val="009C5E01"/>
    <w:rsid w:val="009E2602"/>
    <w:rsid w:val="009F0368"/>
    <w:rsid w:val="00A20B2C"/>
    <w:rsid w:val="00A80442"/>
    <w:rsid w:val="00A838D2"/>
    <w:rsid w:val="00AC0A8F"/>
    <w:rsid w:val="00AC4F7F"/>
    <w:rsid w:val="00AE7E41"/>
    <w:rsid w:val="00B12B10"/>
    <w:rsid w:val="00B35950"/>
    <w:rsid w:val="00B809B3"/>
    <w:rsid w:val="00B82FA6"/>
    <w:rsid w:val="00B837E8"/>
    <w:rsid w:val="00C2589C"/>
    <w:rsid w:val="00C2680E"/>
    <w:rsid w:val="00C2686A"/>
    <w:rsid w:val="00C45B47"/>
    <w:rsid w:val="00C56078"/>
    <w:rsid w:val="00C667F3"/>
    <w:rsid w:val="00C91F6C"/>
    <w:rsid w:val="00CD1ABA"/>
    <w:rsid w:val="00CE2648"/>
    <w:rsid w:val="00D139C2"/>
    <w:rsid w:val="00D47B17"/>
    <w:rsid w:val="00DA47C9"/>
    <w:rsid w:val="00DB455C"/>
    <w:rsid w:val="00DC26D8"/>
    <w:rsid w:val="00E21BB8"/>
    <w:rsid w:val="00E40528"/>
    <w:rsid w:val="00E4200A"/>
    <w:rsid w:val="00E44624"/>
    <w:rsid w:val="00E44ED4"/>
    <w:rsid w:val="00E7715C"/>
    <w:rsid w:val="00E831B4"/>
    <w:rsid w:val="00F05CAB"/>
    <w:rsid w:val="00F25199"/>
    <w:rsid w:val="00FD54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DF786-F062-4F80-9B95-D0B96BCA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