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AD7EC6">
        <w:rPr>
          <w:rFonts w:cs="Times New Roman"/>
          <w:sz w:val="26"/>
          <w:szCs w:val="26"/>
        </w:rPr>
        <w:t>200</w:t>
      </w:r>
      <w:r w:rsidR="00773EC6">
        <w:rPr>
          <w:rFonts w:cs="Times New Roman"/>
          <w:sz w:val="26"/>
          <w:szCs w:val="26"/>
        </w:rPr>
        <w:t>/2020</w:t>
      </w:r>
    </w:p>
    <w:p w:rsidR="00342059" w:rsidRPr="00342059" w:rsidP="0034205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</w:t>
      </w:r>
      <w:r w:rsidRPr="00773EC6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  <w:lang w:val="en-US"/>
        </w:rPr>
        <w:t>MS</w:t>
      </w:r>
      <w:r w:rsidR="00AD7EC6">
        <w:rPr>
          <w:rFonts w:cs="Times New Roman"/>
          <w:sz w:val="26"/>
          <w:szCs w:val="26"/>
        </w:rPr>
        <w:t>0060-01-2020-000495-87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26 мая</w:t>
      </w:r>
      <w:r w:rsidR="00773EC6">
        <w:rPr>
          <w:rFonts w:eastAsia="Arial Unicode MS" w:cs="Times New Roman"/>
          <w:sz w:val="26"/>
          <w:szCs w:val="26"/>
        </w:rPr>
        <w:t xml:space="preserve"> 2020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</w:t>
      </w:r>
      <w:r w:rsidRPr="00764D10" w:rsidR="00473214">
        <w:rPr>
          <w:rFonts w:eastAsia="Arial Unicode MS" w:cs="Times New Roman"/>
          <w:sz w:val="26"/>
          <w:szCs w:val="26"/>
        </w:rPr>
        <w:t>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</w:t>
      </w:r>
      <w:r w:rsidRPr="00764D10" w:rsidR="00D63049">
        <w:rPr>
          <w:rFonts w:eastAsia="Arial Unicode MS" w:cs="Times New Roman"/>
          <w:sz w:val="26"/>
          <w:szCs w:val="26"/>
        </w:rPr>
        <w:t xml:space="preserve">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</w:t>
      </w:r>
      <w:r w:rsidRPr="00764D10" w:rsidR="00495606">
        <w:rPr>
          <w:rFonts w:eastAsia="Arial Unicode MS" w:cs="Times New Roman"/>
          <w:sz w:val="26"/>
          <w:szCs w:val="26"/>
        </w:rPr>
        <w:t xml:space="preserve">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764D10" w:rsidRPr="009126A7" w:rsidP="00764D10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>Руденко Татьяны Владимировны</w:t>
      </w:r>
      <w:r w:rsidRPr="00C34C18">
        <w:rPr>
          <w:rFonts w:eastAsia="Arial Unicode MS" w:cs="Times New Roman"/>
          <w:sz w:val="26"/>
          <w:szCs w:val="26"/>
        </w:rPr>
        <w:t xml:space="preserve">, </w:t>
      </w:r>
      <w:r w:rsidRPr="009126A7" w:rsidR="009126A7">
        <w:rPr>
          <w:rFonts w:eastAsia="Arial Unicode MS" w:cs="Times New Roman"/>
          <w:sz w:val="26"/>
          <w:szCs w:val="26"/>
        </w:rPr>
        <w:t>&lt;</w:t>
      </w:r>
      <w:r w:rsidR="009126A7">
        <w:rPr>
          <w:rFonts w:eastAsia="Arial Unicode MS" w:cs="Times New Roman"/>
          <w:sz w:val="26"/>
          <w:szCs w:val="26"/>
          <w:lang w:val="en-US"/>
        </w:rPr>
        <w:t>…&gt;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AD7EC6">
        <w:rPr>
          <w:sz w:val="26"/>
          <w:szCs w:val="26"/>
        </w:rPr>
        <w:t>23.01.2020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AD7EC6">
        <w:rPr>
          <w:sz w:val="26"/>
          <w:szCs w:val="26"/>
        </w:rPr>
        <w:t>05.02</w:t>
      </w:r>
      <w:r w:rsidR="00D90138">
        <w:rPr>
          <w:sz w:val="26"/>
          <w:szCs w:val="26"/>
        </w:rPr>
        <w:t>.2019</w:t>
      </w:r>
      <w:r w:rsidR="00B2445D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года. </w:t>
      </w:r>
      <w:r w:rsidR="00AD7EC6">
        <w:rPr>
          <w:sz w:val="26"/>
          <w:szCs w:val="26"/>
        </w:rPr>
        <w:t>08.02</w:t>
      </w:r>
      <w:r w:rsidR="00D90138">
        <w:rPr>
          <w:sz w:val="26"/>
          <w:szCs w:val="26"/>
        </w:rPr>
        <w:t>.2019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D16F47">
        <w:rPr>
          <w:sz w:val="26"/>
          <w:szCs w:val="26"/>
        </w:rPr>
        <w:t>26.05</w:t>
      </w:r>
      <w:r w:rsidR="00773EC6">
        <w:rPr>
          <w:sz w:val="26"/>
          <w:szCs w:val="26"/>
        </w:rPr>
        <w:t>.2020</w:t>
      </w:r>
      <w:r w:rsidR="00764D10">
        <w:rPr>
          <w:sz w:val="26"/>
          <w:szCs w:val="26"/>
        </w:rPr>
        <w:t xml:space="preserve"> года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 xml:space="preserve">В соответствии с частью </w:t>
      </w:r>
      <w:r w:rsidRPr="00764D10">
        <w:rPr>
          <w:sz w:val="26"/>
          <w:szCs w:val="26"/>
        </w:rPr>
        <w:t>12  статьи</w:t>
      </w:r>
      <w:r w:rsidRPr="00764D10">
        <w:rPr>
          <w:sz w:val="26"/>
          <w:szCs w:val="26"/>
        </w:rPr>
        <w:t xml:space="preserve">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D90138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года</w:t>
      </w:r>
      <w:r w:rsidR="00951F55">
        <w:rPr>
          <w:sz w:val="26"/>
          <w:szCs w:val="26"/>
        </w:rPr>
        <w:t xml:space="preserve"> (л.д.2</w:t>
      </w:r>
      <w:r w:rsidR="00AD7EC6">
        <w:rPr>
          <w:sz w:val="26"/>
          <w:szCs w:val="26"/>
        </w:rPr>
        <w:t>-3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AD7EC6">
        <w:rPr>
          <w:sz w:val="26"/>
          <w:szCs w:val="26"/>
        </w:rPr>
        <w:t xml:space="preserve"> (л.д.4-5</w:t>
      </w:r>
      <w:r w:rsidR="00764D10">
        <w:rPr>
          <w:sz w:val="26"/>
          <w:szCs w:val="26"/>
        </w:rPr>
        <w:t>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</w:t>
      </w:r>
      <w:r w:rsidRPr="00764D10">
        <w:rPr>
          <w:sz w:val="26"/>
          <w:szCs w:val="26"/>
        </w:rPr>
        <w:t>которому назначено административное наказание  в виде обязательных работ, к месту отбытия наказания</w:t>
      </w:r>
      <w:r w:rsidR="00AD7EC6">
        <w:rPr>
          <w:sz w:val="26"/>
          <w:szCs w:val="26"/>
        </w:rPr>
        <w:t xml:space="preserve"> (л.д.6-7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D90138">
        <w:rPr>
          <w:sz w:val="26"/>
          <w:szCs w:val="26"/>
        </w:rPr>
        <w:t xml:space="preserve"> (л.д.1</w:t>
      </w:r>
      <w:r w:rsidR="00AD7EC6">
        <w:rPr>
          <w:sz w:val="26"/>
          <w:szCs w:val="26"/>
        </w:rPr>
        <w:t>2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(л.д.</w:t>
      </w:r>
      <w:r w:rsidR="00AD7EC6">
        <w:rPr>
          <w:sz w:val="26"/>
          <w:szCs w:val="26"/>
        </w:rPr>
        <w:t>13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</w:t>
      </w:r>
      <w:r w:rsidRPr="00764D10">
        <w:rPr>
          <w:rFonts w:cs="Times New Roman"/>
          <w:sz w:val="26"/>
          <w:szCs w:val="26"/>
        </w:rPr>
        <w:t>судьей  не</w:t>
      </w:r>
      <w:r w:rsidRPr="00764D10">
        <w:rPr>
          <w:rFonts w:cs="Times New Roman"/>
          <w:sz w:val="26"/>
          <w:szCs w:val="26"/>
        </w:rPr>
        <w:t xml:space="preserve">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 xml:space="preserve">пский районный суд Республики </w:t>
      </w:r>
      <w:r w:rsidRPr="00764D10">
        <w:rPr>
          <w:sz w:val="26"/>
          <w:szCs w:val="26"/>
        </w:rPr>
        <w:t>Крым  в</w:t>
      </w:r>
      <w:r w:rsidRPr="00764D10">
        <w:rPr>
          <w:sz w:val="26"/>
          <w:szCs w:val="26"/>
        </w:rPr>
        <w:t xml:space="preserve">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067C"/>
    <w:rsid w:val="000C77FB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2059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73EC6"/>
    <w:rsid w:val="007C3433"/>
    <w:rsid w:val="00821C11"/>
    <w:rsid w:val="0085634B"/>
    <w:rsid w:val="0088242D"/>
    <w:rsid w:val="008850C2"/>
    <w:rsid w:val="00885793"/>
    <w:rsid w:val="00894525"/>
    <w:rsid w:val="008E272C"/>
    <w:rsid w:val="00902406"/>
    <w:rsid w:val="009126A7"/>
    <w:rsid w:val="009300E4"/>
    <w:rsid w:val="00951F55"/>
    <w:rsid w:val="00953618"/>
    <w:rsid w:val="00957177"/>
    <w:rsid w:val="00A056C0"/>
    <w:rsid w:val="00A40C86"/>
    <w:rsid w:val="00A4375D"/>
    <w:rsid w:val="00A6556C"/>
    <w:rsid w:val="00AD7EC6"/>
    <w:rsid w:val="00AE5E5C"/>
    <w:rsid w:val="00B2445D"/>
    <w:rsid w:val="00C34C18"/>
    <w:rsid w:val="00C745AE"/>
    <w:rsid w:val="00D16299"/>
    <w:rsid w:val="00D16F47"/>
    <w:rsid w:val="00D63049"/>
    <w:rsid w:val="00D90138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