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093AD5">
        <w:rPr>
          <w:rFonts w:cs="Times New Roman"/>
          <w:sz w:val="24"/>
          <w:szCs w:val="24"/>
        </w:rPr>
        <w:t>60-20</w:t>
      </w:r>
      <w:r w:rsidR="005063BE">
        <w:rPr>
          <w:rFonts w:cs="Times New Roman"/>
          <w:sz w:val="24"/>
          <w:szCs w:val="24"/>
        </w:rPr>
        <w:t>4</w:t>
      </w:r>
      <w:r w:rsidR="00473214">
        <w:rPr>
          <w:rFonts w:cs="Times New Roman"/>
          <w:sz w:val="24"/>
          <w:szCs w:val="24"/>
        </w:rPr>
        <w:t>/2017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16 августа</w:t>
      </w:r>
      <w:r w:rsidRPr="00473214" w:rsidR="00473214">
        <w:rPr>
          <w:rFonts w:eastAsia="Arial Unicode MS" w:cs="Times New Roman"/>
          <w:sz w:val="24"/>
          <w:szCs w:val="24"/>
        </w:rPr>
        <w:t xml:space="preserve"> 2017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МУ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</w:t>
      </w:r>
      <w:r w:rsidR="00F745C7">
        <w:rPr>
          <w:rFonts w:eastAsia="Arial Unicode MS" w:cs="Times New Roman"/>
          <w:sz w:val="24"/>
          <w:szCs w:val="24"/>
          <w:lang w:eastAsia="ru-RU"/>
        </w:rPr>
        <w:t xml:space="preserve">Москвич Михаила Ивановича, </w:t>
      </w:r>
      <w:r w:rsidR="006B5B88">
        <w:rPr>
          <w:sz w:val="26"/>
          <w:szCs w:val="26"/>
          <w:lang w:val="en-US"/>
        </w:rPr>
        <w:t>&lt;…&gt;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F745C7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5063BE">
        <w:rPr>
          <w:rFonts w:eastAsia="Tahoma"/>
          <w:szCs w:val="24"/>
        </w:rPr>
        <w:t>61 АГ 297802</w:t>
      </w:r>
      <w:r w:rsidRPr="00054798">
        <w:rPr>
          <w:rFonts w:eastAsia="Tahoma"/>
          <w:szCs w:val="24"/>
        </w:rPr>
        <w:t xml:space="preserve"> от </w:t>
      </w:r>
      <w:r w:rsidR="00F745C7">
        <w:rPr>
          <w:rFonts w:eastAsia="Tahoma"/>
          <w:szCs w:val="24"/>
        </w:rPr>
        <w:t>15.08</w:t>
      </w:r>
      <w:r w:rsidR="002C520B">
        <w:rPr>
          <w:rFonts w:eastAsia="Tahoma"/>
          <w:szCs w:val="24"/>
        </w:rPr>
        <w:t>.2017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F745C7">
        <w:rPr>
          <w:rFonts w:eastAsia="Tahoma"/>
          <w:szCs w:val="24"/>
        </w:rPr>
        <w:t>Москвич</w:t>
      </w:r>
      <w:r w:rsidR="00F745C7">
        <w:rPr>
          <w:rFonts w:eastAsia="Tahoma"/>
          <w:szCs w:val="24"/>
        </w:rPr>
        <w:t xml:space="preserve"> М.И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="00F745C7">
        <w:rPr>
          <w:rFonts w:eastAsia="Tahoma"/>
          <w:szCs w:val="24"/>
        </w:rPr>
        <w:t>15.08</w:t>
      </w:r>
      <w:r w:rsidR="00933235">
        <w:rPr>
          <w:rFonts w:eastAsia="Tahoma"/>
          <w:szCs w:val="24"/>
        </w:rPr>
        <w:t>.2017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5063BE">
        <w:rPr>
          <w:rFonts w:eastAsia="Tahoma"/>
          <w:szCs w:val="24"/>
        </w:rPr>
        <w:t>500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F745C7">
        <w:rPr>
          <w:rFonts w:eastAsia="Tahoma"/>
          <w:szCs w:val="24"/>
        </w:rPr>
        <w:t>29.04</w:t>
      </w:r>
      <w:r w:rsidR="00933235">
        <w:rPr>
          <w:rFonts w:eastAsia="Tahoma"/>
          <w:szCs w:val="24"/>
        </w:rPr>
        <w:t>.2017</w:t>
      </w:r>
      <w:r w:rsidR="0041609D">
        <w:rPr>
          <w:rFonts w:eastAsia="Tahoma"/>
          <w:szCs w:val="24"/>
        </w:rPr>
        <w:t xml:space="preserve"> года инспектором ДПС ОГИБД МО МВД по части </w:t>
      </w:r>
      <w:r w:rsidR="005063BE">
        <w:rPr>
          <w:rFonts w:eastAsia="Tahoma"/>
          <w:szCs w:val="24"/>
        </w:rPr>
        <w:t>1 статьи 12.19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F745C7">
        <w:rPr>
          <w:rFonts w:eastAsia="Tahoma"/>
          <w:szCs w:val="24"/>
        </w:rPr>
        <w:t>Москвич М.И.</w:t>
      </w:r>
      <w:r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F745C7">
        <w:rPr>
          <w:color w:val="333333"/>
          <w:szCs w:val="24"/>
        </w:rPr>
        <w:t>Москвич М.И</w:t>
      </w:r>
      <w:r w:rsidR="00933235">
        <w:rPr>
          <w:color w:val="333333"/>
          <w:szCs w:val="24"/>
        </w:rPr>
        <w:t>.</w:t>
      </w:r>
      <w:r w:rsidR="0041609D">
        <w:rPr>
          <w:color w:val="333333"/>
          <w:szCs w:val="24"/>
        </w:rPr>
        <w:t xml:space="preserve"> 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>, суд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F745C7">
        <w:rPr>
          <w:rFonts w:cs="Times New Roman"/>
          <w:sz w:val="24"/>
          <w:szCs w:val="24"/>
        </w:rPr>
        <w:t>15.08</w:t>
      </w:r>
      <w:r w:rsidR="00933235">
        <w:rPr>
          <w:rFonts w:cs="Times New Roman"/>
          <w:sz w:val="24"/>
          <w:szCs w:val="24"/>
        </w:rPr>
        <w:t>.2017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F745C7">
        <w:rPr>
          <w:rFonts w:cs="Times New Roman"/>
          <w:sz w:val="24"/>
          <w:szCs w:val="24"/>
        </w:rPr>
        <w:t>29.04</w:t>
      </w:r>
      <w:r w:rsidR="00933235">
        <w:rPr>
          <w:rFonts w:cs="Times New Roman"/>
          <w:sz w:val="24"/>
          <w:szCs w:val="24"/>
        </w:rPr>
        <w:t>.2017</w:t>
      </w:r>
      <w:r w:rsidR="0041609D">
        <w:rPr>
          <w:rFonts w:cs="Times New Roman"/>
          <w:sz w:val="24"/>
          <w:szCs w:val="24"/>
        </w:rPr>
        <w:t xml:space="preserve"> года  (л.д.4</w:t>
      </w:r>
      <w:r>
        <w:rPr>
          <w:rFonts w:cs="Times New Roman"/>
          <w:sz w:val="24"/>
          <w:szCs w:val="24"/>
        </w:rPr>
        <w:t xml:space="preserve">), </w:t>
      </w:r>
      <w:r w:rsidR="00933235">
        <w:rPr>
          <w:rFonts w:cs="Times New Roman"/>
          <w:sz w:val="24"/>
          <w:szCs w:val="24"/>
        </w:rPr>
        <w:t>справка  (</w:t>
      </w:r>
      <w:r w:rsidR="00933235">
        <w:rPr>
          <w:rFonts w:cs="Times New Roman"/>
          <w:sz w:val="24"/>
          <w:szCs w:val="24"/>
        </w:rPr>
        <w:t>л.д</w:t>
      </w:r>
      <w:r w:rsidR="00933235">
        <w:rPr>
          <w:rFonts w:cs="Times New Roman"/>
          <w:sz w:val="24"/>
          <w:szCs w:val="24"/>
        </w:rPr>
        <w:t>. 6</w:t>
      </w:r>
      <w:r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F745C7">
        <w:rPr>
          <w:rFonts w:cs="Times New Roman"/>
          <w:sz w:val="24"/>
          <w:szCs w:val="24"/>
        </w:rPr>
        <w:t>Москвич М.И.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F745C7">
        <w:rPr>
          <w:rFonts w:cs="Times New Roman"/>
          <w:sz w:val="24"/>
          <w:szCs w:val="24"/>
        </w:rPr>
        <w:t>Москвич М.И.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F745C7">
        <w:rPr>
          <w:rFonts w:cs="Times New Roman"/>
          <w:sz w:val="24"/>
          <w:szCs w:val="24"/>
        </w:rPr>
        <w:t>Москвич М.И</w:t>
      </w:r>
      <w:r w:rsidR="002C520B">
        <w:rPr>
          <w:rFonts w:cs="Times New Roman"/>
          <w:sz w:val="24"/>
          <w:szCs w:val="24"/>
        </w:rPr>
        <w:t>.,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54798">
        <w:rPr>
          <w:color w:val="333333"/>
          <w:sz w:val="24"/>
          <w:szCs w:val="24"/>
        </w:rPr>
        <w:t xml:space="preserve">Обстоятельств, препятствующих назначению </w:t>
      </w:r>
      <w:r>
        <w:rPr>
          <w:color w:val="333333"/>
          <w:sz w:val="24"/>
          <w:szCs w:val="24"/>
        </w:rPr>
        <w:t>Москвич М.И.</w:t>
      </w:r>
      <w:r w:rsidRPr="00054798">
        <w:rPr>
          <w:color w:val="333333"/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F745C7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745C7" w:rsidRPr="00054798" w:rsidP="00F745C7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>
        <w:rPr>
          <w:rFonts w:eastAsia="Arial Unicode MS" w:cs="Times New Roman"/>
          <w:sz w:val="24"/>
          <w:szCs w:val="24"/>
        </w:rPr>
        <w:t>Москвич</w:t>
      </w:r>
      <w:r>
        <w:rPr>
          <w:rFonts w:eastAsia="Arial Unicode MS" w:cs="Times New Roman"/>
          <w:sz w:val="24"/>
          <w:szCs w:val="24"/>
        </w:rPr>
        <w:t xml:space="preserve"> Михаила Ивановича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</w:t>
      </w:r>
      <w:r w:rsidRPr="00054798">
        <w:rPr>
          <w:rFonts w:eastAsia="Calibri" w:cs="Times New Roman"/>
          <w:sz w:val="24"/>
          <w:szCs w:val="24"/>
        </w:rPr>
        <w:t>обязательных работ на 20 (двадцать) часов.</w:t>
      </w:r>
    </w:p>
    <w:p w:rsidR="00F745C7" w:rsidRPr="00054798" w:rsidP="00F745C7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054798">
        <w:rPr>
          <w:rFonts w:eastAsia="Calibri" w:cs="Times New Roman"/>
          <w:sz w:val="24"/>
          <w:szCs w:val="24"/>
        </w:rPr>
        <w:t>приставов  по</w:t>
      </w:r>
      <w:r w:rsidRPr="00054798">
        <w:rPr>
          <w:rFonts w:eastAsia="Calibri" w:cs="Times New Roman"/>
          <w:sz w:val="24"/>
          <w:szCs w:val="24"/>
        </w:rPr>
        <w:t xml:space="preserve">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F745C7" w:rsidRPr="00054798" w:rsidP="00F745C7">
      <w:pPr>
        <w:pStyle w:val="1"/>
        <w:ind w:firstLine="708"/>
        <w:rPr>
          <w:sz w:val="24"/>
          <w:szCs w:val="24"/>
        </w:rPr>
      </w:pPr>
      <w:r w:rsidRPr="00054798">
        <w:rPr>
          <w:sz w:val="24"/>
          <w:szCs w:val="24"/>
        </w:rPr>
        <w:t xml:space="preserve">Разъяснить </w:t>
      </w:r>
      <w:r>
        <w:rPr>
          <w:sz w:val="24"/>
          <w:szCs w:val="24"/>
        </w:rPr>
        <w:t>Маренкину</w:t>
      </w:r>
      <w:r>
        <w:rPr>
          <w:sz w:val="24"/>
          <w:szCs w:val="24"/>
        </w:rPr>
        <w:t xml:space="preserve"> Р.В.</w:t>
      </w:r>
      <w:r w:rsidRPr="00054798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745C7" w:rsidRPr="00054798" w:rsidP="00F745C7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 xml:space="preserve">Разъяснить, что в соответствии с частью </w:t>
      </w:r>
      <w:r w:rsidRPr="00054798">
        <w:rPr>
          <w:rFonts w:eastAsia="Calibri" w:cs="Times New Roman"/>
          <w:sz w:val="24"/>
          <w:szCs w:val="24"/>
        </w:rPr>
        <w:t>4  статьи</w:t>
      </w:r>
      <w:r w:rsidRPr="00054798">
        <w:rPr>
          <w:rFonts w:eastAsia="Calibri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F745C7" w:rsidRPr="00054798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054798">
        <w:rPr>
          <w:rFonts w:cs="Times New Roman"/>
          <w:sz w:val="24"/>
          <w:szCs w:val="24"/>
        </w:rPr>
        <w:t>через мирового судью</w:t>
      </w:r>
      <w:r w:rsidRPr="00054798">
        <w:rPr>
          <w:rFonts w:cs="Times New Roman"/>
          <w:sz w:val="24"/>
          <w:szCs w:val="24"/>
        </w:rPr>
        <w:t>.</w:t>
      </w:r>
    </w:p>
    <w:p w:rsidR="00F745C7" w:rsidRPr="00531A5B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531A5B" w:rsidP="00F745C7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F745C7" w:rsidRPr="00531A5B" w:rsidP="00F745C7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054798" w:rsidP="00F745C7">
      <w:pPr>
        <w:pStyle w:val="BodyText2"/>
        <w:widowControl/>
        <w:ind w:firstLine="540"/>
        <w:rPr>
          <w:szCs w:val="24"/>
        </w:rPr>
      </w:pPr>
    </w:p>
    <w:p w:rsidR="00073741" w:rsidRPr="00054798" w:rsidP="00F745C7">
      <w:pPr>
        <w:tabs>
          <w:tab w:val="left" w:pos="3794"/>
        </w:tabs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93AD5"/>
    <w:rsid w:val="000D544A"/>
    <w:rsid w:val="000E7059"/>
    <w:rsid w:val="00147A24"/>
    <w:rsid w:val="00175FCC"/>
    <w:rsid w:val="00194232"/>
    <w:rsid w:val="001D329A"/>
    <w:rsid w:val="00212B07"/>
    <w:rsid w:val="00290E3D"/>
    <w:rsid w:val="002C520B"/>
    <w:rsid w:val="003417EE"/>
    <w:rsid w:val="003534B6"/>
    <w:rsid w:val="00374C62"/>
    <w:rsid w:val="00375F11"/>
    <w:rsid w:val="003C1743"/>
    <w:rsid w:val="003D4DE7"/>
    <w:rsid w:val="003E4804"/>
    <w:rsid w:val="00405B91"/>
    <w:rsid w:val="0041609D"/>
    <w:rsid w:val="00473214"/>
    <w:rsid w:val="005007D3"/>
    <w:rsid w:val="005063BE"/>
    <w:rsid w:val="00531A5B"/>
    <w:rsid w:val="005C664A"/>
    <w:rsid w:val="005F12E0"/>
    <w:rsid w:val="006750E6"/>
    <w:rsid w:val="006758C1"/>
    <w:rsid w:val="006B5B88"/>
    <w:rsid w:val="006D4B61"/>
    <w:rsid w:val="007C3433"/>
    <w:rsid w:val="0085634B"/>
    <w:rsid w:val="0088242D"/>
    <w:rsid w:val="008F4DB1"/>
    <w:rsid w:val="00933235"/>
    <w:rsid w:val="00953618"/>
    <w:rsid w:val="00A056C0"/>
    <w:rsid w:val="00A17883"/>
    <w:rsid w:val="00A40C86"/>
    <w:rsid w:val="00A628FC"/>
    <w:rsid w:val="00A6556C"/>
    <w:rsid w:val="00A743A4"/>
    <w:rsid w:val="00AE62DD"/>
    <w:rsid w:val="00C745AE"/>
    <w:rsid w:val="00D16299"/>
    <w:rsid w:val="00D63049"/>
    <w:rsid w:val="00D75DFD"/>
    <w:rsid w:val="00DB1A70"/>
    <w:rsid w:val="00E619BC"/>
    <w:rsid w:val="00EA3836"/>
    <w:rsid w:val="00F0658D"/>
    <w:rsid w:val="00F745C7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6B8C-9A3C-4143-B3A2-29124B3D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