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C517E5">
        <w:rPr>
          <w:rFonts w:ascii="Times New Roman" w:eastAsia="Times New Roman" w:hAnsi="Times New Roman" w:cs="Times New Roman"/>
          <w:lang w:eastAsia="ru-RU"/>
        </w:rPr>
        <w:t>1</w:t>
      </w:r>
      <w:r w:rsidR="00054AEC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337A5F">
        <w:rPr>
          <w:rFonts w:ascii="Times New Roman" w:eastAsia="Times New Roman" w:hAnsi="Times New Roman" w:cs="Times New Roman"/>
          <w:lang w:eastAsia="ru-RU"/>
        </w:rPr>
        <w:t>4</w:t>
      </w:r>
      <w:r w:rsidR="00054AEC">
        <w:rPr>
          <w:rFonts w:ascii="Times New Roman" w:eastAsia="Times New Roman" w:hAnsi="Times New Roman" w:cs="Times New Roman"/>
          <w:lang w:eastAsia="ru-RU"/>
        </w:rPr>
        <w:t>9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054AEC">
        <w:rPr>
          <w:rFonts w:ascii="Times New Roman" w:eastAsia="Times New Roman" w:hAnsi="Times New Roman" w:cs="Times New Roman"/>
          <w:lang w:eastAsia="ru-RU"/>
        </w:rPr>
        <w:t>59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65740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912146386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F315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BF315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18810582230912146386 от 12.09.2023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C517E5">
        <w:t>1</w:t>
      </w:r>
      <w:r w:rsidR="00054AEC">
        <w:t>6</w:t>
      </w:r>
      <w:r w:rsidR="00516341">
        <w:t>24201</w:t>
      </w:r>
      <w:r w:rsidR="00054AEC">
        <w:t>49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740C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45AB8" w:rsidP="0065740C">
      <w:pPr>
        <w:rPr>
          <w:rFonts w:ascii="Times New Roman" w:eastAsia="Calibri" w:hAnsi="Times New Roman" w:cs="Times New Roman"/>
          <w:sz w:val="24"/>
          <w:szCs w:val="24"/>
        </w:rPr>
      </w:pPr>
    </w:p>
    <w:p w:rsidR="0065740C" w:rsidP="0065740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65740C" w:rsidP="0065740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5740C" w:rsidP="0065740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5740C" w:rsidP="0065740C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5740C" w:rsidP="0065740C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65740C" w:rsidRPr="0065740C" w:rsidP="0065740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0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07A3D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821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0FE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5740C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4002B"/>
    <w:rsid w:val="00741630"/>
    <w:rsid w:val="00741811"/>
    <w:rsid w:val="0074675F"/>
    <w:rsid w:val="007533E3"/>
    <w:rsid w:val="00756553"/>
    <w:rsid w:val="00761FDE"/>
    <w:rsid w:val="00762AE2"/>
    <w:rsid w:val="00764B4D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EF2AD7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96B5-6647-4787-A2E8-07568BA4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