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C1122">
        <w:rPr>
          <w:rFonts w:cs="Times New Roman"/>
          <w:sz w:val="24"/>
          <w:szCs w:val="24"/>
        </w:rPr>
        <w:t>60-220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30</w:t>
      </w:r>
      <w:r w:rsidR="00DF0543">
        <w:rPr>
          <w:rFonts w:eastAsia="Arial Unicode MS" w:cs="Times New Roman"/>
          <w:sz w:val="24"/>
          <w:szCs w:val="24"/>
        </w:rPr>
        <w:t xml:space="preserve">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A61B6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Степаненко Максима Александровича, </w:t>
      </w:r>
      <w:r w:rsidR="00A61B6C">
        <w:rPr>
          <w:sz w:val="26"/>
          <w:szCs w:val="26"/>
          <w:lang w:val="en-US"/>
        </w:rPr>
        <w:t>&lt;…&gt;</w:t>
      </w: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B1061">
        <w:rPr>
          <w:rFonts w:eastAsia="Tahoma"/>
          <w:szCs w:val="24"/>
        </w:rPr>
        <w:t>61 АГ 297804</w:t>
      </w:r>
      <w:r w:rsidRPr="00054798">
        <w:rPr>
          <w:rFonts w:eastAsia="Tahoma"/>
          <w:szCs w:val="24"/>
        </w:rPr>
        <w:t xml:space="preserve"> от </w:t>
      </w:r>
      <w:r w:rsidR="00CB1061">
        <w:rPr>
          <w:rFonts w:eastAsia="Tahoma"/>
          <w:szCs w:val="24"/>
        </w:rPr>
        <w:t>29</w:t>
      </w:r>
      <w:r w:rsidR="00DF0543">
        <w:rPr>
          <w:rFonts w:eastAsia="Tahoma"/>
          <w:szCs w:val="24"/>
        </w:rPr>
        <w:t>.08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CB1061">
        <w:rPr>
          <w:rFonts w:eastAsia="Tahoma"/>
          <w:szCs w:val="24"/>
        </w:rPr>
        <w:t>Степаненко</w:t>
      </w:r>
      <w:r w:rsidR="00CB1061">
        <w:rPr>
          <w:rFonts w:eastAsia="Tahoma"/>
          <w:szCs w:val="24"/>
        </w:rPr>
        <w:t xml:space="preserve"> М.А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CB1061">
        <w:rPr>
          <w:rFonts w:eastAsia="Tahoma"/>
          <w:szCs w:val="24"/>
        </w:rPr>
        <w:t>29</w:t>
      </w:r>
      <w:r w:rsidR="00DF0543">
        <w:rPr>
          <w:rFonts w:eastAsia="Tahoma"/>
          <w:szCs w:val="24"/>
        </w:rPr>
        <w:t>.08.</w:t>
      </w:r>
      <w:r w:rsidR="00D92B38">
        <w:rPr>
          <w:rFonts w:eastAsia="Tahoma"/>
          <w:szCs w:val="24"/>
        </w:rPr>
        <w:t>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D92B38">
        <w:rPr>
          <w:rFonts w:eastAsia="Tahoma"/>
          <w:szCs w:val="24"/>
        </w:rPr>
        <w:t>500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8C1122">
        <w:rPr>
          <w:rFonts w:eastAsia="Tahoma"/>
          <w:szCs w:val="24"/>
        </w:rPr>
        <w:t>03</w:t>
      </w:r>
      <w:r w:rsidR="00CB1061">
        <w:rPr>
          <w:rFonts w:eastAsia="Tahoma"/>
          <w:szCs w:val="24"/>
        </w:rPr>
        <w:t>.05</w:t>
      </w:r>
      <w:r w:rsidR="00D92B38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D92B38">
        <w:rPr>
          <w:rFonts w:eastAsia="Tahoma"/>
          <w:szCs w:val="24"/>
        </w:rPr>
        <w:t>1 статьи 12.5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CB1061">
        <w:rPr>
          <w:rFonts w:eastAsia="Tahoma"/>
          <w:szCs w:val="24"/>
        </w:rPr>
        <w:t>Степаненко М.А</w:t>
      </w:r>
      <w:r w:rsidR="00DF0543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CB1061">
        <w:rPr>
          <w:color w:val="333333"/>
          <w:szCs w:val="24"/>
        </w:rPr>
        <w:t>Степаненко М.А.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CB1061">
        <w:rPr>
          <w:rFonts w:eastAsia="Times New Roman" w:cs="Times New Roman"/>
          <w:sz w:val="24"/>
          <w:szCs w:val="24"/>
          <w:lang w:eastAsia="ru-RU"/>
        </w:rPr>
        <w:t>Степаненко М.А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CB1061">
        <w:rPr>
          <w:rFonts w:cs="Times New Roman"/>
          <w:sz w:val="24"/>
          <w:szCs w:val="24"/>
        </w:rPr>
        <w:t>29</w:t>
      </w:r>
      <w:r w:rsidR="00DF0543">
        <w:rPr>
          <w:rFonts w:cs="Times New Roman"/>
          <w:sz w:val="24"/>
          <w:szCs w:val="24"/>
        </w:rPr>
        <w:t>.08</w:t>
      </w:r>
      <w:r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8C1122">
        <w:rPr>
          <w:rFonts w:cs="Times New Roman"/>
          <w:sz w:val="24"/>
          <w:szCs w:val="24"/>
        </w:rPr>
        <w:t>03</w:t>
      </w:r>
      <w:r w:rsidR="00CB1061">
        <w:rPr>
          <w:rFonts w:cs="Times New Roman"/>
          <w:sz w:val="24"/>
          <w:szCs w:val="24"/>
        </w:rPr>
        <w:t>.05</w:t>
      </w:r>
      <w:r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CB1061">
        <w:rPr>
          <w:rFonts w:cs="Times New Roman"/>
          <w:sz w:val="24"/>
          <w:szCs w:val="24"/>
        </w:rPr>
        <w:t>справка  (</w:t>
      </w:r>
      <w:r w:rsidR="00CB1061">
        <w:rPr>
          <w:rFonts w:cs="Times New Roman"/>
          <w:sz w:val="24"/>
          <w:szCs w:val="24"/>
        </w:rPr>
        <w:t>л.д</w:t>
      </w:r>
      <w:r w:rsidR="00CB1061">
        <w:rPr>
          <w:rFonts w:cs="Times New Roman"/>
          <w:sz w:val="24"/>
          <w:szCs w:val="24"/>
        </w:rPr>
        <w:t>. 5-7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CB1061">
        <w:rPr>
          <w:rFonts w:cs="Times New Roman"/>
          <w:sz w:val="24"/>
          <w:szCs w:val="24"/>
        </w:rPr>
        <w:t>Степаненко М.А.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B1061">
        <w:rPr>
          <w:rFonts w:cs="Times New Roman"/>
          <w:sz w:val="24"/>
          <w:szCs w:val="24"/>
        </w:rPr>
        <w:t>Степаненко М.А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B1061">
        <w:rPr>
          <w:rFonts w:cs="Times New Roman"/>
          <w:sz w:val="24"/>
          <w:szCs w:val="24"/>
        </w:rPr>
        <w:t>Степаненко М.А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CB1061">
        <w:rPr>
          <w:rFonts w:eastAsia="Arial Unicode MS" w:cs="Times New Roman"/>
          <w:sz w:val="24"/>
          <w:szCs w:val="24"/>
        </w:rPr>
        <w:t>Степаненко</w:t>
      </w:r>
      <w:r w:rsidR="00CB1061">
        <w:rPr>
          <w:rFonts w:eastAsia="Arial Unicode MS" w:cs="Times New Roman"/>
          <w:sz w:val="24"/>
          <w:szCs w:val="24"/>
        </w:rPr>
        <w:t xml:space="preserve"> Максима Александровича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 xml:space="preserve">стративного правонарушения, предусмотренного частью 1 статьи 20.25 Кодекса </w:t>
      </w:r>
      <w:r w:rsidR="00D75DFD">
        <w:rPr>
          <w:rFonts w:cs="Times New Roman"/>
          <w:sz w:val="24"/>
          <w:szCs w:val="24"/>
        </w:rPr>
        <w:t>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B70E04">
        <w:rPr>
          <w:rFonts w:eastAsia="Calibri" w:cs="Times New Roman"/>
          <w:sz w:val="24"/>
          <w:szCs w:val="24"/>
        </w:rPr>
        <w:t>1000,00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B70E04">
        <w:rPr>
          <w:rFonts w:eastAsia="Calibri" w:cs="Times New Roman"/>
          <w:sz w:val="24"/>
          <w:szCs w:val="24"/>
        </w:rPr>
        <w:t>1000</w:t>
      </w:r>
      <w:r w:rsidR="00B70E04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18810491172100002324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61B6C"/>
    <w:rsid w:val="00A628FC"/>
    <w:rsid w:val="00A6556C"/>
    <w:rsid w:val="00A743A4"/>
    <w:rsid w:val="00AE62DD"/>
    <w:rsid w:val="00B70E04"/>
    <w:rsid w:val="00C745AE"/>
    <w:rsid w:val="00CB1061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8F01-6146-41D8-B829-1F7EA7BE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