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</w:t>
      </w:r>
      <w:r w:rsidR="00CF0250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CF0250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436949">
        <w:rPr>
          <w:rFonts w:ascii="Times New Roman" w:eastAsia="Times New Roman" w:hAnsi="Times New Roman" w:cs="Times New Roman"/>
          <w:lang w:eastAsia="ru-RU"/>
        </w:rPr>
        <w:t>3</w:t>
      </w:r>
      <w:r w:rsidR="00CF0250">
        <w:rPr>
          <w:rFonts w:ascii="Times New Roman" w:eastAsia="Times New Roman" w:hAnsi="Times New Roman" w:cs="Times New Roman"/>
          <w:lang w:eastAsia="ru-RU"/>
        </w:rPr>
        <w:t>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47091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511</w:t>
      </w:r>
      <w:r w:rsidR="0043694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229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CF02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18810582230915112229 от 15.09.2023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</w:t>
      </w:r>
      <w:r w:rsidR="00CF0250">
        <w:t>4</w:t>
      </w:r>
      <w:r w:rsidR="00516341">
        <w:t>24201</w:t>
      </w:r>
      <w:r w:rsidR="00CF0250">
        <w:t>40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91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70913" w:rsidP="00470913">
      <w:pPr>
        <w:rPr>
          <w:rFonts w:ascii="Times New Roman" w:eastAsia="Calibri" w:hAnsi="Times New Roman" w:cs="Times New Roman"/>
          <w:sz w:val="24"/>
          <w:szCs w:val="24"/>
        </w:rPr>
      </w:pPr>
    </w:p>
    <w:p w:rsidR="00470913" w:rsidP="0047091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70913" w:rsidP="0047091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70913" w:rsidP="0047091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70913" w:rsidP="0047091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70913" w:rsidP="0047091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470913" w:rsidP="004709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15307"/>
    <w:rsid w:val="00426C11"/>
    <w:rsid w:val="00436949"/>
    <w:rsid w:val="0044043C"/>
    <w:rsid w:val="00441DB2"/>
    <w:rsid w:val="00445B38"/>
    <w:rsid w:val="004631BD"/>
    <w:rsid w:val="00470913"/>
    <w:rsid w:val="00472CD3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091F"/>
    <w:rsid w:val="00A91609"/>
    <w:rsid w:val="00AA5AF0"/>
    <w:rsid w:val="00AB3846"/>
    <w:rsid w:val="00AB5C8E"/>
    <w:rsid w:val="00AB7A91"/>
    <w:rsid w:val="00AE6683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C807-A72E-4EEB-B46B-E9CC285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