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008" w:rsidRPr="00545EB5" w:rsidP="00185008">
      <w:pPr>
        <w:spacing w:line="240" w:lineRule="auto"/>
        <w:jc w:val="right"/>
        <w:rPr>
          <w:rFonts w:cs="Times New Roman"/>
          <w:sz w:val="28"/>
          <w:szCs w:val="28"/>
        </w:rPr>
      </w:pPr>
      <w:r w:rsidRPr="00545EB5">
        <w:rPr>
          <w:rFonts w:cs="Times New Roman"/>
          <w:sz w:val="28"/>
          <w:szCs w:val="28"/>
        </w:rPr>
        <w:t xml:space="preserve">                                                   </w:t>
      </w:r>
      <w:r w:rsidRPr="00545EB5" w:rsidR="00CF030C">
        <w:rPr>
          <w:rFonts w:cs="Times New Roman"/>
          <w:sz w:val="28"/>
          <w:szCs w:val="28"/>
        </w:rPr>
        <w:t xml:space="preserve"> </w:t>
      </w:r>
      <w:r w:rsidRPr="00545EB5" w:rsidR="00142BE5">
        <w:rPr>
          <w:rFonts w:cs="Times New Roman"/>
          <w:sz w:val="28"/>
          <w:szCs w:val="28"/>
        </w:rPr>
        <w:t xml:space="preserve"> </w:t>
      </w:r>
      <w:r w:rsidRPr="00545EB5" w:rsidR="00BC1BF6">
        <w:rPr>
          <w:rFonts w:cs="Times New Roman"/>
          <w:sz w:val="28"/>
          <w:szCs w:val="28"/>
        </w:rPr>
        <w:t xml:space="preserve">                   Дело № </w:t>
      </w:r>
      <w:r w:rsidRPr="00545EB5" w:rsidR="005240B8">
        <w:rPr>
          <w:rFonts w:cs="Times New Roman"/>
          <w:sz w:val="28"/>
          <w:szCs w:val="28"/>
        </w:rPr>
        <w:t>5-60-</w:t>
      </w:r>
      <w:r w:rsidR="00AB6FB5">
        <w:rPr>
          <w:rFonts w:cs="Times New Roman"/>
          <w:sz w:val="28"/>
          <w:szCs w:val="28"/>
        </w:rPr>
        <w:t>225</w:t>
      </w:r>
      <w:r w:rsidRPr="00545EB5" w:rsidR="005240B8">
        <w:rPr>
          <w:rFonts w:cs="Times New Roman"/>
          <w:sz w:val="28"/>
          <w:szCs w:val="28"/>
        </w:rPr>
        <w:t>/2020</w:t>
      </w:r>
    </w:p>
    <w:p w:rsidR="00876D49" w:rsidRPr="00545EB5" w:rsidP="00185008">
      <w:pPr>
        <w:spacing w:line="240" w:lineRule="auto"/>
        <w:jc w:val="right"/>
        <w:rPr>
          <w:rFonts w:cs="Times New Roman"/>
          <w:sz w:val="28"/>
          <w:szCs w:val="28"/>
        </w:rPr>
      </w:pPr>
      <w:r w:rsidRPr="00545EB5">
        <w:rPr>
          <w:rFonts w:cs="Times New Roman"/>
          <w:sz w:val="28"/>
          <w:szCs w:val="28"/>
        </w:rPr>
        <w:t>УИД 91</w:t>
      </w:r>
      <w:r w:rsidRPr="00545EB5">
        <w:rPr>
          <w:rFonts w:cs="Times New Roman"/>
          <w:sz w:val="28"/>
          <w:szCs w:val="28"/>
          <w:lang w:val="en-US"/>
        </w:rPr>
        <w:t>RS</w:t>
      </w:r>
      <w:r w:rsidR="00AB6FB5">
        <w:rPr>
          <w:rFonts w:cs="Times New Roman"/>
          <w:sz w:val="28"/>
          <w:szCs w:val="28"/>
        </w:rPr>
        <w:t>0010-01-2019-001198-53</w:t>
      </w:r>
    </w:p>
    <w:p w:rsidR="00185008" w:rsidRPr="00545EB5" w:rsidP="00185008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85008" w:rsidRPr="00545EB5" w:rsidP="00185008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545EB5">
        <w:rPr>
          <w:rFonts w:cs="Times New Roman"/>
          <w:b/>
          <w:sz w:val="28"/>
          <w:szCs w:val="28"/>
        </w:rPr>
        <w:t>ПОСТАНОВЛЕНИЕ</w:t>
      </w:r>
    </w:p>
    <w:p w:rsidR="00185008" w:rsidRPr="00545EB5" w:rsidP="00185008">
      <w:pPr>
        <w:spacing w:line="240" w:lineRule="auto"/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11 июня</w:t>
      </w:r>
      <w:r w:rsidRPr="00545EB5" w:rsidR="005240B8">
        <w:rPr>
          <w:rFonts w:eastAsia="Arial Unicode MS" w:cs="Times New Roman"/>
          <w:sz w:val="28"/>
          <w:szCs w:val="28"/>
        </w:rPr>
        <w:t xml:space="preserve"> 2020</w:t>
      </w:r>
      <w:r w:rsidRPr="00545EB5" w:rsidR="00061B5E">
        <w:rPr>
          <w:rFonts w:eastAsia="Arial Unicode MS" w:cs="Times New Roman"/>
          <w:sz w:val="28"/>
          <w:szCs w:val="28"/>
        </w:rPr>
        <w:t xml:space="preserve"> года</w:t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>
        <w:rPr>
          <w:rFonts w:eastAsia="Arial Unicode MS" w:cs="Times New Roman"/>
          <w:sz w:val="28"/>
          <w:szCs w:val="28"/>
        </w:rPr>
        <w:tab/>
        <w:t xml:space="preserve">г. Красноперекопск </w:t>
      </w:r>
    </w:p>
    <w:p w:rsidR="00185008" w:rsidRPr="00545EB5" w:rsidP="00185008">
      <w:pPr>
        <w:spacing w:line="240" w:lineRule="auto"/>
        <w:rPr>
          <w:rFonts w:eastAsia="Arial Unicode MS"/>
          <w:sz w:val="28"/>
          <w:szCs w:val="28"/>
        </w:rPr>
      </w:pPr>
      <w:r w:rsidRPr="00545EB5">
        <w:rPr>
          <w:rFonts w:eastAsia="Arial Unicode MS" w:cs="Times New Roman"/>
          <w:sz w:val="28"/>
          <w:szCs w:val="28"/>
        </w:rPr>
        <w:t xml:space="preserve">       </w:t>
      </w:r>
      <w:r w:rsidRPr="00545EB5" w:rsidR="00BC1BF6">
        <w:rPr>
          <w:rFonts w:eastAsia="Arial Unicode MS" w:cs="Times New Roman"/>
          <w:sz w:val="28"/>
          <w:szCs w:val="28"/>
        </w:rPr>
        <w:t>Мировой судья судебного участка № 60 Красноперекопского судебного района Республики Крым</w:t>
      </w:r>
      <w:r w:rsidRPr="00545EB5">
        <w:rPr>
          <w:rFonts w:eastAsia="Arial Unicode MS" w:cs="Times New Roman"/>
          <w:sz w:val="28"/>
          <w:szCs w:val="28"/>
        </w:rPr>
        <w:t xml:space="preserve"> (</w:t>
      </w:r>
      <w:r w:rsidRPr="00545EB5" w:rsidR="00EE3F64">
        <w:rPr>
          <w:rFonts w:eastAsia="Arial Unicode MS" w:cs="Times New Roman"/>
          <w:sz w:val="28"/>
          <w:szCs w:val="28"/>
        </w:rPr>
        <w:t xml:space="preserve">296000, </w:t>
      </w:r>
      <w:r w:rsidRPr="00545EB5">
        <w:rPr>
          <w:rFonts w:eastAsia="Arial Unicode MS" w:cs="Times New Roman"/>
          <w:sz w:val="28"/>
          <w:szCs w:val="28"/>
        </w:rPr>
        <w:t>Республика Крым, г. Красн</w:t>
      </w:r>
      <w:r w:rsidRPr="00545EB5" w:rsidR="00BC1BF6">
        <w:rPr>
          <w:rFonts w:eastAsia="Arial Unicode MS" w:cs="Times New Roman"/>
          <w:sz w:val="28"/>
          <w:szCs w:val="28"/>
        </w:rPr>
        <w:t xml:space="preserve">оперекопск, микрорайон 10, дом 4) </w:t>
      </w:r>
      <w:r w:rsidRPr="00545EB5" w:rsidR="008665A3">
        <w:rPr>
          <w:rFonts w:eastAsia="Arial Unicode MS" w:cs="Times New Roman"/>
          <w:sz w:val="28"/>
          <w:szCs w:val="28"/>
        </w:rPr>
        <w:t xml:space="preserve">О.В. </w:t>
      </w:r>
      <w:r w:rsidRPr="00545EB5" w:rsidR="00BC1BF6">
        <w:rPr>
          <w:rFonts w:eastAsia="Arial Unicode MS" w:cs="Times New Roman"/>
          <w:sz w:val="28"/>
          <w:szCs w:val="28"/>
        </w:rPr>
        <w:t>Кардашина</w:t>
      </w:r>
      <w:r w:rsidRPr="00545EB5">
        <w:rPr>
          <w:rFonts w:eastAsia="Arial Unicode MS" w:cs="Times New Roman"/>
          <w:sz w:val="28"/>
          <w:szCs w:val="28"/>
        </w:rPr>
        <w:t xml:space="preserve">, рассмотрев поступивший из МО МВД РФ «Красноперекопский» административный материал по </w:t>
      </w:r>
      <w:r w:rsidRPr="00545EB5" w:rsidR="00872E53">
        <w:rPr>
          <w:rFonts w:eastAsia="Arial Unicode MS"/>
          <w:sz w:val="28"/>
          <w:szCs w:val="28"/>
        </w:rPr>
        <w:t>статье</w:t>
      </w:r>
      <w:r w:rsidRPr="00545EB5" w:rsidR="00A7759E">
        <w:rPr>
          <w:rFonts w:eastAsia="Arial Unicode MS"/>
          <w:sz w:val="28"/>
          <w:szCs w:val="28"/>
        </w:rPr>
        <w:t xml:space="preserve"> </w:t>
      </w:r>
      <w:r w:rsidRPr="00545EB5" w:rsidR="00DC04C8">
        <w:rPr>
          <w:rFonts w:eastAsia="Arial Unicode MS"/>
          <w:sz w:val="28"/>
          <w:szCs w:val="28"/>
        </w:rPr>
        <w:t>6.1.1</w:t>
      </w:r>
      <w:r w:rsidRPr="00545EB5">
        <w:rPr>
          <w:rFonts w:eastAsia="Arial Unicode MS"/>
          <w:sz w:val="28"/>
          <w:szCs w:val="28"/>
        </w:rPr>
        <w:t xml:space="preserve"> Кодекса </w:t>
      </w:r>
      <w:r w:rsidRPr="00545EB5" w:rsidR="00065852">
        <w:rPr>
          <w:rFonts w:eastAsia="Arial Unicode MS"/>
          <w:sz w:val="28"/>
          <w:szCs w:val="28"/>
        </w:rPr>
        <w:t xml:space="preserve">Российской Федерации </w:t>
      </w:r>
      <w:r w:rsidRPr="00545EB5">
        <w:rPr>
          <w:rFonts w:eastAsia="Arial Unicode MS"/>
          <w:sz w:val="28"/>
          <w:szCs w:val="28"/>
        </w:rPr>
        <w:t xml:space="preserve">об административных правонарушениях в отношении </w:t>
      </w:r>
    </w:p>
    <w:p w:rsidR="003E2828" w:rsidRPr="00545EB5" w:rsidP="003E2828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Марченко Ларисы Леонидовны</w:t>
      </w:r>
      <w:r w:rsidRPr="00545EB5" w:rsidR="008665A3">
        <w:rPr>
          <w:rFonts w:eastAsia="Arial Unicode MS" w:cs="Times New Roman"/>
          <w:sz w:val="28"/>
          <w:szCs w:val="28"/>
        </w:rPr>
        <w:t xml:space="preserve">, </w:t>
      </w:r>
      <w:r w:rsidR="00C37245">
        <w:t>&lt;…&gt;</w:t>
      </w:r>
    </w:p>
    <w:p w:rsidR="003E2828" w:rsidRPr="00545EB5" w:rsidP="003E2828">
      <w:pPr>
        <w:widowControl w:val="0"/>
        <w:suppressAutoHyphens/>
        <w:spacing w:line="240" w:lineRule="auto"/>
        <w:jc w:val="left"/>
        <w:rPr>
          <w:rFonts w:cs="Times New Roman"/>
          <w:sz w:val="28"/>
          <w:szCs w:val="28"/>
        </w:rPr>
      </w:pPr>
      <w:r w:rsidRPr="00545EB5">
        <w:rPr>
          <w:rFonts w:eastAsia="Arial Unicode MS" w:cs="Times New Roman"/>
          <w:sz w:val="28"/>
          <w:szCs w:val="28"/>
        </w:rPr>
        <w:t> </w:t>
      </w:r>
    </w:p>
    <w:p w:rsidR="003E2828" w:rsidRPr="00545EB5" w:rsidP="003E2828">
      <w:pPr>
        <w:widowControl w:val="0"/>
        <w:suppressAutoHyphens/>
        <w:spacing w:line="240" w:lineRule="auto"/>
        <w:jc w:val="center"/>
        <w:rPr>
          <w:rFonts w:eastAsia="Tahoma" w:cs="Times New Roman"/>
          <w:b/>
          <w:sz w:val="28"/>
          <w:szCs w:val="28"/>
        </w:rPr>
      </w:pPr>
      <w:r w:rsidRPr="00545EB5">
        <w:rPr>
          <w:rFonts w:eastAsia="Arial Unicode MS" w:cs="Times New Roman"/>
          <w:b/>
          <w:sz w:val="28"/>
          <w:szCs w:val="28"/>
        </w:rPr>
        <w:t>УСТАНОВИЛ:</w:t>
      </w:r>
    </w:p>
    <w:p w:rsidR="003E2828" w:rsidRPr="00545EB5" w:rsidP="003E2828">
      <w:pPr>
        <w:widowControl w:val="0"/>
        <w:suppressAutoHyphens/>
        <w:spacing w:line="240" w:lineRule="auto"/>
        <w:jc w:val="left"/>
        <w:rPr>
          <w:rFonts w:eastAsia="Tahoma" w:cs="Times New Roman"/>
          <w:b/>
          <w:sz w:val="28"/>
          <w:szCs w:val="28"/>
        </w:rPr>
      </w:pPr>
      <w:r w:rsidRPr="00545EB5">
        <w:rPr>
          <w:rFonts w:eastAsia="Tahoma" w:cs="Times New Roman"/>
          <w:b/>
          <w:sz w:val="28"/>
          <w:szCs w:val="28"/>
        </w:rPr>
        <w:t> </w:t>
      </w:r>
    </w:p>
    <w:p w:rsidR="00185008" w:rsidRPr="00545EB5" w:rsidP="00642225">
      <w:pPr>
        <w:widowControl w:val="0"/>
        <w:suppressAutoHyphens/>
        <w:spacing w:line="240" w:lineRule="auto"/>
        <w:ind w:firstLine="708"/>
        <w:rPr>
          <w:rFonts w:eastAsia="Calibri" w:cs="Times New Roman"/>
          <w:sz w:val="28"/>
          <w:szCs w:val="28"/>
        </w:rPr>
      </w:pPr>
      <w:r w:rsidRPr="00545EB5">
        <w:rPr>
          <w:rFonts w:eastAsia="Tahoma" w:cs="Times New Roman"/>
          <w:sz w:val="28"/>
          <w:szCs w:val="28"/>
        </w:rPr>
        <w:t>Согласно протоколу</w:t>
      </w:r>
      <w:r w:rsidRPr="00545EB5" w:rsidR="003E2828">
        <w:rPr>
          <w:rFonts w:eastAsia="Tahoma" w:cs="Times New Roman"/>
          <w:sz w:val="28"/>
          <w:szCs w:val="28"/>
        </w:rPr>
        <w:t xml:space="preserve"> об администрат</w:t>
      </w:r>
      <w:r w:rsidRPr="00545EB5" w:rsidR="00A75DF7">
        <w:rPr>
          <w:rFonts w:eastAsia="Tahoma" w:cs="Times New Roman"/>
          <w:sz w:val="28"/>
          <w:szCs w:val="28"/>
        </w:rPr>
        <w:t>ивном правонаруш</w:t>
      </w:r>
      <w:r w:rsidRPr="00545EB5" w:rsidR="003055A0">
        <w:rPr>
          <w:rFonts w:eastAsia="Tahoma" w:cs="Times New Roman"/>
          <w:sz w:val="28"/>
          <w:szCs w:val="28"/>
        </w:rPr>
        <w:t xml:space="preserve">ении № </w:t>
      </w:r>
      <w:r w:rsidRPr="00545EB5" w:rsidR="00872E53">
        <w:rPr>
          <w:rFonts w:eastAsia="Tahoma" w:cs="Times New Roman"/>
          <w:sz w:val="28"/>
          <w:szCs w:val="28"/>
        </w:rPr>
        <w:t xml:space="preserve">РК </w:t>
      </w:r>
      <w:r w:rsidR="00AB6FB5">
        <w:rPr>
          <w:rFonts w:eastAsia="Tahoma" w:cs="Times New Roman"/>
          <w:sz w:val="28"/>
          <w:szCs w:val="28"/>
        </w:rPr>
        <w:t xml:space="preserve">273475 </w:t>
      </w:r>
      <w:r w:rsidRPr="00545EB5" w:rsidR="00142BE5">
        <w:rPr>
          <w:rFonts w:eastAsia="Tahoma" w:cs="Times New Roman"/>
          <w:sz w:val="28"/>
          <w:szCs w:val="28"/>
        </w:rPr>
        <w:t xml:space="preserve">от </w:t>
      </w:r>
      <w:r w:rsidR="00AB6FB5">
        <w:rPr>
          <w:rFonts w:eastAsia="Tahoma" w:cs="Times New Roman"/>
          <w:sz w:val="28"/>
          <w:szCs w:val="28"/>
        </w:rPr>
        <w:t>06.09.2019</w:t>
      </w:r>
      <w:r w:rsidRPr="00545EB5" w:rsidR="00497FA6">
        <w:rPr>
          <w:rFonts w:eastAsia="Tahoma" w:cs="Times New Roman"/>
          <w:sz w:val="28"/>
          <w:szCs w:val="28"/>
        </w:rPr>
        <w:t>,</w:t>
      </w:r>
      <w:r w:rsidRPr="00545EB5" w:rsidR="00142BE5">
        <w:rPr>
          <w:rFonts w:eastAsia="Tahoma" w:cs="Times New Roman"/>
          <w:sz w:val="28"/>
          <w:szCs w:val="28"/>
        </w:rPr>
        <w:t xml:space="preserve"> </w:t>
      </w:r>
      <w:r w:rsidR="00AB6FB5">
        <w:rPr>
          <w:rFonts w:eastAsia="Tahoma" w:cs="Times New Roman"/>
          <w:sz w:val="28"/>
          <w:szCs w:val="28"/>
        </w:rPr>
        <w:t xml:space="preserve">Марченко </w:t>
      </w:r>
      <w:r w:rsidR="00AB6FB5">
        <w:rPr>
          <w:rFonts w:eastAsia="Tahoma" w:cs="Times New Roman"/>
          <w:sz w:val="28"/>
          <w:szCs w:val="28"/>
        </w:rPr>
        <w:t>Л.Л.</w:t>
      </w:r>
      <w:r w:rsidR="009B23B0">
        <w:rPr>
          <w:rFonts w:eastAsia="Tahoma" w:cs="Times New Roman"/>
          <w:sz w:val="28"/>
          <w:szCs w:val="28"/>
        </w:rPr>
        <w:t>.</w:t>
      </w:r>
      <w:r w:rsidRPr="00545EB5" w:rsidR="00BC1BF6">
        <w:rPr>
          <w:rFonts w:eastAsia="Tahoma" w:cs="Times New Roman"/>
          <w:sz w:val="28"/>
          <w:szCs w:val="28"/>
        </w:rPr>
        <w:t xml:space="preserve"> </w:t>
      </w:r>
      <w:r w:rsidR="00AB6FB5">
        <w:rPr>
          <w:rFonts w:eastAsia="Tahoma" w:cs="Times New Roman"/>
          <w:sz w:val="28"/>
          <w:szCs w:val="28"/>
        </w:rPr>
        <w:t>15.08.2019</w:t>
      </w:r>
      <w:r w:rsidRPr="00545EB5" w:rsidR="00855C84">
        <w:rPr>
          <w:rFonts w:eastAsia="Calibri" w:cs="Times New Roman"/>
          <w:sz w:val="28"/>
          <w:szCs w:val="28"/>
        </w:rPr>
        <w:t xml:space="preserve"> </w:t>
      </w:r>
      <w:r w:rsidRPr="00545EB5">
        <w:rPr>
          <w:rFonts w:eastAsia="Calibri" w:cs="Times New Roman"/>
          <w:sz w:val="28"/>
          <w:szCs w:val="28"/>
        </w:rPr>
        <w:t xml:space="preserve"> </w:t>
      </w:r>
      <w:r w:rsidRPr="00545EB5" w:rsidR="00872E53">
        <w:rPr>
          <w:rFonts w:eastAsia="Calibri" w:cs="Times New Roman"/>
          <w:sz w:val="28"/>
          <w:szCs w:val="28"/>
        </w:rPr>
        <w:t>в</w:t>
      </w:r>
      <w:r w:rsidRPr="00545EB5" w:rsidR="00872E53">
        <w:rPr>
          <w:rFonts w:eastAsia="Calibri" w:cs="Times New Roman"/>
          <w:sz w:val="28"/>
          <w:szCs w:val="28"/>
        </w:rPr>
        <w:t xml:space="preserve"> </w:t>
      </w:r>
      <w:r w:rsidR="00AB6FB5">
        <w:rPr>
          <w:rFonts w:eastAsia="Calibri" w:cs="Times New Roman"/>
          <w:sz w:val="28"/>
          <w:szCs w:val="28"/>
        </w:rPr>
        <w:t>10-40</w:t>
      </w:r>
      <w:r w:rsidRPr="00545EB5" w:rsidR="00872E53">
        <w:rPr>
          <w:rFonts w:eastAsia="Calibri" w:cs="Times New Roman"/>
          <w:sz w:val="28"/>
          <w:szCs w:val="28"/>
        </w:rPr>
        <w:t xml:space="preserve"> час. находясь </w:t>
      </w:r>
      <w:r w:rsidR="00AB6FB5">
        <w:rPr>
          <w:rFonts w:eastAsia="Calibri" w:cs="Times New Roman"/>
          <w:sz w:val="28"/>
          <w:szCs w:val="28"/>
        </w:rPr>
        <w:t xml:space="preserve">возле </w:t>
      </w:r>
      <w:r w:rsidR="00C37245">
        <w:t>&lt;…&gt;</w:t>
      </w:r>
      <w:r w:rsidRPr="00545EB5" w:rsidR="0049466E">
        <w:rPr>
          <w:rFonts w:eastAsia="Calibri" w:cs="Times New Roman"/>
          <w:sz w:val="28"/>
          <w:szCs w:val="28"/>
        </w:rPr>
        <w:t>,</w:t>
      </w:r>
      <w:r w:rsidRPr="00545EB5" w:rsidR="002A57D9">
        <w:rPr>
          <w:rFonts w:eastAsia="Calibri" w:cs="Times New Roman"/>
          <w:sz w:val="28"/>
          <w:szCs w:val="28"/>
        </w:rPr>
        <w:t xml:space="preserve"> </w:t>
      </w:r>
      <w:r w:rsidRPr="00545EB5" w:rsidR="00876D49">
        <w:rPr>
          <w:rFonts w:eastAsia="Calibri" w:cs="Times New Roman"/>
          <w:sz w:val="28"/>
          <w:szCs w:val="28"/>
        </w:rPr>
        <w:t>нанес</w:t>
      </w:r>
      <w:r w:rsidR="00AB6FB5">
        <w:rPr>
          <w:rFonts w:eastAsia="Calibri" w:cs="Times New Roman"/>
          <w:sz w:val="28"/>
          <w:szCs w:val="28"/>
        </w:rPr>
        <w:t>ла</w:t>
      </w:r>
      <w:r w:rsidRPr="00545EB5" w:rsidR="00876D49">
        <w:rPr>
          <w:rFonts w:eastAsia="Calibri" w:cs="Times New Roman"/>
          <w:sz w:val="28"/>
          <w:szCs w:val="28"/>
        </w:rPr>
        <w:t xml:space="preserve"> побои </w:t>
      </w:r>
      <w:r w:rsidR="00AB6FB5">
        <w:rPr>
          <w:rFonts w:eastAsia="Calibri" w:cs="Times New Roman"/>
          <w:sz w:val="28"/>
          <w:szCs w:val="28"/>
        </w:rPr>
        <w:t>Казначеевой</w:t>
      </w:r>
      <w:r w:rsidR="00AB6FB5">
        <w:rPr>
          <w:rFonts w:eastAsia="Calibri" w:cs="Times New Roman"/>
          <w:sz w:val="28"/>
          <w:szCs w:val="28"/>
        </w:rPr>
        <w:t xml:space="preserve"> Ю.С.</w:t>
      </w:r>
      <w:r w:rsidRPr="00545EB5" w:rsidR="00642225">
        <w:rPr>
          <w:rFonts w:eastAsia="Calibri" w:cs="Times New Roman"/>
          <w:sz w:val="28"/>
          <w:szCs w:val="28"/>
        </w:rPr>
        <w:t>,</w:t>
      </w:r>
      <w:r w:rsidRPr="00545EB5" w:rsidR="008665A3">
        <w:rPr>
          <w:rFonts w:eastAsia="Calibri" w:cs="Times New Roman"/>
          <w:sz w:val="28"/>
          <w:szCs w:val="28"/>
        </w:rPr>
        <w:t xml:space="preserve"> которые согласно </w:t>
      </w:r>
      <w:r w:rsidRPr="00545EB5" w:rsidR="004552DC">
        <w:rPr>
          <w:rFonts w:eastAsia="Calibri" w:cs="Times New Roman"/>
          <w:sz w:val="28"/>
          <w:szCs w:val="28"/>
        </w:rPr>
        <w:t>акту судебно-медицинского освидетельствования,</w:t>
      </w:r>
      <w:r w:rsidRPr="00545EB5" w:rsidR="008665A3">
        <w:rPr>
          <w:rFonts w:eastAsia="Calibri" w:cs="Times New Roman"/>
          <w:sz w:val="28"/>
          <w:szCs w:val="28"/>
        </w:rPr>
        <w:t xml:space="preserve"> расцениваются как не причинившие вред здоровью.</w:t>
      </w:r>
      <w:r w:rsidRPr="00545EB5" w:rsidR="003E2828">
        <w:rPr>
          <w:rFonts w:eastAsia="Calibri" w:cs="Times New Roman"/>
          <w:sz w:val="28"/>
          <w:szCs w:val="28"/>
        </w:rPr>
        <w:t xml:space="preserve"> Своими действиями </w:t>
      </w:r>
      <w:r w:rsidR="00AB6FB5">
        <w:rPr>
          <w:rFonts w:eastAsia="Tahoma" w:cs="Times New Roman"/>
          <w:sz w:val="28"/>
          <w:szCs w:val="28"/>
        </w:rPr>
        <w:t>Марченко Л.Л.</w:t>
      </w:r>
      <w:r w:rsidRPr="00545EB5" w:rsidR="00497FA6">
        <w:rPr>
          <w:rFonts w:eastAsia="Tahoma" w:cs="Times New Roman"/>
          <w:sz w:val="28"/>
          <w:szCs w:val="28"/>
        </w:rPr>
        <w:t xml:space="preserve"> </w:t>
      </w:r>
      <w:r w:rsidRPr="00545EB5" w:rsidR="00872E53">
        <w:rPr>
          <w:rFonts w:eastAsia="Calibri" w:cs="Times New Roman"/>
          <w:sz w:val="28"/>
          <w:szCs w:val="28"/>
        </w:rPr>
        <w:t>с</w:t>
      </w:r>
      <w:r w:rsidRPr="00545EB5" w:rsidR="00142BE5">
        <w:rPr>
          <w:rFonts w:eastAsia="Calibri" w:cs="Times New Roman"/>
          <w:sz w:val="28"/>
          <w:szCs w:val="28"/>
        </w:rPr>
        <w:t>овершил</w:t>
      </w:r>
      <w:r w:rsidR="00AB6FB5">
        <w:rPr>
          <w:rFonts w:eastAsia="Calibri" w:cs="Times New Roman"/>
          <w:sz w:val="28"/>
          <w:szCs w:val="28"/>
        </w:rPr>
        <w:t>а</w:t>
      </w:r>
      <w:r w:rsidRPr="00545EB5" w:rsidR="003E2828">
        <w:rPr>
          <w:rFonts w:eastAsia="Calibri" w:cs="Times New Roman"/>
          <w:sz w:val="28"/>
          <w:szCs w:val="28"/>
        </w:rPr>
        <w:t xml:space="preserve"> административное прав</w:t>
      </w:r>
      <w:r w:rsidRPr="00545EB5" w:rsidR="00BC1BF6">
        <w:rPr>
          <w:rFonts w:eastAsia="Calibri" w:cs="Times New Roman"/>
          <w:sz w:val="28"/>
          <w:szCs w:val="28"/>
        </w:rPr>
        <w:t xml:space="preserve">онарушение, предусмотренное </w:t>
      </w:r>
      <w:r w:rsidRPr="00545EB5" w:rsidR="00872E53">
        <w:rPr>
          <w:rFonts w:eastAsia="Calibri" w:cs="Times New Roman"/>
          <w:sz w:val="28"/>
          <w:szCs w:val="28"/>
        </w:rPr>
        <w:t>статьёй</w:t>
      </w:r>
      <w:r w:rsidRPr="00545EB5" w:rsidR="003E2828">
        <w:rPr>
          <w:rFonts w:eastAsia="Calibri" w:cs="Times New Roman"/>
          <w:sz w:val="28"/>
          <w:szCs w:val="28"/>
        </w:rPr>
        <w:t xml:space="preserve"> </w:t>
      </w:r>
      <w:r w:rsidRPr="00545EB5" w:rsidR="00872E53">
        <w:rPr>
          <w:rFonts w:eastAsia="Calibri" w:cs="Times New Roman"/>
          <w:sz w:val="28"/>
          <w:szCs w:val="28"/>
        </w:rPr>
        <w:t>6.1.1</w:t>
      </w:r>
      <w:r w:rsidRPr="00545EB5" w:rsidR="003E2828">
        <w:rPr>
          <w:rFonts w:eastAsia="Calibri" w:cs="Times New Roman"/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E70419" w:rsidRPr="00545EB5" w:rsidP="00EE3F64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545EB5">
        <w:rPr>
          <w:rFonts w:cs="Times New Roman"/>
          <w:sz w:val="28"/>
          <w:szCs w:val="28"/>
        </w:rPr>
        <w:t>В судебном заседании</w:t>
      </w:r>
      <w:r w:rsidRPr="00545EB5">
        <w:rPr>
          <w:rFonts w:cs="Times New Roman"/>
          <w:sz w:val="28"/>
          <w:szCs w:val="28"/>
        </w:rPr>
        <w:t xml:space="preserve"> </w:t>
      </w:r>
      <w:r w:rsidR="00AB6FB5">
        <w:rPr>
          <w:rFonts w:cs="Times New Roman"/>
          <w:sz w:val="28"/>
          <w:szCs w:val="28"/>
        </w:rPr>
        <w:t>Марченко Л.Л. вину не признала</w:t>
      </w:r>
      <w:r w:rsidR="00423504">
        <w:rPr>
          <w:rFonts w:cs="Times New Roman"/>
          <w:sz w:val="28"/>
          <w:szCs w:val="28"/>
        </w:rPr>
        <w:t xml:space="preserve">, пояснила, что </w:t>
      </w:r>
      <w:r w:rsidR="00423504">
        <w:rPr>
          <w:rFonts w:cs="Times New Roman"/>
          <w:sz w:val="28"/>
          <w:szCs w:val="28"/>
        </w:rPr>
        <w:t>с матерью</w:t>
      </w:r>
      <w:r w:rsidR="00423504">
        <w:rPr>
          <w:rFonts w:cs="Times New Roman"/>
          <w:sz w:val="28"/>
          <w:szCs w:val="28"/>
        </w:rPr>
        <w:t xml:space="preserve"> потерпевшей </w:t>
      </w:r>
      <w:r w:rsidR="00C37245">
        <w:t>&lt;…&gt;</w:t>
      </w:r>
      <w:r w:rsidR="00423504">
        <w:rPr>
          <w:rFonts w:cs="Times New Roman"/>
          <w:sz w:val="28"/>
          <w:szCs w:val="28"/>
        </w:rPr>
        <w:t xml:space="preserve">. у нее постоянные ссоры, 15.08.2019 Марченко Л.Л. встретила Казначееву Ю.С. и </w:t>
      </w:r>
      <w:r w:rsidR="00C37245">
        <w:t>&lt;…&gt;</w:t>
      </w:r>
      <w:r w:rsidR="00423504">
        <w:rPr>
          <w:rFonts w:cs="Times New Roman"/>
          <w:sz w:val="28"/>
          <w:szCs w:val="28"/>
        </w:rPr>
        <w:t>., последняя начала ее оскорблять, потом подошла к Марченко Л.Л. Казначеева Ю</w:t>
      </w:r>
      <w:r w:rsidR="00312CD9">
        <w:rPr>
          <w:rFonts w:cs="Times New Roman"/>
          <w:sz w:val="28"/>
          <w:szCs w:val="28"/>
        </w:rPr>
        <w:t xml:space="preserve">.С. и </w:t>
      </w:r>
      <w:r w:rsidR="00074BE0">
        <w:rPr>
          <w:rFonts w:cs="Times New Roman"/>
          <w:sz w:val="28"/>
          <w:szCs w:val="28"/>
        </w:rPr>
        <w:t>схватила</w:t>
      </w:r>
      <w:r w:rsidR="00312CD9">
        <w:rPr>
          <w:rFonts w:cs="Times New Roman"/>
          <w:sz w:val="28"/>
          <w:szCs w:val="28"/>
        </w:rPr>
        <w:t xml:space="preserve"> за волосы, в ответ Марченко Л.Л. схватила Казначееву </w:t>
      </w:r>
      <w:r w:rsidR="00074BE0">
        <w:rPr>
          <w:rFonts w:cs="Times New Roman"/>
          <w:sz w:val="28"/>
          <w:szCs w:val="28"/>
        </w:rPr>
        <w:t xml:space="preserve">Ю.С. </w:t>
      </w:r>
      <w:r w:rsidR="00312CD9">
        <w:rPr>
          <w:rFonts w:cs="Times New Roman"/>
          <w:sz w:val="28"/>
          <w:szCs w:val="28"/>
        </w:rPr>
        <w:t>за волосы. В последствии они друг друга отпустили и Марченко Л.Л. ушла.</w:t>
      </w:r>
    </w:p>
    <w:p w:rsidR="004552DC" w:rsidP="004552DC">
      <w:pPr>
        <w:spacing w:after="150" w:line="240" w:lineRule="auto"/>
        <w:ind w:firstLine="708"/>
        <w:contextualSpacing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Потерпевшая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Казначеева</w:t>
      </w:r>
      <w:r>
        <w:rPr>
          <w:rFonts w:eastAsia="Times New Roman" w:cs="Times New Roman"/>
          <w:sz w:val="28"/>
          <w:szCs w:val="28"/>
          <w:lang w:eastAsia="ru-RU"/>
        </w:rPr>
        <w:t xml:space="preserve"> Ю.С. </w:t>
      </w:r>
      <w:r w:rsidR="009B23B0">
        <w:rPr>
          <w:rFonts w:eastAsia="Times New Roman" w:cs="Times New Roman"/>
          <w:sz w:val="28"/>
          <w:szCs w:val="28"/>
          <w:lang w:eastAsia="ru-RU"/>
        </w:rPr>
        <w:t xml:space="preserve">в </w:t>
      </w:r>
      <w:r>
        <w:rPr>
          <w:rFonts w:eastAsia="Times New Roman" w:cs="Times New Roman"/>
          <w:sz w:val="28"/>
          <w:szCs w:val="28"/>
          <w:lang w:eastAsia="ru-RU"/>
        </w:rPr>
        <w:t>судебное заседание не явилась</w:t>
      </w:r>
      <w:r w:rsidR="009B23B0">
        <w:rPr>
          <w:rFonts w:eastAsia="Times New Roman" w:cs="Times New Roman"/>
          <w:sz w:val="28"/>
          <w:szCs w:val="28"/>
          <w:lang w:eastAsia="ru-RU"/>
        </w:rPr>
        <w:t>, извещен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="009B23B0">
        <w:rPr>
          <w:rFonts w:eastAsia="Times New Roman" w:cs="Times New Roman"/>
          <w:sz w:val="28"/>
          <w:szCs w:val="28"/>
          <w:lang w:eastAsia="ru-RU"/>
        </w:rPr>
        <w:t xml:space="preserve"> о месте и времени рассмотрения дела, согласно телефонограммы просил</w:t>
      </w:r>
      <w:r>
        <w:rPr>
          <w:rFonts w:eastAsia="Times New Roman" w:cs="Times New Roman"/>
          <w:sz w:val="28"/>
          <w:szCs w:val="28"/>
          <w:lang w:eastAsia="ru-RU"/>
        </w:rPr>
        <w:t>а дело рассмотреть в её</w:t>
      </w:r>
      <w:r w:rsidR="009B23B0">
        <w:rPr>
          <w:rFonts w:eastAsia="Times New Roman" w:cs="Times New Roman"/>
          <w:sz w:val="28"/>
          <w:szCs w:val="28"/>
          <w:lang w:eastAsia="ru-RU"/>
        </w:rPr>
        <w:t xml:space="preserve"> отсутствие</w:t>
      </w:r>
      <w:r w:rsidR="00074BE0">
        <w:rPr>
          <w:rFonts w:eastAsia="Times New Roman" w:cs="Times New Roman"/>
          <w:sz w:val="28"/>
          <w:szCs w:val="28"/>
          <w:lang w:eastAsia="ru-RU"/>
        </w:rPr>
        <w:t>, поддержала объяснения, данные ею 15.08.2019</w:t>
      </w:r>
      <w:r w:rsidR="009B23B0">
        <w:rPr>
          <w:rFonts w:eastAsia="Times New Roman" w:cs="Times New Roman"/>
          <w:sz w:val="28"/>
          <w:szCs w:val="28"/>
          <w:lang w:eastAsia="ru-RU"/>
        </w:rPr>
        <w:t>.</w:t>
      </w:r>
    </w:p>
    <w:p w:rsidR="00AB6FB5" w:rsidP="004552DC">
      <w:pPr>
        <w:spacing w:after="150" w:line="240" w:lineRule="auto"/>
        <w:ind w:firstLine="708"/>
        <w:contextualSpacing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Свидетель </w:t>
      </w:r>
      <w:r w:rsidR="00C37245">
        <w:t>&lt;</w:t>
      </w:r>
      <w:r w:rsidR="00C37245">
        <w:t>…&gt;</w:t>
      </w:r>
      <w:r>
        <w:rPr>
          <w:rFonts w:eastAsia="Times New Roman" w:cs="Times New Roman"/>
          <w:sz w:val="28"/>
          <w:szCs w:val="28"/>
          <w:lang w:eastAsia="ru-RU"/>
        </w:rPr>
        <w:t>в</w:t>
      </w:r>
      <w:r>
        <w:rPr>
          <w:rFonts w:eastAsia="Times New Roman" w:cs="Times New Roman"/>
          <w:sz w:val="28"/>
          <w:szCs w:val="28"/>
          <w:lang w:eastAsia="ru-RU"/>
        </w:rPr>
        <w:t xml:space="preserve"> судебное заседание не явилась, извещена надлежащим образом, согласно телефонограммы просила дело рассмотреть в ее отсутствие, поддержала объяснения, данные ею 15.08.2019.</w:t>
      </w:r>
    </w:p>
    <w:p w:rsidR="00AB6FB5" w:rsidRPr="004552DC" w:rsidP="004552DC">
      <w:pPr>
        <w:spacing w:after="150" w:line="240" w:lineRule="auto"/>
        <w:ind w:firstLine="708"/>
        <w:contextualSpacing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Допрошенное в судебном заседании должностное лицо – ст. УУП МО МВД России Красноперекопский Кирилюк А.П., мировому судье пояснил, что</w:t>
      </w:r>
      <w:r w:rsidR="00312CD9">
        <w:rPr>
          <w:rFonts w:eastAsia="Times New Roman" w:cs="Times New Roman"/>
          <w:sz w:val="28"/>
          <w:szCs w:val="28"/>
          <w:lang w:eastAsia="ru-RU"/>
        </w:rPr>
        <w:t xml:space="preserve"> от </w:t>
      </w:r>
      <w:r w:rsidR="00312CD9">
        <w:rPr>
          <w:rFonts w:eastAsia="Times New Roman" w:cs="Times New Roman"/>
          <w:sz w:val="28"/>
          <w:szCs w:val="28"/>
          <w:lang w:eastAsia="ru-RU"/>
        </w:rPr>
        <w:t>Казначеевой</w:t>
      </w:r>
      <w:r w:rsidR="00312CD9">
        <w:rPr>
          <w:rFonts w:eastAsia="Times New Roman" w:cs="Times New Roman"/>
          <w:sz w:val="28"/>
          <w:szCs w:val="28"/>
          <w:lang w:eastAsia="ru-RU"/>
        </w:rPr>
        <w:t xml:space="preserve"> Ю.С. поступило заявление, в ходе проверки при опросе </w:t>
      </w:r>
      <w:r w:rsidR="00312CD9">
        <w:rPr>
          <w:rFonts w:eastAsia="Times New Roman" w:cs="Times New Roman"/>
          <w:sz w:val="28"/>
          <w:szCs w:val="28"/>
          <w:lang w:eastAsia="ru-RU"/>
        </w:rPr>
        <w:t>Казначеевой</w:t>
      </w:r>
      <w:r w:rsidR="00312CD9">
        <w:rPr>
          <w:rFonts w:eastAsia="Times New Roman" w:cs="Times New Roman"/>
          <w:sz w:val="28"/>
          <w:szCs w:val="28"/>
          <w:lang w:eastAsia="ru-RU"/>
        </w:rPr>
        <w:t xml:space="preserve"> Ю.С.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12CD9">
        <w:rPr>
          <w:rFonts w:eastAsia="Times New Roman" w:cs="Times New Roman"/>
          <w:sz w:val="28"/>
          <w:szCs w:val="28"/>
          <w:lang w:eastAsia="ru-RU"/>
        </w:rPr>
        <w:t>она пояснила, что 15.08.2019 имел место конфликт между нею и Марченко Л.Л., в ходе которого Марченко Л.Л. хватала Казначееву Ю.С. за волосы, ударила по руке.</w:t>
      </w:r>
    </w:p>
    <w:p w:rsidR="00185008" w:rsidP="002A57D9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Выслушав </w:t>
      </w:r>
      <w:r w:rsidR="00AB6FB5">
        <w:rPr>
          <w:sz w:val="28"/>
          <w:szCs w:val="28"/>
        </w:rPr>
        <w:t xml:space="preserve">Марченко Л.Л., Кирилюка </w:t>
      </w:r>
      <w:r w:rsidR="004E0EB6">
        <w:rPr>
          <w:sz w:val="28"/>
          <w:szCs w:val="28"/>
        </w:rPr>
        <w:t>А.П</w:t>
      </w:r>
      <w:r w:rsidR="004552DC">
        <w:rPr>
          <w:sz w:val="28"/>
          <w:szCs w:val="28"/>
        </w:rPr>
        <w:t>.,</w:t>
      </w:r>
      <w:r w:rsidRPr="00545EB5" w:rsidR="0049466E">
        <w:rPr>
          <w:sz w:val="28"/>
          <w:szCs w:val="28"/>
        </w:rPr>
        <w:t xml:space="preserve"> </w:t>
      </w:r>
      <w:r w:rsidRPr="00545EB5" w:rsidR="00872E53">
        <w:rPr>
          <w:sz w:val="28"/>
          <w:szCs w:val="28"/>
        </w:rPr>
        <w:t>исследовав доказательства,</w:t>
      </w:r>
      <w:r w:rsidRPr="00545EB5" w:rsidR="00872E53">
        <w:rPr>
          <w:color w:val="000000"/>
          <w:sz w:val="28"/>
          <w:szCs w:val="28"/>
        </w:rPr>
        <w:t xml:space="preserve"> оцененными мировым судьей в своей совокупности,</w:t>
      </w:r>
      <w:r w:rsidRPr="00545EB5" w:rsidR="00872E53">
        <w:rPr>
          <w:sz w:val="28"/>
          <w:szCs w:val="28"/>
        </w:rPr>
        <w:t xml:space="preserve"> мировой судья считает, что событие правонарушения имело место </w:t>
      </w:r>
      <w:r w:rsidRPr="00545EB5" w:rsidR="00DD140A">
        <w:rPr>
          <w:sz w:val="28"/>
          <w:szCs w:val="28"/>
        </w:rPr>
        <w:t>и</w:t>
      </w:r>
      <w:r w:rsidRPr="00545EB5" w:rsidR="00872E53">
        <w:rPr>
          <w:sz w:val="28"/>
          <w:szCs w:val="28"/>
        </w:rPr>
        <w:t xml:space="preserve"> его подтверждают материалы дела:</w:t>
      </w:r>
      <w:r w:rsidRPr="00545EB5">
        <w:rPr>
          <w:sz w:val="28"/>
          <w:szCs w:val="28"/>
        </w:rPr>
        <w:t xml:space="preserve"> </w:t>
      </w:r>
      <w:r w:rsidRPr="00545EB5" w:rsidR="00872E53">
        <w:rPr>
          <w:sz w:val="28"/>
          <w:szCs w:val="28"/>
        </w:rPr>
        <w:t>протокол об админи</w:t>
      </w:r>
      <w:r w:rsidR="004E0EB6">
        <w:rPr>
          <w:sz w:val="28"/>
          <w:szCs w:val="28"/>
        </w:rPr>
        <w:t>стративном правонарушении (л.д.2-3</w:t>
      </w:r>
      <w:r w:rsidRPr="00545EB5" w:rsidR="00872E53">
        <w:rPr>
          <w:sz w:val="28"/>
          <w:szCs w:val="28"/>
        </w:rPr>
        <w:t xml:space="preserve">), </w:t>
      </w:r>
      <w:r w:rsidR="004E0EB6">
        <w:rPr>
          <w:sz w:val="28"/>
          <w:szCs w:val="28"/>
        </w:rPr>
        <w:t xml:space="preserve">заявление </w:t>
      </w:r>
      <w:r w:rsidR="004E0EB6">
        <w:rPr>
          <w:sz w:val="28"/>
          <w:szCs w:val="28"/>
        </w:rPr>
        <w:t>(л.д.5</w:t>
      </w:r>
      <w:r w:rsidRPr="00545EB5" w:rsidR="00616978">
        <w:rPr>
          <w:sz w:val="28"/>
          <w:szCs w:val="28"/>
        </w:rPr>
        <w:t xml:space="preserve">), </w:t>
      </w:r>
      <w:r w:rsidR="009B23B0">
        <w:rPr>
          <w:sz w:val="28"/>
          <w:szCs w:val="28"/>
        </w:rPr>
        <w:t xml:space="preserve">объяснение </w:t>
      </w:r>
      <w:r w:rsidR="004E0EB6">
        <w:rPr>
          <w:sz w:val="28"/>
          <w:szCs w:val="28"/>
        </w:rPr>
        <w:t>Казначеевой</w:t>
      </w:r>
      <w:r w:rsidR="004E0EB6">
        <w:rPr>
          <w:sz w:val="28"/>
          <w:szCs w:val="28"/>
        </w:rPr>
        <w:t xml:space="preserve"> Ю.С. (л.д.6) объяснение </w:t>
      </w:r>
      <w:r w:rsidR="00C37245">
        <w:t>&lt;…&gt;</w:t>
      </w:r>
      <w:r w:rsidR="004E0EB6">
        <w:rPr>
          <w:sz w:val="28"/>
          <w:szCs w:val="28"/>
        </w:rPr>
        <w:t>.</w:t>
      </w:r>
      <w:r w:rsidR="00074BE0">
        <w:rPr>
          <w:sz w:val="28"/>
          <w:szCs w:val="28"/>
        </w:rPr>
        <w:t>, согласно которым Марченко Л.</w:t>
      </w:r>
      <w:r w:rsidR="00312CD9">
        <w:rPr>
          <w:sz w:val="28"/>
          <w:szCs w:val="28"/>
        </w:rPr>
        <w:t xml:space="preserve">Л. 15.08.2019 причинила телесные повреждения </w:t>
      </w:r>
      <w:r w:rsidR="00312CD9">
        <w:rPr>
          <w:sz w:val="28"/>
          <w:szCs w:val="28"/>
        </w:rPr>
        <w:t>Казначеевой</w:t>
      </w:r>
      <w:r w:rsidR="00312CD9">
        <w:rPr>
          <w:sz w:val="28"/>
          <w:szCs w:val="28"/>
        </w:rPr>
        <w:t xml:space="preserve"> Ю.С.</w:t>
      </w:r>
      <w:r w:rsidR="004E0EB6">
        <w:rPr>
          <w:sz w:val="28"/>
          <w:szCs w:val="28"/>
        </w:rPr>
        <w:t xml:space="preserve"> (л.д.7),</w:t>
      </w:r>
      <w:r w:rsidR="009B23B0">
        <w:rPr>
          <w:sz w:val="28"/>
          <w:szCs w:val="28"/>
        </w:rPr>
        <w:t xml:space="preserve"> </w:t>
      </w:r>
      <w:r w:rsidRPr="00545EB5" w:rsidR="0006065F">
        <w:rPr>
          <w:sz w:val="28"/>
          <w:szCs w:val="28"/>
        </w:rPr>
        <w:t>акт судебно-медицинско</w:t>
      </w:r>
      <w:r w:rsidRPr="00545EB5" w:rsidR="005240B8">
        <w:rPr>
          <w:sz w:val="28"/>
          <w:szCs w:val="28"/>
        </w:rPr>
        <w:t>го освидетельствования (л.д.</w:t>
      </w:r>
      <w:r w:rsidR="004E0EB6">
        <w:rPr>
          <w:sz w:val="28"/>
          <w:szCs w:val="28"/>
        </w:rPr>
        <w:t>13-14</w:t>
      </w:r>
      <w:r w:rsidRPr="00545EB5" w:rsidR="0006065F">
        <w:rPr>
          <w:sz w:val="28"/>
          <w:szCs w:val="28"/>
        </w:rPr>
        <w:t>)</w:t>
      </w:r>
      <w:r w:rsidR="00312CD9">
        <w:rPr>
          <w:sz w:val="28"/>
          <w:szCs w:val="28"/>
        </w:rPr>
        <w:t xml:space="preserve">,  согласно которому у </w:t>
      </w:r>
      <w:r w:rsidR="00312CD9">
        <w:rPr>
          <w:sz w:val="28"/>
          <w:szCs w:val="28"/>
        </w:rPr>
        <w:t>Казначеевой</w:t>
      </w:r>
      <w:r w:rsidR="00312CD9">
        <w:rPr>
          <w:sz w:val="28"/>
          <w:szCs w:val="28"/>
        </w:rPr>
        <w:t xml:space="preserve"> Ю.С. обнаруженные повреждения – кровоподтек на наружной поверхности в средней и верхней трети левого предплечья, ссадины на передней поверхности в средней трети правого предплечья, расцениваются как повреждения, не причинившие вреда здоровью, образовались от действия твердого предмета с ограниченной действующей поверхностью, не исключено образование повреждений 15.08.2019</w:t>
      </w:r>
      <w:r w:rsidR="004552DC">
        <w:rPr>
          <w:sz w:val="28"/>
          <w:szCs w:val="28"/>
        </w:rPr>
        <w:t>.</w:t>
      </w:r>
    </w:p>
    <w:p w:rsidR="00312CD9" w:rsidRPr="00312CD9" w:rsidP="00312CD9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8"/>
          <w:szCs w:val="28"/>
        </w:rPr>
      </w:pPr>
      <w:r w:rsidRPr="00312CD9">
        <w:rPr>
          <w:rFonts w:cs="Times New Roman"/>
          <w:sz w:val="28"/>
          <w:szCs w:val="28"/>
        </w:rPr>
        <w:t xml:space="preserve">К показаниям </w:t>
      </w:r>
      <w:r>
        <w:rPr>
          <w:rFonts w:cs="Times New Roman"/>
          <w:sz w:val="28"/>
          <w:szCs w:val="28"/>
        </w:rPr>
        <w:t>Марченко Л.Л.</w:t>
      </w:r>
      <w:r w:rsidRPr="00312CD9">
        <w:rPr>
          <w:rFonts w:cs="Times New Roman"/>
          <w:sz w:val="28"/>
          <w:szCs w:val="28"/>
        </w:rPr>
        <w:t xml:space="preserve"> о том, что он</w:t>
      </w:r>
      <w:r>
        <w:rPr>
          <w:rFonts w:cs="Times New Roman"/>
          <w:sz w:val="28"/>
          <w:szCs w:val="28"/>
        </w:rPr>
        <w:t>а</w:t>
      </w:r>
      <w:r w:rsidRPr="00312CD9">
        <w:rPr>
          <w:rFonts w:cs="Times New Roman"/>
          <w:sz w:val="28"/>
          <w:szCs w:val="28"/>
        </w:rPr>
        <w:t xml:space="preserve"> не </w:t>
      </w:r>
      <w:r>
        <w:rPr>
          <w:rFonts w:cs="Times New Roman"/>
          <w:sz w:val="28"/>
          <w:szCs w:val="28"/>
        </w:rPr>
        <w:t xml:space="preserve">наносила телесные повреждения </w:t>
      </w:r>
      <w:r w:rsidR="00074BE0">
        <w:rPr>
          <w:rFonts w:cs="Times New Roman"/>
          <w:sz w:val="28"/>
          <w:szCs w:val="28"/>
        </w:rPr>
        <w:t>Казначеевой</w:t>
      </w:r>
      <w:r w:rsidR="00074BE0">
        <w:rPr>
          <w:rFonts w:cs="Times New Roman"/>
          <w:sz w:val="28"/>
          <w:szCs w:val="28"/>
        </w:rPr>
        <w:t xml:space="preserve"> Л.Л</w:t>
      </w:r>
      <w:r w:rsidRPr="00312CD9">
        <w:rPr>
          <w:rFonts w:cs="Times New Roman"/>
          <w:sz w:val="28"/>
          <w:szCs w:val="28"/>
        </w:rPr>
        <w:t xml:space="preserve">. суд относится критически, поскольку они опровергаются </w:t>
      </w:r>
      <w:r w:rsidR="00074BE0">
        <w:rPr>
          <w:rFonts w:cs="Times New Roman"/>
          <w:sz w:val="28"/>
          <w:szCs w:val="28"/>
        </w:rPr>
        <w:t>исследованными в ходе судебного заседания доказательствами</w:t>
      </w:r>
      <w:r w:rsidRPr="00312CD9">
        <w:rPr>
          <w:rFonts w:cs="Times New Roman"/>
          <w:sz w:val="28"/>
          <w:szCs w:val="28"/>
        </w:rPr>
        <w:t>.</w:t>
      </w:r>
    </w:p>
    <w:p w:rsidR="00F47286" w:rsidRPr="00545EB5" w:rsidP="00F4728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8"/>
          <w:szCs w:val="28"/>
        </w:rPr>
      </w:pPr>
      <w:r w:rsidRPr="00545EB5">
        <w:rPr>
          <w:sz w:val="28"/>
          <w:szCs w:val="28"/>
        </w:rPr>
        <w:t xml:space="preserve">Действия </w:t>
      </w:r>
      <w:r w:rsidR="004E0EB6">
        <w:rPr>
          <w:sz w:val="28"/>
          <w:szCs w:val="28"/>
        </w:rPr>
        <w:t xml:space="preserve">Марченко </w:t>
      </w:r>
      <w:r w:rsidR="00074BE0">
        <w:rPr>
          <w:sz w:val="28"/>
          <w:szCs w:val="28"/>
        </w:rPr>
        <w:t>Л.Л.</w:t>
      </w:r>
      <w:r w:rsidRPr="00545EB5" w:rsidR="005240B8">
        <w:rPr>
          <w:sz w:val="28"/>
          <w:szCs w:val="28"/>
        </w:rPr>
        <w:t xml:space="preserve"> </w:t>
      </w:r>
      <w:r w:rsidRPr="00545EB5" w:rsidR="00065852">
        <w:rPr>
          <w:sz w:val="28"/>
          <w:szCs w:val="28"/>
        </w:rPr>
        <w:t>мировой судья квалифицирует</w:t>
      </w:r>
      <w:r w:rsidRPr="00545EB5" w:rsidR="00F62465">
        <w:rPr>
          <w:sz w:val="28"/>
          <w:szCs w:val="28"/>
        </w:rPr>
        <w:t xml:space="preserve"> по </w:t>
      </w:r>
      <w:r w:rsidRPr="00545EB5">
        <w:rPr>
          <w:sz w:val="28"/>
          <w:szCs w:val="28"/>
        </w:rPr>
        <w:t>статье 6.1.1</w:t>
      </w:r>
      <w:r w:rsidRPr="00545EB5" w:rsidR="00061B5E">
        <w:rPr>
          <w:sz w:val="28"/>
          <w:szCs w:val="28"/>
        </w:rPr>
        <w:t xml:space="preserve"> Кодекса Российской Федерации</w:t>
      </w:r>
      <w:r w:rsidRPr="00545EB5">
        <w:rPr>
          <w:sz w:val="28"/>
          <w:szCs w:val="28"/>
        </w:rPr>
        <w:t xml:space="preserve"> об административных правонарушениях, как  </w:t>
      </w:r>
      <w:r w:rsidRPr="00545EB5" w:rsidR="00DD140A">
        <w:rPr>
          <w:sz w:val="28"/>
          <w:szCs w:val="28"/>
        </w:rPr>
        <w:t>нанесение побоев</w:t>
      </w:r>
      <w:r w:rsidRPr="00545EB5">
        <w:rPr>
          <w:rFonts w:cs="Times New Roman"/>
          <w:sz w:val="28"/>
          <w:szCs w:val="28"/>
        </w:rPr>
        <w:t xml:space="preserve">, причинивших физическую боль, но не повлекших последствий, указанных в </w:t>
      </w:r>
      <w:hyperlink r:id="rId4" w:history="1">
        <w:r w:rsidRPr="00545EB5">
          <w:rPr>
            <w:rFonts w:cs="Times New Roman"/>
            <w:color w:val="0000FF"/>
            <w:sz w:val="28"/>
            <w:szCs w:val="28"/>
          </w:rPr>
          <w:t>статье 115</w:t>
        </w:r>
      </w:hyperlink>
      <w:r w:rsidRPr="00545EB5">
        <w:rPr>
          <w:rFonts w:cs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545EB5">
          <w:rPr>
            <w:rFonts w:cs="Times New Roman"/>
            <w:color w:val="0000FF"/>
            <w:sz w:val="28"/>
            <w:szCs w:val="28"/>
          </w:rPr>
          <w:t>деяния</w:t>
        </w:r>
      </w:hyperlink>
      <w:r w:rsidRPr="00545EB5">
        <w:rPr>
          <w:rFonts w:cs="Times New Roman"/>
          <w:sz w:val="28"/>
          <w:szCs w:val="28"/>
        </w:rPr>
        <w:t>.</w:t>
      </w:r>
    </w:p>
    <w:p w:rsidR="00185008" w:rsidRPr="00545EB5" w:rsidP="00F47286">
      <w:pPr>
        <w:pStyle w:val="ConsPlusNormal"/>
        <w:ind w:firstLine="540"/>
        <w:jc w:val="both"/>
        <w:rPr>
          <w:sz w:val="28"/>
          <w:szCs w:val="28"/>
        </w:rPr>
      </w:pPr>
      <w:r w:rsidRPr="00545EB5">
        <w:rPr>
          <w:sz w:val="28"/>
          <w:szCs w:val="28"/>
        </w:rPr>
        <w:t xml:space="preserve">    </w:t>
      </w:r>
      <w:r w:rsidRPr="00545EB5">
        <w:rPr>
          <w:sz w:val="28"/>
          <w:szCs w:val="28"/>
        </w:rPr>
        <w:t xml:space="preserve">При назначении административного наказания физическому лицу </w:t>
      </w:r>
      <w:r w:rsidRPr="00545EB5" w:rsidR="00061B5E">
        <w:rPr>
          <w:sz w:val="28"/>
          <w:szCs w:val="28"/>
        </w:rPr>
        <w:t xml:space="preserve">мировой </w:t>
      </w:r>
      <w:r w:rsidRPr="00545EB5">
        <w:rPr>
          <w:sz w:val="28"/>
          <w:szCs w:val="28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85008" w:rsidRPr="00545EB5" w:rsidP="00185008">
      <w:pPr>
        <w:spacing w:line="240" w:lineRule="auto"/>
        <w:rPr>
          <w:sz w:val="28"/>
          <w:szCs w:val="28"/>
        </w:rPr>
      </w:pPr>
      <w:r w:rsidRPr="00545EB5">
        <w:rPr>
          <w:sz w:val="28"/>
          <w:szCs w:val="28"/>
        </w:rPr>
        <w:tab/>
        <w:t>Обст</w:t>
      </w:r>
      <w:r w:rsidRPr="00545EB5" w:rsidR="00F47286">
        <w:rPr>
          <w:sz w:val="28"/>
          <w:szCs w:val="28"/>
        </w:rPr>
        <w:t>оятельств, в соответствии со статьёй</w:t>
      </w:r>
      <w:r w:rsidRPr="00545EB5">
        <w:rPr>
          <w:sz w:val="28"/>
          <w:szCs w:val="28"/>
        </w:rPr>
        <w:t xml:space="preserve"> 4.2 </w:t>
      </w:r>
      <w:r w:rsidRPr="00545EB5" w:rsidR="00F47286">
        <w:rPr>
          <w:sz w:val="28"/>
          <w:szCs w:val="28"/>
        </w:rPr>
        <w:t>Кодекса Российской Федерации об административных правонарушениях</w:t>
      </w:r>
      <w:r w:rsidRPr="00545EB5" w:rsidR="00DD140A">
        <w:rPr>
          <w:sz w:val="28"/>
          <w:szCs w:val="28"/>
        </w:rPr>
        <w:t>, смягчающих</w:t>
      </w:r>
      <w:r w:rsidRPr="00545EB5" w:rsidR="00A7759E">
        <w:rPr>
          <w:sz w:val="28"/>
          <w:szCs w:val="28"/>
        </w:rPr>
        <w:t xml:space="preserve"> ответственность </w:t>
      </w:r>
      <w:r w:rsidR="00312CD9">
        <w:rPr>
          <w:sz w:val="28"/>
          <w:szCs w:val="28"/>
        </w:rPr>
        <w:t>Марченко Л.Л.</w:t>
      </w:r>
      <w:r w:rsidRPr="00545EB5" w:rsidR="00DD140A">
        <w:rPr>
          <w:sz w:val="28"/>
          <w:szCs w:val="28"/>
        </w:rPr>
        <w:t xml:space="preserve"> мировым судьей не установлено</w:t>
      </w:r>
      <w:r w:rsidRPr="00545EB5">
        <w:rPr>
          <w:sz w:val="28"/>
          <w:szCs w:val="28"/>
        </w:rPr>
        <w:t xml:space="preserve"> </w:t>
      </w:r>
    </w:p>
    <w:p w:rsidR="00185008" w:rsidRPr="00545EB5" w:rsidP="00185008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Обст</w:t>
      </w:r>
      <w:r w:rsidRPr="00545EB5" w:rsidR="00F47286">
        <w:rPr>
          <w:sz w:val="28"/>
          <w:szCs w:val="28"/>
        </w:rPr>
        <w:t>оятельств, в соответствии со статьей</w:t>
      </w:r>
      <w:r w:rsidRPr="00545EB5">
        <w:rPr>
          <w:sz w:val="28"/>
          <w:szCs w:val="28"/>
        </w:rPr>
        <w:t xml:space="preserve"> 4.3 </w:t>
      </w:r>
      <w:r w:rsidRPr="00545EB5" w:rsidR="00F47286">
        <w:rPr>
          <w:sz w:val="28"/>
          <w:szCs w:val="28"/>
        </w:rPr>
        <w:t>Кодекса Российской Федерации об административных правонарушениях</w:t>
      </w:r>
      <w:r w:rsidRPr="00545EB5">
        <w:rPr>
          <w:sz w:val="28"/>
          <w:szCs w:val="28"/>
        </w:rPr>
        <w:t xml:space="preserve">, отягчающих ответственность </w:t>
      </w:r>
      <w:r w:rsidR="00312CD9">
        <w:rPr>
          <w:sz w:val="28"/>
          <w:szCs w:val="28"/>
        </w:rPr>
        <w:t>Марченко Л.Л.</w:t>
      </w:r>
      <w:r w:rsidRPr="00545EB5" w:rsidR="00061B5E">
        <w:rPr>
          <w:sz w:val="28"/>
          <w:szCs w:val="28"/>
        </w:rPr>
        <w:t xml:space="preserve"> мировым судьей</w:t>
      </w:r>
      <w:r w:rsidRPr="00545EB5">
        <w:rPr>
          <w:sz w:val="28"/>
          <w:szCs w:val="28"/>
        </w:rPr>
        <w:t xml:space="preserve"> не установлено.</w:t>
      </w:r>
    </w:p>
    <w:p w:rsidR="00185008" w:rsidRPr="00545EB5" w:rsidP="00185008">
      <w:pPr>
        <w:spacing w:line="240" w:lineRule="auto"/>
        <w:ind w:firstLine="708"/>
        <w:rPr>
          <w:sz w:val="28"/>
          <w:szCs w:val="28"/>
        </w:rPr>
      </w:pPr>
      <w:r w:rsidRPr="00545EB5">
        <w:rPr>
          <w:rFonts w:cs="Times New Roman"/>
          <w:sz w:val="28"/>
          <w:szCs w:val="28"/>
        </w:rPr>
        <w:t>Об</w:t>
      </w:r>
      <w:r w:rsidRPr="00545EB5" w:rsidR="00F47286">
        <w:rPr>
          <w:rFonts w:cs="Times New Roman"/>
          <w:sz w:val="28"/>
          <w:szCs w:val="28"/>
        </w:rPr>
        <w:t>стоятельств, предусмотренных статьёй</w:t>
      </w:r>
      <w:r w:rsidRPr="00545EB5">
        <w:rPr>
          <w:rFonts w:cs="Times New Roman"/>
          <w:sz w:val="28"/>
          <w:szCs w:val="28"/>
        </w:rPr>
        <w:t xml:space="preserve"> 24.5 </w:t>
      </w:r>
      <w:r w:rsidRPr="00545EB5" w:rsidR="00F47286">
        <w:rPr>
          <w:sz w:val="28"/>
          <w:szCs w:val="28"/>
        </w:rPr>
        <w:t>Кодекса Российской Федерации об административных правонарушениях</w:t>
      </w:r>
      <w:r w:rsidRPr="00545EB5">
        <w:rPr>
          <w:rFonts w:cs="Times New Roman"/>
          <w:sz w:val="28"/>
          <w:szCs w:val="28"/>
        </w:rPr>
        <w:t>,</w:t>
      </w:r>
      <w:r w:rsidRPr="00545EB5">
        <w:rPr>
          <w:sz w:val="28"/>
          <w:szCs w:val="28"/>
        </w:rPr>
        <w:t xml:space="preserve"> исключающих производство по делу, </w:t>
      </w:r>
      <w:r w:rsidRPr="00545EB5" w:rsidR="00061B5E">
        <w:rPr>
          <w:sz w:val="28"/>
          <w:szCs w:val="28"/>
        </w:rPr>
        <w:t>мировым судьей</w:t>
      </w:r>
      <w:r w:rsidRPr="00545EB5">
        <w:rPr>
          <w:sz w:val="28"/>
          <w:szCs w:val="28"/>
        </w:rPr>
        <w:t xml:space="preserve"> не установлено.</w:t>
      </w:r>
    </w:p>
    <w:p w:rsidR="00185008" w:rsidRPr="00545EB5" w:rsidP="00185008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Согласно части 1 статьи</w:t>
      </w:r>
      <w:r w:rsidRPr="00545EB5" w:rsidR="00061B5E">
        <w:rPr>
          <w:sz w:val="28"/>
          <w:szCs w:val="28"/>
        </w:rPr>
        <w:t xml:space="preserve"> 3.1 </w:t>
      </w:r>
      <w:r w:rsidRPr="00545EB5">
        <w:rPr>
          <w:sz w:val="28"/>
          <w:szCs w:val="28"/>
        </w:rPr>
        <w:t>Кодекса Российской Федерации об административных правонарушениях</w:t>
      </w:r>
      <w:r w:rsidRPr="00545EB5">
        <w:rPr>
          <w:sz w:val="28"/>
          <w:szCs w:val="28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85008" w:rsidRPr="00545EB5" w:rsidP="00185008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Руководствуясь ст. 4.1</w:t>
      </w:r>
      <w:r w:rsidRPr="00545EB5">
        <w:rPr>
          <w:sz w:val="28"/>
          <w:szCs w:val="28"/>
        </w:rPr>
        <w:t xml:space="preserve">, ст.ст.29.9, 29.10, 30.3 Кодекса </w:t>
      </w:r>
      <w:r w:rsidRPr="00545EB5" w:rsidR="00061B5E">
        <w:rPr>
          <w:sz w:val="28"/>
          <w:szCs w:val="28"/>
        </w:rPr>
        <w:t xml:space="preserve">Российской Федерации </w:t>
      </w:r>
      <w:r w:rsidRPr="00545EB5">
        <w:rPr>
          <w:sz w:val="28"/>
          <w:szCs w:val="28"/>
        </w:rPr>
        <w:t>об адм</w:t>
      </w:r>
      <w:r w:rsidRPr="00545EB5" w:rsidR="00061B5E">
        <w:rPr>
          <w:sz w:val="28"/>
          <w:szCs w:val="28"/>
        </w:rPr>
        <w:t>инистративных правонарушениях</w:t>
      </w:r>
      <w:r w:rsidRPr="00545EB5">
        <w:rPr>
          <w:sz w:val="28"/>
          <w:szCs w:val="28"/>
        </w:rPr>
        <w:t xml:space="preserve">, </w:t>
      </w:r>
      <w:r w:rsidRPr="00545EB5" w:rsidR="00061B5E">
        <w:rPr>
          <w:sz w:val="28"/>
          <w:szCs w:val="28"/>
        </w:rPr>
        <w:t>мировой судья</w:t>
      </w:r>
    </w:p>
    <w:p w:rsidR="00185008" w:rsidRPr="00545EB5" w:rsidP="00185008">
      <w:pPr>
        <w:spacing w:line="240" w:lineRule="auto"/>
        <w:rPr>
          <w:sz w:val="28"/>
          <w:szCs w:val="28"/>
        </w:rPr>
      </w:pPr>
      <w:r w:rsidRPr="00545EB5">
        <w:rPr>
          <w:sz w:val="28"/>
          <w:szCs w:val="28"/>
        </w:rPr>
        <w:t> </w:t>
      </w:r>
    </w:p>
    <w:p w:rsidR="00185008" w:rsidRPr="00545EB5" w:rsidP="00185008">
      <w:pPr>
        <w:spacing w:line="240" w:lineRule="auto"/>
        <w:jc w:val="center"/>
        <w:rPr>
          <w:b/>
          <w:sz w:val="28"/>
          <w:szCs w:val="28"/>
        </w:rPr>
      </w:pPr>
      <w:r w:rsidRPr="00545EB5">
        <w:rPr>
          <w:b/>
          <w:sz w:val="28"/>
          <w:szCs w:val="28"/>
        </w:rPr>
        <w:t>ПОСТАНОВИЛ:</w:t>
      </w:r>
    </w:p>
    <w:p w:rsidR="00185008" w:rsidRPr="00545EB5" w:rsidP="00185008">
      <w:pPr>
        <w:spacing w:line="240" w:lineRule="auto"/>
        <w:rPr>
          <w:sz w:val="28"/>
          <w:szCs w:val="28"/>
        </w:rPr>
      </w:pPr>
      <w:r w:rsidRPr="00545EB5">
        <w:rPr>
          <w:sz w:val="28"/>
          <w:szCs w:val="28"/>
        </w:rPr>
        <w:t> </w:t>
      </w: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Признать </w:t>
      </w:r>
      <w:r w:rsidR="00074BE0">
        <w:rPr>
          <w:sz w:val="28"/>
          <w:szCs w:val="28"/>
        </w:rPr>
        <w:t>Марченко Ларису Леонидовну виновной</w:t>
      </w:r>
      <w:r w:rsidRPr="00545EB5">
        <w:rPr>
          <w:sz w:val="28"/>
          <w:szCs w:val="28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административных</w:t>
      </w:r>
      <w:r w:rsidR="00074BE0">
        <w:rPr>
          <w:sz w:val="28"/>
          <w:szCs w:val="28"/>
        </w:rPr>
        <w:t xml:space="preserve"> правонарушениях и назначить ей</w:t>
      </w:r>
      <w:r w:rsidRPr="00545EB5">
        <w:rPr>
          <w:sz w:val="28"/>
          <w:szCs w:val="28"/>
        </w:rPr>
        <w:t xml:space="preserve"> наказание в виде штрафа в размере 5000,00 рублей.</w:t>
      </w:r>
    </w:p>
    <w:p w:rsidR="005240B8" w:rsidRPr="00545EB5" w:rsidP="005240B8">
      <w:pPr>
        <w:spacing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45EB5">
        <w:rPr>
          <w:rFonts w:cs="Times New Roman"/>
          <w:sz w:val="28"/>
          <w:szCs w:val="28"/>
        </w:rPr>
        <w:t xml:space="preserve">Реквизиты для уплаты административного штрафа: 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Почтовый адрес: Россия, Республика Крым, 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29500,   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   г. Симферополь, ул. Набережная им.60-летия СССР, 28 Получатель:  УФК по Республике Крым (Министерство юстиции Республики Крым, л/с </w:t>
      </w:r>
      <w:r w:rsidRPr="00545EB5">
        <w:rPr>
          <w:rFonts w:cs="Times New Roman"/>
          <w:sz w:val="28"/>
          <w:szCs w:val="28"/>
        </w:rPr>
        <w:t>04752203230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) ИНН: </w:t>
      </w:r>
      <w:r w:rsidRPr="00545EB5">
        <w:rPr>
          <w:rFonts w:cs="Times New Roman"/>
          <w:sz w:val="28"/>
          <w:szCs w:val="28"/>
        </w:rPr>
        <w:t>9102013284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 КПП:</w:t>
      </w:r>
      <w:r w:rsidRPr="00545EB5">
        <w:rPr>
          <w:rFonts w:cs="Times New Roman"/>
          <w:sz w:val="28"/>
          <w:szCs w:val="28"/>
        </w:rPr>
        <w:t xml:space="preserve">910201001 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Pr="00545EB5" w:rsidR="00545EB5">
        <w:rPr>
          <w:rFonts w:eastAsia="Times New Roman" w:cs="Times New Roman"/>
          <w:sz w:val="28"/>
          <w:szCs w:val="28"/>
          <w:lang w:eastAsia="ru-RU"/>
        </w:rPr>
        <w:t>35623000</w:t>
      </w:r>
      <w:r w:rsidRPr="00545EB5">
        <w:rPr>
          <w:rFonts w:eastAsia="Times New Roman" w:cs="Times New Roman"/>
          <w:sz w:val="28"/>
          <w:szCs w:val="28"/>
          <w:lang w:eastAsia="ru-RU"/>
        </w:rPr>
        <w:t>, КБК 82811601</w:t>
      </w:r>
      <w:r w:rsidR="004552DC">
        <w:rPr>
          <w:rFonts w:eastAsia="Times New Roman" w:cs="Times New Roman"/>
          <w:sz w:val="28"/>
          <w:szCs w:val="28"/>
          <w:lang w:eastAsia="ru-RU"/>
        </w:rPr>
        <w:t>0</w:t>
      </w:r>
      <w:r w:rsidRPr="00545EB5">
        <w:rPr>
          <w:rFonts w:eastAsia="Times New Roman" w:cs="Times New Roman"/>
          <w:sz w:val="28"/>
          <w:szCs w:val="28"/>
          <w:lang w:eastAsia="ru-RU"/>
        </w:rPr>
        <w:t>63010101140, УИН 0</w:t>
      </w:r>
    </w:p>
    <w:p w:rsidR="00B87053" w:rsidRPr="00545EB5" w:rsidP="00B87053">
      <w:pPr>
        <w:spacing w:line="240" w:lineRule="auto"/>
        <w:ind w:firstLine="708"/>
        <w:rPr>
          <w:rFonts w:eastAsia="Calibri" w:cs="Times New Roman"/>
          <w:sz w:val="28"/>
          <w:szCs w:val="28"/>
        </w:rPr>
      </w:pPr>
      <w:r w:rsidRPr="00545EB5">
        <w:rPr>
          <w:rFonts w:eastAsia="Calibri" w:cs="Times New Roman"/>
          <w:sz w:val="28"/>
          <w:szCs w:val="28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545EB5">
        <w:rPr>
          <w:rFonts w:eastAsia="Calibri" w:cs="Times New Roman"/>
          <w:sz w:val="28"/>
          <w:szCs w:val="28"/>
        </w:rPr>
        <w:t>О.В.Кардашиной</w:t>
      </w:r>
      <w:r w:rsidRPr="00545EB5">
        <w:rPr>
          <w:rFonts w:eastAsia="Calibri" w:cs="Times New Roman"/>
          <w:sz w:val="28"/>
          <w:szCs w:val="28"/>
        </w:rPr>
        <w:t xml:space="preserve"> до истечения срока уплаты штрафа. </w:t>
      </w: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87053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545EB5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545EB5">
        <w:rPr>
          <w:sz w:val="28"/>
          <w:szCs w:val="28"/>
        </w:rPr>
        <w:t xml:space="preserve"> в Красноперекопский районный суд Республики Крым </w:t>
      </w:r>
      <w:r w:rsidRPr="00545EB5">
        <w:rPr>
          <w:sz w:val="28"/>
          <w:szCs w:val="28"/>
        </w:rPr>
        <w:t>через мирового судью</w:t>
      </w:r>
      <w:r w:rsidRPr="00545EB5">
        <w:rPr>
          <w:sz w:val="28"/>
          <w:szCs w:val="28"/>
        </w:rPr>
        <w:t>.</w:t>
      </w:r>
    </w:p>
    <w:p w:rsidR="00074BE0" w:rsidRPr="00545EB5" w:rsidP="00B87053">
      <w:pPr>
        <w:spacing w:line="240" w:lineRule="auto"/>
        <w:ind w:firstLine="708"/>
        <w:rPr>
          <w:sz w:val="28"/>
          <w:szCs w:val="28"/>
        </w:rPr>
      </w:pPr>
    </w:p>
    <w:p w:rsidR="00B87053" w:rsidRPr="00545EB5" w:rsidP="00B87053">
      <w:pPr>
        <w:spacing w:line="240" w:lineRule="auto"/>
        <w:rPr>
          <w:sz w:val="28"/>
          <w:szCs w:val="28"/>
        </w:rPr>
      </w:pP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Мировой </w:t>
      </w:r>
      <w:r w:rsidRPr="00545EB5">
        <w:rPr>
          <w:sz w:val="28"/>
          <w:szCs w:val="28"/>
        </w:rPr>
        <w:t>судья:</w:t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>О.В</w:t>
      </w:r>
      <w:r w:rsidRPr="00545EB5">
        <w:rPr>
          <w:sz w:val="28"/>
          <w:szCs w:val="28"/>
        </w:rPr>
        <w:t>.Кардашина</w:t>
      </w:r>
    </w:p>
    <w:p w:rsidR="00B87053" w:rsidRPr="00A17C81" w:rsidP="00B87053">
      <w:pPr>
        <w:spacing w:line="240" w:lineRule="auto"/>
        <w:rPr>
          <w:sz w:val="24"/>
          <w:szCs w:val="24"/>
        </w:rPr>
      </w:pPr>
    </w:p>
    <w:p w:rsidR="00B87053" w:rsidRPr="00A17C81" w:rsidP="00B87053">
      <w:pPr>
        <w:rPr>
          <w:sz w:val="24"/>
          <w:szCs w:val="24"/>
        </w:rPr>
      </w:pPr>
    </w:p>
    <w:p w:rsidR="00EF347B" w:rsidRPr="00A17C81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8"/>
    <w:rsid w:val="0006065F"/>
    <w:rsid w:val="00061B5E"/>
    <w:rsid w:val="00065852"/>
    <w:rsid w:val="00074BE0"/>
    <w:rsid w:val="000C0073"/>
    <w:rsid w:val="00142BE5"/>
    <w:rsid w:val="0016337F"/>
    <w:rsid w:val="00167574"/>
    <w:rsid w:val="00185008"/>
    <w:rsid w:val="001D380A"/>
    <w:rsid w:val="002A57D9"/>
    <w:rsid w:val="002D6E25"/>
    <w:rsid w:val="003055A0"/>
    <w:rsid w:val="00312CD9"/>
    <w:rsid w:val="003A2429"/>
    <w:rsid w:val="003A383E"/>
    <w:rsid w:val="003B6713"/>
    <w:rsid w:val="003E2828"/>
    <w:rsid w:val="003E2BAB"/>
    <w:rsid w:val="003E6DD8"/>
    <w:rsid w:val="00423504"/>
    <w:rsid w:val="004552DC"/>
    <w:rsid w:val="0049466E"/>
    <w:rsid w:val="00497FA6"/>
    <w:rsid w:val="004C54A9"/>
    <w:rsid w:val="004E0EB6"/>
    <w:rsid w:val="005240B8"/>
    <w:rsid w:val="00545EB5"/>
    <w:rsid w:val="005A6C5D"/>
    <w:rsid w:val="006150A1"/>
    <w:rsid w:val="00616978"/>
    <w:rsid w:val="00642225"/>
    <w:rsid w:val="00647ED8"/>
    <w:rsid w:val="006A3CD8"/>
    <w:rsid w:val="00836F21"/>
    <w:rsid w:val="00855C84"/>
    <w:rsid w:val="008665A3"/>
    <w:rsid w:val="00872E53"/>
    <w:rsid w:val="00876D49"/>
    <w:rsid w:val="008A47CB"/>
    <w:rsid w:val="008B0261"/>
    <w:rsid w:val="009236A3"/>
    <w:rsid w:val="009B23B0"/>
    <w:rsid w:val="00A17C81"/>
    <w:rsid w:val="00A22393"/>
    <w:rsid w:val="00A75DF7"/>
    <w:rsid w:val="00A7759E"/>
    <w:rsid w:val="00AB6FB5"/>
    <w:rsid w:val="00B32AEA"/>
    <w:rsid w:val="00B50084"/>
    <w:rsid w:val="00B87053"/>
    <w:rsid w:val="00B918DA"/>
    <w:rsid w:val="00BC1BF6"/>
    <w:rsid w:val="00C37245"/>
    <w:rsid w:val="00C44184"/>
    <w:rsid w:val="00CD22D3"/>
    <w:rsid w:val="00CF030C"/>
    <w:rsid w:val="00DB19EE"/>
    <w:rsid w:val="00DC04C8"/>
    <w:rsid w:val="00DD140A"/>
    <w:rsid w:val="00E560E9"/>
    <w:rsid w:val="00E70419"/>
    <w:rsid w:val="00E84B64"/>
    <w:rsid w:val="00EE3F64"/>
    <w:rsid w:val="00EF347B"/>
    <w:rsid w:val="00F47286"/>
    <w:rsid w:val="00F5682E"/>
    <w:rsid w:val="00F62465"/>
    <w:rsid w:val="00F7162F"/>
    <w:rsid w:val="00F76F7F"/>
    <w:rsid w:val="00FF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150B2C-8406-41AD-B4DB-7B29E2B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97FA6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121C3091959902114A65A4AED2E860BD26BC57897899766BEC852140223B43C75F8C1196950357BDsBH" TargetMode="External" /><Relationship Id="rId5" Type="http://schemas.openxmlformats.org/officeDocument/2006/relationships/hyperlink" Target="consultantplus://offline/ref=2F121C3091959902114A65A4AED2E860BD26BC57897899766BEC852140223B43C75F8C119F94B0s2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