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78196D">
        <w:rPr>
          <w:rFonts w:ascii="Times New Roman" w:eastAsia="Times New Roman" w:hAnsi="Times New Roman" w:cs="Times New Roman"/>
          <w:lang w:eastAsia="ru-RU"/>
        </w:rPr>
        <w:t>2</w:t>
      </w:r>
      <w:r w:rsidR="00A12A9D">
        <w:rPr>
          <w:rFonts w:ascii="Times New Roman" w:eastAsia="Times New Roman" w:hAnsi="Times New Roman" w:cs="Times New Roman"/>
          <w:lang w:eastAsia="ru-RU"/>
        </w:rPr>
        <w:t>5</w:t>
      </w:r>
      <w:r w:rsidR="0078196D">
        <w:rPr>
          <w:rFonts w:ascii="Times New Roman" w:eastAsia="Times New Roman" w:hAnsi="Times New Roman" w:cs="Times New Roman"/>
          <w:lang w:eastAsia="ru-RU"/>
        </w:rPr>
        <w:t>3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78196D">
        <w:rPr>
          <w:rFonts w:ascii="Times New Roman" w:eastAsia="Times New Roman" w:hAnsi="Times New Roman" w:cs="Times New Roman"/>
          <w:lang w:eastAsia="ru-RU"/>
        </w:rPr>
        <w:t>735-94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5B53D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30 мая </w:t>
      </w:r>
      <w:r w:rsidRPr="005B53D6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5B53D6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5B53D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5B53D6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5B53D6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B53D6" w:rsidR="00E50C3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A12A9D" w:rsidRPr="005B53D6" w:rsidP="00A12A9D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</w:rPr>
        <w:t>Сеттарова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 Арсена 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>Абдурахмановича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DA3240" w:rsidR="00DA3240">
        <w:rPr>
          <w:rFonts w:ascii="Times New Roman" w:eastAsia="Arial Unicode MS" w:hAnsi="Times New Roman" w:cs="Times New Roman"/>
          <w:sz w:val="25"/>
          <w:szCs w:val="25"/>
        </w:rPr>
        <w:t>&lt;персональные данные&gt;</w:t>
      </w:r>
    </w:p>
    <w:p w:rsidR="00B213CB" w:rsidRPr="005B53D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5B53D6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Се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ттаров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5B53D6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5B53D6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5B53D6" w:rsidP="00DA32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5B53D6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60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судебного рай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она Республики Крым по делу </w:t>
      </w:r>
      <w:r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&lt;номер&gt;  &lt;дата&gt;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законную силу </w:t>
      </w:r>
      <w:r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&lt;дата&gt;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5B53D6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B53D6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5B53D6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</w:t>
      </w:r>
      <w:r w:rsidRPr="005B53D6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месту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жительства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 w:rsidR="00101B0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5B53D6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тил. </w:t>
      </w:r>
    </w:p>
    <w:p w:rsidR="000157AC" w:rsidRPr="005B53D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Сеттарову А.А.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 А.А.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признал, </w:t>
      </w:r>
      <w:r w:rsidRPr="005B53D6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из-за отсутствия денег не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оплати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штраф.</w:t>
      </w:r>
    </w:p>
    <w:p w:rsidR="00B213CB" w:rsidRPr="005B53D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B53D6">
        <w:rPr>
          <w:rFonts w:eastAsia="Arial Unicode MS"/>
          <w:sz w:val="25"/>
          <w:szCs w:val="25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B53D6" w:rsidP="00DA3240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Сеттарова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5B53D6" w:rsidR="001312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DA3240"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</w:t>
      </w:r>
      <w:r w:rsidRPr="005B53D6" w:rsidR="009B6457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A3240"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DA3240"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DA3240"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КоАП РФ (л.д.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назначении администр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ативного наказания по делу </w:t>
      </w:r>
      <w:r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&lt;дата&gt;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.2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 (л.д.2); копией постановления о возбуждении испо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лнительного производства 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5B53D6" w:rsidR="0001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A32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5B53D6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(л.д.4,5).</w:t>
      </w:r>
      <w:r w:rsidRPr="005B53D6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Сеттарову А.А. </w:t>
      </w:r>
      <w:r w:rsidRPr="005B53D6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го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Сеттарова А.А. </w:t>
      </w:r>
      <w:r w:rsidRPr="005B53D6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5B53D6" w:rsidR="006C6C70">
        <w:rPr>
          <w:rFonts w:ascii="Times New Roman" w:eastAsia="Calibri" w:hAnsi="Times New Roman" w:cs="Times New Roman"/>
          <w:sz w:val="25"/>
          <w:szCs w:val="25"/>
        </w:rPr>
        <w:t xml:space="preserve">, мировой судья квалифицирует </w:t>
      </w:r>
      <w:r w:rsidRPr="005B53D6" w:rsidR="006128CE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 w:rsidR="006C6C70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5B53D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5B53D6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5B53D6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78196D">
        <w:rPr>
          <w:rFonts w:ascii="Times New Roman" w:eastAsia="Calibri" w:hAnsi="Times New Roman" w:cs="Times New Roman"/>
          <w:sz w:val="25"/>
          <w:szCs w:val="25"/>
        </w:rPr>
        <w:t>ом</w:t>
      </w:r>
      <w:r w:rsidRPr="005B53D6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78196D">
        <w:rPr>
          <w:rFonts w:ascii="Times New Roman" w:eastAsia="Calibri" w:hAnsi="Times New Roman" w:cs="Times New Roman"/>
          <w:sz w:val="25"/>
          <w:szCs w:val="25"/>
        </w:rPr>
        <w:t>м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5B53D6" w:rsidR="00C07911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78196D">
        <w:rPr>
          <w:rFonts w:ascii="Times New Roman" w:eastAsia="Calibri" w:hAnsi="Times New Roman" w:cs="Times New Roman"/>
          <w:sz w:val="25"/>
          <w:szCs w:val="25"/>
        </w:rPr>
        <w:t xml:space="preserve">признается повторное совершение однородного административного правонарушения. 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го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="0078196D">
        <w:rPr>
          <w:rFonts w:ascii="Times New Roman" w:eastAsia="Calibri" w:hAnsi="Times New Roman" w:cs="Times New Roman"/>
          <w:sz w:val="25"/>
          <w:szCs w:val="25"/>
        </w:rPr>
        <w:t>а</w:t>
      </w:r>
      <w:r w:rsidRPr="005B53D6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5B53D6" w:rsidR="00E50C37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>
        <w:rPr>
          <w:rFonts w:ascii="Times New Roman" w:eastAsia="Calibri" w:hAnsi="Times New Roman" w:cs="Times New Roman"/>
          <w:sz w:val="25"/>
          <w:szCs w:val="25"/>
        </w:rPr>
        <w:t>е</w:t>
      </w:r>
      <w:r w:rsidR="0078196D">
        <w:rPr>
          <w:rFonts w:ascii="Times New Roman" w:eastAsia="Calibri" w:hAnsi="Times New Roman" w:cs="Times New Roman"/>
          <w:sz w:val="25"/>
          <w:szCs w:val="25"/>
        </w:rPr>
        <w:t xml:space="preserve"> и отягчающее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B213CB" w:rsidRPr="005B53D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5B53D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5B53D6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6128CE" w:rsidRPr="005B53D6" w:rsidP="00612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Сеттарова Арсена Абдурахмановича 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</w:t>
      </w:r>
      <w:r w:rsidR="005B53D6">
        <w:rPr>
          <w:rFonts w:ascii="Times New Roman" w:eastAsia="Calibri" w:hAnsi="Times New Roman" w:cs="Times New Roman"/>
          <w:sz w:val="25"/>
          <w:szCs w:val="25"/>
        </w:rPr>
        <w:t xml:space="preserve">штрафа в размере </w:t>
      </w:r>
      <w:r w:rsidR="0078196D">
        <w:rPr>
          <w:rFonts w:ascii="Times New Roman" w:eastAsia="Calibri" w:hAnsi="Times New Roman" w:cs="Times New Roman"/>
          <w:sz w:val="25"/>
          <w:szCs w:val="25"/>
        </w:rPr>
        <w:t>4</w:t>
      </w:r>
      <w:r w:rsidR="005B53D6">
        <w:rPr>
          <w:rFonts w:ascii="Times New Roman" w:eastAsia="Calibri" w:hAnsi="Times New Roman" w:cs="Times New Roman"/>
          <w:sz w:val="25"/>
          <w:szCs w:val="25"/>
        </w:rPr>
        <w:t>000 (</w:t>
      </w:r>
      <w:r w:rsidR="0078196D">
        <w:rPr>
          <w:rFonts w:ascii="Times New Roman" w:eastAsia="Calibri" w:hAnsi="Times New Roman" w:cs="Times New Roman"/>
          <w:sz w:val="25"/>
          <w:szCs w:val="25"/>
        </w:rPr>
        <w:t xml:space="preserve">четыре </w:t>
      </w:r>
      <w:r w:rsidR="005B53D6">
        <w:rPr>
          <w:rFonts w:ascii="Times New Roman" w:eastAsia="Calibri" w:hAnsi="Times New Roman" w:cs="Times New Roman"/>
          <w:sz w:val="25"/>
          <w:szCs w:val="25"/>
        </w:rPr>
        <w:t>тысячи) рублей.</w:t>
      </w:r>
    </w:p>
    <w:p w:rsidR="005B53D6" w:rsidRPr="005B53D6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Штраф подлежит уплате по следующим реквизитам: </w:t>
      </w:r>
      <w:r w:rsidRPr="005B53D6">
        <w:rPr>
          <w:rFonts w:eastAsia="Calibri"/>
          <w:sz w:val="25"/>
          <w:szCs w:val="25"/>
        </w:rPr>
        <w:t xml:space="preserve">получатель: </w:t>
      </w:r>
      <w:r w:rsidRPr="005B53D6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78196D">
        <w:rPr>
          <w:sz w:val="25"/>
          <w:szCs w:val="25"/>
        </w:rPr>
        <w:t>253</w:t>
      </w:r>
      <w:r w:rsidRPr="005B53D6">
        <w:rPr>
          <w:sz w:val="25"/>
          <w:szCs w:val="25"/>
        </w:rPr>
        <w:t>23201</w:t>
      </w:r>
      <w:r w:rsidR="0078196D">
        <w:rPr>
          <w:sz w:val="25"/>
          <w:szCs w:val="25"/>
        </w:rPr>
        <w:t>4</w:t>
      </w:r>
      <w:r w:rsidRPr="005B53D6">
        <w:rPr>
          <w:sz w:val="25"/>
          <w:szCs w:val="25"/>
        </w:rPr>
        <w:t>3.</w:t>
      </w:r>
    </w:p>
    <w:p w:rsidR="005B53D6" w:rsidRPr="005B53D6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5B53D6" w:rsidRPr="005B53D6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53D6" w:rsidRPr="005B53D6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 ч.1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B53D6" w:rsidP="00781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53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53D6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F573FF" w:rsidRPr="005B53D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5B53D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 w:rsidR="006446F0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 w:rsidR="00170414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5B53D6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24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74956"/>
    <w:rsid w:val="00097526"/>
    <w:rsid w:val="000A4771"/>
    <w:rsid w:val="000B30A9"/>
    <w:rsid w:val="000B4A15"/>
    <w:rsid w:val="000B588A"/>
    <w:rsid w:val="000E1FD6"/>
    <w:rsid w:val="000F3A1C"/>
    <w:rsid w:val="000F6A7F"/>
    <w:rsid w:val="00101B0C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57E59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3EE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53D6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2BC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96D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C5931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12A9D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C429B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9674F"/>
    <w:rsid w:val="00DA3240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