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Дело № 5-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="0078196D">
        <w:rPr>
          <w:rFonts w:ascii="Times New Roman" w:eastAsia="Times New Roman" w:hAnsi="Times New Roman" w:cs="Times New Roman"/>
          <w:lang w:eastAsia="ru-RU"/>
        </w:rPr>
        <w:t>2</w:t>
      </w:r>
      <w:r w:rsidR="00A12A9D">
        <w:rPr>
          <w:rFonts w:ascii="Times New Roman" w:eastAsia="Times New Roman" w:hAnsi="Times New Roman" w:cs="Times New Roman"/>
          <w:lang w:eastAsia="ru-RU"/>
        </w:rPr>
        <w:t>5</w:t>
      </w:r>
      <w:r w:rsidR="008D173E">
        <w:rPr>
          <w:rFonts w:ascii="Times New Roman" w:eastAsia="Times New Roman" w:hAnsi="Times New Roman" w:cs="Times New Roman"/>
          <w:lang w:eastAsia="ru-RU"/>
        </w:rPr>
        <w:t>4</w:t>
      </w:r>
      <w:r w:rsidRPr="00E50C37" w:rsidR="001A6804">
        <w:rPr>
          <w:rFonts w:ascii="Times New Roman" w:eastAsia="Times New Roman" w:hAnsi="Times New Roman" w:cs="Times New Roman"/>
          <w:lang w:eastAsia="ru-RU"/>
        </w:rPr>
        <w:t>/2</w:t>
      </w:r>
      <w:r w:rsidRPr="00E50C37">
        <w:rPr>
          <w:rFonts w:ascii="Times New Roman" w:eastAsia="Times New Roman" w:hAnsi="Times New Roman" w:cs="Times New Roman"/>
          <w:lang w:eastAsia="ru-RU"/>
        </w:rPr>
        <w:t>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</w:p>
    <w:p w:rsidR="001313FD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УИД 91</w:t>
      </w:r>
      <w:r w:rsidRPr="00E50C37">
        <w:rPr>
          <w:rFonts w:ascii="Times New Roman" w:eastAsia="Times New Roman" w:hAnsi="Times New Roman" w:cs="Times New Roman"/>
          <w:lang w:val="en-US" w:eastAsia="ru-RU"/>
        </w:rPr>
        <w:t>MS</w:t>
      </w:r>
      <w:r w:rsidRPr="00E50C37">
        <w:rPr>
          <w:rFonts w:ascii="Times New Roman" w:eastAsia="Times New Roman" w:hAnsi="Times New Roman" w:cs="Times New Roman"/>
          <w:lang w:eastAsia="ru-RU"/>
        </w:rPr>
        <w:t>00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-01-20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00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0</w:t>
      </w:r>
      <w:r w:rsidR="0078196D">
        <w:rPr>
          <w:rFonts w:ascii="Times New Roman" w:eastAsia="Times New Roman" w:hAnsi="Times New Roman" w:cs="Times New Roman"/>
          <w:lang w:eastAsia="ru-RU"/>
        </w:rPr>
        <w:t>73</w:t>
      </w:r>
      <w:r w:rsidR="008D173E">
        <w:rPr>
          <w:rFonts w:ascii="Times New Roman" w:eastAsia="Times New Roman" w:hAnsi="Times New Roman" w:cs="Times New Roman"/>
          <w:lang w:eastAsia="ru-RU"/>
        </w:rPr>
        <w:t>6</w:t>
      </w:r>
      <w:r w:rsidR="0078196D">
        <w:rPr>
          <w:rFonts w:ascii="Times New Roman" w:eastAsia="Times New Roman" w:hAnsi="Times New Roman" w:cs="Times New Roman"/>
          <w:lang w:eastAsia="ru-RU"/>
        </w:rPr>
        <w:t>-9</w:t>
      </w:r>
      <w:r w:rsidR="008D173E">
        <w:rPr>
          <w:rFonts w:ascii="Times New Roman" w:eastAsia="Times New Roman" w:hAnsi="Times New Roman" w:cs="Times New Roman"/>
          <w:lang w:eastAsia="ru-RU"/>
        </w:rPr>
        <w:t>1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5B53D6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53D6" w:rsidR="006128C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78196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30 мая </w:t>
      </w:r>
      <w:r w:rsidRPr="005B53D6" w:rsidR="001A6804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5B53D6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>02</w:t>
      </w:r>
      <w:r w:rsidRPr="005B53D6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5B53D6" w:rsidR="00E17DB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B53D6" w:rsidR="00CB78D3">
        <w:rPr>
          <w:rFonts w:ascii="Times New Roman" w:eastAsia="Arial Unicode MS" w:hAnsi="Times New Roman" w:cs="Times New Roman"/>
          <w:sz w:val="25"/>
          <w:szCs w:val="25"/>
          <w:lang w:eastAsia="ru-RU"/>
        </w:rPr>
        <w:t>г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B213CB" w:rsidRPr="005B53D6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5B53D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5B53D6" w:rsidR="005C0C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5B53D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5B53D6" w:rsidR="005C0C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Оконова </w:t>
      </w:r>
      <w:r w:rsidRPr="005B53D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Д.Б., 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в помещении суда по </w:t>
      </w:r>
      <w:r w:rsidRPr="005B53D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5B53D6" w:rsidR="00E50C3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296002, 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A12A9D" w:rsidRPr="005B53D6" w:rsidP="00A12A9D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5B53D6">
        <w:rPr>
          <w:rFonts w:ascii="Times New Roman" w:eastAsia="Arial Unicode MS" w:hAnsi="Times New Roman" w:cs="Times New Roman"/>
          <w:sz w:val="25"/>
          <w:szCs w:val="25"/>
        </w:rPr>
        <w:t>Сеттарова</w:t>
      </w:r>
      <w:r w:rsidRPr="005B53D6">
        <w:rPr>
          <w:rFonts w:ascii="Times New Roman" w:eastAsia="Arial Unicode MS" w:hAnsi="Times New Roman" w:cs="Times New Roman"/>
          <w:sz w:val="25"/>
          <w:szCs w:val="25"/>
        </w:rPr>
        <w:t xml:space="preserve"> Арсена </w:t>
      </w:r>
      <w:r w:rsidRPr="005B53D6">
        <w:rPr>
          <w:rFonts w:ascii="Times New Roman" w:eastAsia="Arial Unicode MS" w:hAnsi="Times New Roman" w:cs="Times New Roman"/>
          <w:sz w:val="25"/>
          <w:szCs w:val="25"/>
        </w:rPr>
        <w:t>Абдурахмановича</w:t>
      </w:r>
      <w:r w:rsidRPr="005B53D6">
        <w:rPr>
          <w:rFonts w:ascii="Times New Roman" w:eastAsia="Arial Unicode MS" w:hAnsi="Times New Roman" w:cs="Times New Roman"/>
          <w:sz w:val="25"/>
          <w:szCs w:val="25"/>
        </w:rPr>
        <w:t xml:space="preserve">, </w:t>
      </w:r>
      <w:r w:rsidRPr="002A12E3" w:rsidR="002A12E3">
        <w:rPr>
          <w:rFonts w:ascii="Times New Roman" w:eastAsia="Arial Unicode MS" w:hAnsi="Times New Roman" w:cs="Times New Roman"/>
          <w:sz w:val="25"/>
          <w:szCs w:val="25"/>
        </w:rPr>
        <w:t>&lt;персональные данные&gt;</w:t>
      </w:r>
    </w:p>
    <w:p w:rsidR="00B213CB" w:rsidRPr="005B53D6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5B53D6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</w:t>
      </w:r>
      <w:r w:rsidRPr="005B53D6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 :</w:t>
      </w:r>
    </w:p>
    <w:p w:rsidR="00B213CB" w:rsidRPr="005B53D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53D6">
        <w:rPr>
          <w:rFonts w:ascii="Times New Roman" w:eastAsia="Calibri" w:hAnsi="Times New Roman" w:cs="Times New Roman"/>
          <w:sz w:val="25"/>
          <w:szCs w:val="25"/>
        </w:rPr>
        <w:t>Се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 xml:space="preserve">ттаров А.А. 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совершил административное </w:t>
      </w:r>
      <w:r w:rsidRPr="005B53D6" w:rsidR="00A334A6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правонарушение, предусмотренное</w:t>
      </w:r>
      <w:r w:rsidRPr="005B53D6" w:rsidR="00907B7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>ч. 1 ст. 20.25 КоАП РФ, при следующих обстоятельствах.</w:t>
      </w:r>
    </w:p>
    <w:p w:rsidR="00B213CB" w:rsidRPr="005B53D6" w:rsidP="002A12E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>Постановлением</w:t>
      </w:r>
      <w:r w:rsidRPr="005B53D6" w:rsidR="00D93BC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B53D6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мирового судьи судебного участка № </w:t>
      </w:r>
      <w:r w:rsidRPr="005B53D6" w:rsidR="006128CE">
        <w:rPr>
          <w:rFonts w:ascii="Times New Roman" w:eastAsia="Arial Unicode MS" w:hAnsi="Times New Roman" w:cs="Times New Roman"/>
          <w:sz w:val="25"/>
          <w:szCs w:val="25"/>
          <w:lang w:eastAsia="ru-RU"/>
        </w:rPr>
        <w:t>60</w:t>
      </w:r>
      <w:r w:rsidRPr="005B53D6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Красноперекопского судебного рай</w:t>
      </w:r>
      <w:r w:rsidRPr="005B53D6" w:rsidR="006128C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она Республики Крым по делу </w:t>
      </w:r>
      <w:r w:rsidR="002A12E3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&lt;номер&gt; &lt;дата&gt;</w:t>
      </w:r>
      <w:r w:rsidR="002A12E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B53D6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5B53D6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B53D6" w:rsidR="00C37A8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вступившим 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законную силу </w:t>
      </w:r>
      <w:r w:rsidRPr="002A12E3" w:rsidR="002A12E3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&lt;дата&gt;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>Сеттаров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 xml:space="preserve"> А.А. 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признан виновн</w:t>
      </w:r>
      <w:r w:rsidRPr="005B53D6" w:rsidR="00A12A9D">
        <w:rPr>
          <w:rFonts w:ascii="Times New Roman" w:eastAsia="Arial Unicode MS" w:hAnsi="Times New Roman" w:cs="Times New Roman"/>
          <w:sz w:val="25"/>
          <w:szCs w:val="25"/>
          <w:lang w:eastAsia="ru-RU"/>
        </w:rPr>
        <w:t>ым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</w:t>
      </w:r>
      <w:r w:rsidRPr="005B53D6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>с</w:t>
      </w:r>
      <w:r w:rsidRPr="005B53D6" w:rsidR="00161C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т. </w:t>
      </w:r>
      <w:r w:rsidR="008D173E">
        <w:rPr>
          <w:rFonts w:ascii="Times New Roman" w:eastAsia="Arial Unicode MS" w:hAnsi="Times New Roman" w:cs="Times New Roman"/>
          <w:sz w:val="25"/>
          <w:szCs w:val="25"/>
          <w:lang w:eastAsia="ru-RU"/>
        </w:rPr>
        <w:t>17.8</w:t>
      </w:r>
      <w:r w:rsidRPr="005B53D6" w:rsidR="00C0791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и е</w:t>
      </w:r>
      <w:r w:rsidRPr="005B53D6" w:rsidR="004B2964">
        <w:rPr>
          <w:rFonts w:ascii="Times New Roman" w:eastAsia="Arial Unicode MS" w:hAnsi="Times New Roman" w:cs="Times New Roman"/>
          <w:sz w:val="25"/>
          <w:szCs w:val="25"/>
          <w:lang w:eastAsia="ru-RU"/>
        </w:rPr>
        <w:t>му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назначено наказание в виде адми</w:t>
      </w:r>
      <w:r w:rsidRPr="005B53D6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нистративного штрафа в размере </w:t>
      </w:r>
      <w:r w:rsidR="008D173E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5B53D6" w:rsidR="00A12A9D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5B53D6" w:rsidR="00BF5313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5B53D6" w:rsidR="00C37A82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руб.</w:t>
      </w:r>
    </w:p>
    <w:p w:rsidR="00B213CB" w:rsidRPr="005B53D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A12E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&lt;дата&gt; </w:t>
      </w:r>
      <w:r w:rsidRPr="005B53D6" w:rsidR="00CA12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месту </w:t>
      </w:r>
      <w:r w:rsidRPr="005B53D6" w:rsidR="006128C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жительства 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>Сеттаров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 xml:space="preserve"> А.А. </w:t>
      </w:r>
      <w:r w:rsidRPr="005B53D6" w:rsidR="00866F51">
        <w:rPr>
          <w:rFonts w:ascii="Times New Roman" w:eastAsia="Arial Unicode MS" w:hAnsi="Times New Roman" w:cs="Times New Roman"/>
          <w:sz w:val="25"/>
          <w:szCs w:val="25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Pr="005B53D6" w:rsidR="00CA12A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тил. </w:t>
      </w:r>
    </w:p>
    <w:p w:rsidR="000157AC" w:rsidRPr="005B53D6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53D6" w:rsidR="00C37A8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 xml:space="preserve">Сеттарову А.А. </w:t>
      </w:r>
      <w:r w:rsidRPr="005B53D6" w:rsidR="00C37A8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 xml:space="preserve">Сеттаров А.А. </w:t>
      </w:r>
      <w:r w:rsidRPr="005B53D6" w:rsidR="00C37A8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 вину в совершении правонарушения признал, </w:t>
      </w:r>
      <w:r w:rsidRPr="005B53D6" w:rsidR="00A35A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пояснил, что </w:t>
      </w:r>
      <w:r w:rsidR="0078196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из-за отсутствия денег не 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>оплати</w:t>
      </w:r>
      <w:r w:rsidR="0078196D">
        <w:rPr>
          <w:rFonts w:ascii="Times New Roman" w:eastAsia="Arial Unicode MS" w:hAnsi="Times New Roman" w:cs="Times New Roman"/>
          <w:sz w:val="25"/>
          <w:szCs w:val="25"/>
          <w:lang w:eastAsia="ru-RU"/>
        </w:rPr>
        <w:t>л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штраф.</w:t>
      </w:r>
    </w:p>
    <w:p w:rsidR="00B213CB" w:rsidRPr="005B53D6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</w:rPr>
      </w:pPr>
      <w:r w:rsidRPr="005B53D6">
        <w:rPr>
          <w:rFonts w:eastAsia="Arial Unicode MS"/>
          <w:sz w:val="25"/>
          <w:szCs w:val="25"/>
        </w:rPr>
        <w:tab/>
      </w:r>
      <w:r w:rsidRPr="005B53D6">
        <w:rPr>
          <w:rFonts w:ascii="Times New Roman" w:eastAsia="Arial Unicode MS" w:hAnsi="Times New Roman" w:cs="Times New Roman"/>
          <w:sz w:val="25"/>
          <w:szCs w:val="25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5B53D6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 xml:space="preserve">Сеттарова А.А. 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 w:rsidRPr="005B53D6" w:rsidR="0013122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№ </w:t>
      </w:r>
      <w:r w:rsidRPr="002A12E3" w:rsidR="002A12E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&lt;номер&gt; </w:t>
      </w:r>
      <w:r w:rsidRPr="005B53D6" w:rsidR="009B6457">
        <w:rPr>
          <w:rFonts w:ascii="Times New Roman" w:eastAsia="Arial Unicode MS" w:hAnsi="Times New Roman" w:cs="Times New Roman"/>
          <w:sz w:val="25"/>
          <w:szCs w:val="25"/>
          <w:lang w:eastAsia="ru-RU"/>
        </w:rPr>
        <w:t>о</w:t>
      </w:r>
      <w:r w:rsidRPr="005B53D6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б 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</w:t>
      </w:r>
      <w:r w:rsidRPr="005B53D6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нистративном правонарушении </w:t>
      </w:r>
      <w:r w:rsidRPr="005B53D6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5B53D6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A12E3" w:rsidR="002A12E3">
        <w:rPr>
          <w:rFonts w:ascii="Times New Roman" w:eastAsia="Arial Unicode MS" w:hAnsi="Times New Roman" w:cs="Times New Roman"/>
          <w:sz w:val="25"/>
          <w:szCs w:val="25"/>
          <w:lang w:eastAsia="ru-RU"/>
        </w:rPr>
        <w:t>&lt;</w:t>
      </w:r>
      <w:r w:rsidRPr="002A12E3" w:rsidR="002A12E3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2A12E3" w:rsidR="002A12E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&gt; 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>Сеттарова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 xml:space="preserve"> А.А. 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ч. 1 ст. 20.25 КоАП РФ (л.д. </w:t>
      </w:r>
      <w:r w:rsidRPr="005B53D6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5B53D6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копией постановления о назначении администр</w:t>
      </w:r>
      <w:r w:rsidRPr="005B53D6" w:rsidR="006128C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ативного наказания по делу </w:t>
      </w:r>
      <w:r w:rsidRPr="002A12E3" w:rsidR="002A12E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&lt;номер&gt; &lt;дата&gt; </w:t>
      </w:r>
      <w:r w:rsidRPr="005B53D6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>по ст.</w:t>
      </w:r>
      <w:r w:rsidR="008D173E">
        <w:rPr>
          <w:rFonts w:ascii="Times New Roman" w:eastAsia="Arial Unicode MS" w:hAnsi="Times New Roman" w:cs="Times New Roman"/>
          <w:sz w:val="25"/>
          <w:szCs w:val="25"/>
          <w:lang w:eastAsia="ru-RU"/>
        </w:rPr>
        <w:t>17.8</w:t>
      </w:r>
      <w:r w:rsidRPr="005B53D6" w:rsidR="00A12A9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5B53D6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 (л.д.2); копией постановления о возбуждении испо</w:t>
      </w:r>
      <w:r w:rsidR="008D173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лнительного производства </w:t>
      </w:r>
      <w:r w:rsidR="008D173E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="008D173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A12E3" w:rsidR="002A12E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&lt;дата&gt; </w:t>
      </w:r>
      <w:r w:rsidRPr="005B53D6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(л.д.3); </w:t>
      </w:r>
      <w:r w:rsidRPr="005B53D6" w:rsidR="00C07911">
        <w:rPr>
          <w:rFonts w:ascii="Times New Roman" w:eastAsia="Arial Unicode MS" w:hAnsi="Times New Roman" w:cs="Times New Roman"/>
          <w:sz w:val="25"/>
          <w:szCs w:val="25"/>
          <w:lang w:eastAsia="ru-RU"/>
        </w:rPr>
        <w:t>письменными о</w:t>
      </w:r>
      <w:r w:rsidRPr="005B53D6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бъяснениями 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>Сеттарова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 xml:space="preserve"> А.А. </w:t>
      </w:r>
      <w:r w:rsidRPr="005B53D6" w:rsidR="00E50C37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(л.д.4,5).</w:t>
      </w:r>
      <w:r w:rsidRPr="005B53D6" w:rsidR="00A35A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B213CB" w:rsidRPr="005B53D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B53D6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 xml:space="preserve">Сеттарову А.А. </w:t>
      </w:r>
      <w:r w:rsidRPr="005B53D6">
        <w:rPr>
          <w:rFonts w:ascii="Times New Roman" w:eastAsia="Calibri" w:hAnsi="Times New Roman" w:cs="Times New Roman"/>
          <w:sz w:val="25"/>
          <w:szCs w:val="25"/>
        </w:rPr>
        <w:t>в день составления, е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>го</w:t>
      </w:r>
      <w:r w:rsidRPr="005B53D6">
        <w:rPr>
          <w:rFonts w:ascii="Times New Roman" w:eastAsia="Calibri" w:hAnsi="Times New Roman" w:cs="Times New Roman"/>
          <w:sz w:val="25"/>
          <w:szCs w:val="25"/>
        </w:rPr>
        <w:t xml:space="preserve"> права соблюдены.</w:t>
      </w:r>
    </w:p>
    <w:p w:rsidR="00B213CB" w:rsidRPr="005B53D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5B53D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B53D6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 xml:space="preserve">Сеттарова А.А. </w:t>
      </w:r>
      <w:r w:rsidRPr="005B53D6">
        <w:rPr>
          <w:rFonts w:ascii="Times New Roman" w:eastAsia="Calibri" w:hAnsi="Times New Roman" w:cs="Times New Roman"/>
          <w:sz w:val="25"/>
          <w:szCs w:val="25"/>
        </w:rPr>
        <w:t>доказанной</w:t>
      </w:r>
      <w:r w:rsidRPr="005B53D6" w:rsidR="006C6C70">
        <w:rPr>
          <w:rFonts w:ascii="Times New Roman" w:eastAsia="Calibri" w:hAnsi="Times New Roman" w:cs="Times New Roman"/>
          <w:sz w:val="25"/>
          <w:szCs w:val="25"/>
        </w:rPr>
        <w:t xml:space="preserve">, мировой судья квалифицирует </w:t>
      </w:r>
      <w:r w:rsidRPr="005B53D6" w:rsidR="006128CE">
        <w:rPr>
          <w:rFonts w:ascii="Times New Roman" w:eastAsia="Calibri" w:hAnsi="Times New Roman" w:cs="Times New Roman"/>
          <w:sz w:val="25"/>
          <w:szCs w:val="25"/>
        </w:rPr>
        <w:t>е</w:t>
      </w:r>
      <w:r w:rsidRPr="005B53D6" w:rsidR="006C6C70">
        <w:rPr>
          <w:rFonts w:ascii="Times New Roman" w:eastAsia="Calibri" w:hAnsi="Times New Roman" w:cs="Times New Roman"/>
          <w:sz w:val="25"/>
          <w:szCs w:val="25"/>
        </w:rPr>
        <w:t>е</w:t>
      </w:r>
      <w:r w:rsidRPr="005B53D6">
        <w:rPr>
          <w:rFonts w:ascii="Times New Roman" w:eastAsia="Calibri" w:hAnsi="Times New Roman" w:cs="Times New Roman"/>
          <w:sz w:val="25"/>
          <w:szCs w:val="25"/>
        </w:rPr>
        <w:t xml:space="preserve"> действия по ч. 1 ст. 20.25 КоАП РФ – неуплата </w:t>
      </w:r>
      <w:r w:rsidRPr="005B53D6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5B53D6">
        <w:rPr>
          <w:rFonts w:ascii="Times New Roman" w:eastAsia="Calibri" w:hAnsi="Times New Roman" w:cs="Times New Roman"/>
          <w:sz w:val="25"/>
          <w:szCs w:val="25"/>
        </w:rPr>
        <w:t>.</w:t>
      </w:r>
    </w:p>
    <w:p w:rsidR="00E50C37" w:rsidRPr="005B53D6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B53D6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B213CB" w:rsidRPr="005B53D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B53D6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обстоятельствами, смягчающим административную ответственность, мировой судья признаёт признание вины</w:t>
      </w:r>
      <w:r w:rsidRPr="005B53D6" w:rsidR="00823D07">
        <w:rPr>
          <w:rFonts w:ascii="Times New Roman" w:eastAsia="Calibri" w:hAnsi="Times New Roman" w:cs="Times New Roman"/>
          <w:sz w:val="25"/>
          <w:szCs w:val="25"/>
        </w:rPr>
        <w:t>.</w:t>
      </w:r>
    </w:p>
    <w:p w:rsidR="00E50C37" w:rsidRPr="005B53D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B53D6">
        <w:rPr>
          <w:rFonts w:ascii="Times New Roman" w:eastAsia="Calibri" w:hAnsi="Times New Roman" w:cs="Times New Roman"/>
          <w:sz w:val="25"/>
          <w:szCs w:val="25"/>
        </w:rPr>
        <w:t>Обстоятельств, отягчающи</w:t>
      </w:r>
      <w:r w:rsidR="008D173E">
        <w:rPr>
          <w:rFonts w:ascii="Times New Roman" w:eastAsia="Calibri" w:hAnsi="Times New Roman" w:cs="Times New Roman"/>
          <w:sz w:val="25"/>
          <w:szCs w:val="25"/>
        </w:rPr>
        <w:t>х</w:t>
      </w:r>
      <w:r w:rsidRPr="005B53D6">
        <w:rPr>
          <w:rFonts w:ascii="Times New Roman" w:eastAsia="Calibri" w:hAnsi="Times New Roman" w:cs="Times New Roman"/>
          <w:sz w:val="25"/>
          <w:szCs w:val="25"/>
        </w:rPr>
        <w:t xml:space="preserve"> ответственность</w:t>
      </w:r>
      <w:r w:rsidRPr="005B53D6" w:rsidR="00C07911">
        <w:rPr>
          <w:rFonts w:ascii="Times New Roman" w:eastAsia="Calibri" w:hAnsi="Times New Roman" w:cs="Times New Roman"/>
          <w:sz w:val="25"/>
          <w:szCs w:val="25"/>
        </w:rPr>
        <w:t>,</w:t>
      </w:r>
      <w:r w:rsidR="008D173E">
        <w:rPr>
          <w:rFonts w:ascii="Times New Roman" w:eastAsia="Calibri" w:hAnsi="Times New Roman" w:cs="Times New Roman"/>
          <w:sz w:val="25"/>
          <w:szCs w:val="25"/>
        </w:rPr>
        <w:t xml:space="preserve"> не установлено.</w:t>
      </w:r>
    </w:p>
    <w:p w:rsidR="00B213CB" w:rsidRPr="005B53D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B53D6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е</w:t>
      </w:r>
      <w:r w:rsidRPr="005B53D6" w:rsidR="00A12A9D">
        <w:rPr>
          <w:rFonts w:ascii="Times New Roman" w:eastAsia="Calibri" w:hAnsi="Times New Roman" w:cs="Times New Roman"/>
          <w:sz w:val="25"/>
          <w:szCs w:val="25"/>
        </w:rPr>
        <w:t>го</w:t>
      </w:r>
      <w:r w:rsidRPr="005B53D6">
        <w:rPr>
          <w:rFonts w:ascii="Times New Roman" w:eastAsia="Calibri" w:hAnsi="Times New Roman" w:cs="Times New Roman"/>
          <w:sz w:val="25"/>
          <w:szCs w:val="25"/>
        </w:rPr>
        <w:t xml:space="preserve"> личность, семейное и материальное положение, обстоятельств</w:t>
      </w:r>
      <w:r w:rsidR="008D173E">
        <w:rPr>
          <w:rFonts w:ascii="Times New Roman" w:eastAsia="Calibri" w:hAnsi="Times New Roman" w:cs="Times New Roman"/>
          <w:sz w:val="25"/>
          <w:szCs w:val="25"/>
        </w:rPr>
        <w:t>о</w:t>
      </w:r>
      <w:r w:rsidRPr="005B53D6">
        <w:rPr>
          <w:rFonts w:ascii="Times New Roman" w:eastAsia="Calibri" w:hAnsi="Times New Roman" w:cs="Times New Roman"/>
          <w:sz w:val="25"/>
          <w:szCs w:val="25"/>
        </w:rPr>
        <w:t>, смягчающ</w:t>
      </w:r>
      <w:r w:rsidRPr="005B53D6" w:rsidR="00E50C37">
        <w:rPr>
          <w:rFonts w:ascii="Times New Roman" w:eastAsia="Calibri" w:hAnsi="Times New Roman" w:cs="Times New Roman"/>
          <w:sz w:val="25"/>
          <w:szCs w:val="25"/>
        </w:rPr>
        <w:t>е</w:t>
      </w:r>
      <w:r w:rsidRPr="005B53D6">
        <w:rPr>
          <w:rFonts w:ascii="Times New Roman" w:eastAsia="Calibri" w:hAnsi="Times New Roman" w:cs="Times New Roman"/>
          <w:sz w:val="25"/>
          <w:szCs w:val="25"/>
        </w:rPr>
        <w:t>е</w:t>
      </w:r>
      <w:r w:rsidR="0078196D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5B53D6" w:rsidR="008D173E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</w:t>
      </w:r>
      <w:r w:rsidR="008D173E">
        <w:rPr>
          <w:rFonts w:ascii="Times New Roman" w:eastAsia="Calibri" w:hAnsi="Times New Roman" w:cs="Times New Roman"/>
          <w:sz w:val="25"/>
          <w:szCs w:val="25"/>
        </w:rPr>
        <w:t>, при отсутствии</w:t>
      </w:r>
      <w:r w:rsidR="0078196D">
        <w:rPr>
          <w:rFonts w:ascii="Times New Roman" w:eastAsia="Calibri" w:hAnsi="Times New Roman" w:cs="Times New Roman"/>
          <w:sz w:val="25"/>
          <w:szCs w:val="25"/>
        </w:rPr>
        <w:t xml:space="preserve"> отягчающ</w:t>
      </w:r>
      <w:r w:rsidR="008D173E">
        <w:rPr>
          <w:rFonts w:ascii="Times New Roman" w:eastAsia="Calibri" w:hAnsi="Times New Roman" w:cs="Times New Roman"/>
          <w:sz w:val="25"/>
          <w:szCs w:val="25"/>
        </w:rPr>
        <w:t>их</w:t>
      </w:r>
      <w:r w:rsidRPr="005B53D6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5B53D6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B53D6">
        <w:rPr>
          <w:rFonts w:ascii="Times New Roman" w:eastAsia="Calibri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5B53D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B53D6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B213CB" w:rsidRPr="005B53D6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5B53D6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6128CE" w:rsidRPr="005B53D6" w:rsidP="006128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B53D6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Сеттарова Арсена Абдурахмановича </w:t>
      </w:r>
      <w:r w:rsidRPr="005B53D6">
        <w:rPr>
          <w:rFonts w:ascii="Times New Roman" w:eastAsia="Arial Unicode MS" w:hAnsi="Times New Roman" w:cs="Times New Roman"/>
          <w:sz w:val="25"/>
          <w:szCs w:val="25"/>
        </w:rPr>
        <w:t xml:space="preserve">признать </w:t>
      </w:r>
      <w:r w:rsidRPr="005B53D6">
        <w:rPr>
          <w:rFonts w:ascii="Times New Roman" w:eastAsia="Calibri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в виде административного </w:t>
      </w:r>
      <w:r w:rsidR="005B53D6">
        <w:rPr>
          <w:rFonts w:ascii="Times New Roman" w:eastAsia="Calibri" w:hAnsi="Times New Roman" w:cs="Times New Roman"/>
          <w:sz w:val="25"/>
          <w:szCs w:val="25"/>
        </w:rPr>
        <w:t xml:space="preserve">штрафа в размере </w:t>
      </w:r>
      <w:r w:rsidR="008D173E">
        <w:rPr>
          <w:rFonts w:ascii="Times New Roman" w:eastAsia="Calibri" w:hAnsi="Times New Roman" w:cs="Times New Roman"/>
          <w:sz w:val="25"/>
          <w:szCs w:val="25"/>
        </w:rPr>
        <w:t>2</w:t>
      </w:r>
      <w:r w:rsidR="005B53D6">
        <w:rPr>
          <w:rFonts w:ascii="Times New Roman" w:eastAsia="Calibri" w:hAnsi="Times New Roman" w:cs="Times New Roman"/>
          <w:sz w:val="25"/>
          <w:szCs w:val="25"/>
        </w:rPr>
        <w:t>000 (</w:t>
      </w:r>
      <w:r w:rsidR="008D173E">
        <w:rPr>
          <w:rFonts w:ascii="Times New Roman" w:eastAsia="Calibri" w:hAnsi="Times New Roman" w:cs="Times New Roman"/>
          <w:sz w:val="25"/>
          <w:szCs w:val="25"/>
        </w:rPr>
        <w:t>две</w:t>
      </w:r>
      <w:r w:rsidR="0078196D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5B53D6">
        <w:rPr>
          <w:rFonts w:ascii="Times New Roman" w:eastAsia="Calibri" w:hAnsi="Times New Roman" w:cs="Times New Roman"/>
          <w:sz w:val="25"/>
          <w:szCs w:val="25"/>
        </w:rPr>
        <w:t>тысячи) рублей.</w:t>
      </w:r>
    </w:p>
    <w:p w:rsidR="005B53D6" w:rsidRPr="005B53D6" w:rsidP="005B53D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5B53D6">
        <w:rPr>
          <w:sz w:val="25"/>
          <w:szCs w:val="25"/>
        </w:rPr>
        <w:t xml:space="preserve">Штраф подлежит уплате по следующим реквизитам: </w:t>
      </w:r>
      <w:r w:rsidRPr="005B53D6">
        <w:rPr>
          <w:rFonts w:eastAsia="Calibri"/>
          <w:sz w:val="25"/>
          <w:szCs w:val="25"/>
        </w:rPr>
        <w:t xml:space="preserve">получатель: </w:t>
      </w:r>
      <w:r w:rsidRPr="005B53D6">
        <w:rPr>
          <w:sz w:val="25"/>
          <w:szCs w:val="25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="0078196D">
        <w:rPr>
          <w:sz w:val="25"/>
          <w:szCs w:val="25"/>
        </w:rPr>
        <w:t>25</w:t>
      </w:r>
      <w:r w:rsidR="008D173E">
        <w:rPr>
          <w:sz w:val="25"/>
          <w:szCs w:val="25"/>
        </w:rPr>
        <w:t>4</w:t>
      </w:r>
      <w:r w:rsidRPr="005B53D6">
        <w:rPr>
          <w:sz w:val="25"/>
          <w:szCs w:val="25"/>
        </w:rPr>
        <w:t>23201</w:t>
      </w:r>
      <w:r w:rsidR="008D173E">
        <w:rPr>
          <w:sz w:val="25"/>
          <w:szCs w:val="25"/>
        </w:rPr>
        <w:t>71</w:t>
      </w:r>
      <w:r w:rsidRPr="005B53D6">
        <w:rPr>
          <w:sz w:val="25"/>
          <w:szCs w:val="25"/>
        </w:rPr>
        <w:t>.</w:t>
      </w:r>
    </w:p>
    <w:p w:rsidR="005B53D6" w:rsidRPr="005B53D6" w:rsidP="005B53D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5B53D6">
        <w:rPr>
          <w:sz w:val="25"/>
          <w:szCs w:val="25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5B53D6" w:rsidRPr="005B53D6" w:rsidP="005B53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B53D6">
        <w:rPr>
          <w:rFonts w:ascii="Times New Roman" w:hAnsi="Times New Roman" w:cs="Times New Roman"/>
          <w:sz w:val="25"/>
          <w:szCs w:val="25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B53D6" w:rsidRPr="005B53D6" w:rsidP="005B53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B53D6">
        <w:rPr>
          <w:rFonts w:ascii="Times New Roman" w:hAnsi="Times New Roman" w:cs="Times New Roman"/>
          <w:sz w:val="25"/>
          <w:szCs w:val="25"/>
        </w:rPr>
        <w:t>Разъяснить, что в соответствии с ч.1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5B53D6" w:rsidP="007819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B53D6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B53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5B53D6">
        <w:rPr>
          <w:rFonts w:ascii="Times New Roman" w:eastAsia="Calibri" w:hAnsi="Times New Roman" w:cs="Times New Roman"/>
          <w:sz w:val="25"/>
          <w:szCs w:val="25"/>
        </w:rPr>
        <w:t>через мирового судью или непосредственно в суд, уполномоченный рассматривать жалобу.</w:t>
      </w:r>
    </w:p>
    <w:p w:rsidR="00F573FF" w:rsidRPr="005B53D6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905B36" w:rsidRPr="005B53D6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5B53D6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5B53D6">
        <w:rPr>
          <w:rFonts w:ascii="Times New Roman" w:eastAsia="Calibri" w:hAnsi="Times New Roman" w:cs="Times New Roman"/>
          <w:sz w:val="25"/>
          <w:szCs w:val="25"/>
        </w:rPr>
        <w:tab/>
      </w:r>
      <w:r w:rsidRPr="005B53D6">
        <w:rPr>
          <w:rFonts w:ascii="Times New Roman" w:eastAsia="Calibri" w:hAnsi="Times New Roman" w:cs="Times New Roman"/>
          <w:sz w:val="25"/>
          <w:szCs w:val="25"/>
        </w:rPr>
        <w:tab/>
      </w:r>
      <w:r w:rsidRPr="005B53D6">
        <w:rPr>
          <w:rFonts w:ascii="Times New Roman" w:eastAsia="Calibri" w:hAnsi="Times New Roman" w:cs="Times New Roman"/>
          <w:sz w:val="25"/>
          <w:szCs w:val="25"/>
        </w:rPr>
        <w:tab/>
      </w:r>
      <w:r w:rsidRPr="005B53D6">
        <w:rPr>
          <w:rFonts w:ascii="Times New Roman" w:eastAsia="Calibri" w:hAnsi="Times New Roman" w:cs="Times New Roman"/>
          <w:sz w:val="25"/>
          <w:szCs w:val="25"/>
        </w:rPr>
        <w:tab/>
      </w:r>
      <w:r w:rsidRPr="005B53D6" w:rsidR="006446F0">
        <w:rPr>
          <w:rFonts w:ascii="Times New Roman" w:eastAsia="Calibri" w:hAnsi="Times New Roman" w:cs="Times New Roman"/>
          <w:sz w:val="25"/>
          <w:szCs w:val="25"/>
        </w:rPr>
        <w:t>(подпись)</w:t>
      </w:r>
      <w:r w:rsidRPr="005B53D6">
        <w:rPr>
          <w:rFonts w:ascii="Times New Roman" w:eastAsia="Calibri" w:hAnsi="Times New Roman" w:cs="Times New Roman"/>
          <w:sz w:val="25"/>
          <w:szCs w:val="25"/>
        </w:rPr>
        <w:tab/>
      </w:r>
      <w:r w:rsidRPr="005B53D6">
        <w:rPr>
          <w:rFonts w:ascii="Times New Roman" w:eastAsia="Calibri" w:hAnsi="Times New Roman" w:cs="Times New Roman"/>
          <w:sz w:val="25"/>
          <w:szCs w:val="25"/>
        </w:rPr>
        <w:tab/>
      </w:r>
      <w:r w:rsidRPr="005B53D6">
        <w:rPr>
          <w:rFonts w:ascii="Times New Roman" w:eastAsia="Calibri" w:hAnsi="Times New Roman" w:cs="Times New Roman"/>
          <w:sz w:val="25"/>
          <w:szCs w:val="25"/>
        </w:rPr>
        <w:tab/>
      </w:r>
      <w:r w:rsidRPr="005B53D6" w:rsidR="00170414">
        <w:rPr>
          <w:rFonts w:ascii="Times New Roman" w:eastAsia="Calibri" w:hAnsi="Times New Roman" w:cs="Times New Roman"/>
          <w:sz w:val="25"/>
          <w:szCs w:val="25"/>
        </w:rPr>
        <w:tab/>
      </w:r>
      <w:r w:rsidRPr="005B53D6">
        <w:rPr>
          <w:rFonts w:ascii="Times New Roman" w:eastAsia="Calibri" w:hAnsi="Times New Roman" w:cs="Times New Roman"/>
          <w:sz w:val="25"/>
          <w:szCs w:val="25"/>
        </w:rPr>
        <w:t xml:space="preserve">Д.Б. </w:t>
      </w:r>
      <w:r w:rsidRPr="005B53D6" w:rsidR="0013122B">
        <w:rPr>
          <w:rFonts w:ascii="Times New Roman" w:eastAsia="Calibri" w:hAnsi="Times New Roman" w:cs="Times New Roman"/>
          <w:sz w:val="25"/>
          <w:szCs w:val="25"/>
        </w:rPr>
        <w:t xml:space="preserve">Оконова </w:t>
      </w:r>
    </w:p>
    <w:sectPr w:rsidSect="00E50C3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2E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57AC"/>
    <w:rsid w:val="00016656"/>
    <w:rsid w:val="00032AB1"/>
    <w:rsid w:val="00043232"/>
    <w:rsid w:val="00055CA9"/>
    <w:rsid w:val="00074956"/>
    <w:rsid w:val="00097526"/>
    <w:rsid w:val="000A4771"/>
    <w:rsid w:val="000B30A9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57E59"/>
    <w:rsid w:val="0026691E"/>
    <w:rsid w:val="00291458"/>
    <w:rsid w:val="002971FE"/>
    <w:rsid w:val="00297400"/>
    <w:rsid w:val="002A12E3"/>
    <w:rsid w:val="002B0D91"/>
    <w:rsid w:val="002B5736"/>
    <w:rsid w:val="002C09C3"/>
    <w:rsid w:val="002E1052"/>
    <w:rsid w:val="002E2AFE"/>
    <w:rsid w:val="002F6D32"/>
    <w:rsid w:val="00302B36"/>
    <w:rsid w:val="003267DA"/>
    <w:rsid w:val="003279BC"/>
    <w:rsid w:val="00335560"/>
    <w:rsid w:val="00336349"/>
    <w:rsid w:val="00346C42"/>
    <w:rsid w:val="00353E06"/>
    <w:rsid w:val="00355447"/>
    <w:rsid w:val="00361B24"/>
    <w:rsid w:val="0038439D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51DC"/>
    <w:rsid w:val="0044043C"/>
    <w:rsid w:val="00476941"/>
    <w:rsid w:val="00482FC9"/>
    <w:rsid w:val="0049285A"/>
    <w:rsid w:val="004A6AAA"/>
    <w:rsid w:val="004B2964"/>
    <w:rsid w:val="004D03EE"/>
    <w:rsid w:val="004D0556"/>
    <w:rsid w:val="004D501D"/>
    <w:rsid w:val="004E0CC5"/>
    <w:rsid w:val="004E56C6"/>
    <w:rsid w:val="005065AA"/>
    <w:rsid w:val="0051194E"/>
    <w:rsid w:val="00541DD5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53D6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603DE1"/>
    <w:rsid w:val="00605BE8"/>
    <w:rsid w:val="006128CE"/>
    <w:rsid w:val="0061324B"/>
    <w:rsid w:val="006256F1"/>
    <w:rsid w:val="00631131"/>
    <w:rsid w:val="00637587"/>
    <w:rsid w:val="006446F0"/>
    <w:rsid w:val="00650569"/>
    <w:rsid w:val="00653326"/>
    <w:rsid w:val="00663A8C"/>
    <w:rsid w:val="00670399"/>
    <w:rsid w:val="00674F42"/>
    <w:rsid w:val="00682BC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485F"/>
    <w:rsid w:val="0078196D"/>
    <w:rsid w:val="00781D44"/>
    <w:rsid w:val="00783208"/>
    <w:rsid w:val="007837D8"/>
    <w:rsid w:val="00787537"/>
    <w:rsid w:val="007A1BB1"/>
    <w:rsid w:val="007A26EA"/>
    <w:rsid w:val="007A317F"/>
    <w:rsid w:val="007B58D9"/>
    <w:rsid w:val="007D5CFF"/>
    <w:rsid w:val="007E0E46"/>
    <w:rsid w:val="007E286B"/>
    <w:rsid w:val="00804041"/>
    <w:rsid w:val="00812F31"/>
    <w:rsid w:val="00823D07"/>
    <w:rsid w:val="00843847"/>
    <w:rsid w:val="008562CB"/>
    <w:rsid w:val="00856F77"/>
    <w:rsid w:val="008629BB"/>
    <w:rsid w:val="00866F51"/>
    <w:rsid w:val="00874C9E"/>
    <w:rsid w:val="00891037"/>
    <w:rsid w:val="00892F65"/>
    <w:rsid w:val="008A6C11"/>
    <w:rsid w:val="008C2BB2"/>
    <w:rsid w:val="008C5931"/>
    <w:rsid w:val="008D173E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42142"/>
    <w:rsid w:val="009539DB"/>
    <w:rsid w:val="00954483"/>
    <w:rsid w:val="00955D85"/>
    <w:rsid w:val="009612CD"/>
    <w:rsid w:val="00973265"/>
    <w:rsid w:val="009765AD"/>
    <w:rsid w:val="009A5C53"/>
    <w:rsid w:val="009B114A"/>
    <w:rsid w:val="009B61E5"/>
    <w:rsid w:val="009B6457"/>
    <w:rsid w:val="009E1D9B"/>
    <w:rsid w:val="009F72FC"/>
    <w:rsid w:val="00A05B23"/>
    <w:rsid w:val="00A12A9D"/>
    <w:rsid w:val="00A23E1B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483A"/>
    <w:rsid w:val="00A83030"/>
    <w:rsid w:val="00A91609"/>
    <w:rsid w:val="00AB3846"/>
    <w:rsid w:val="00AB5C8E"/>
    <w:rsid w:val="00AE357A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76E4"/>
    <w:rsid w:val="00B80648"/>
    <w:rsid w:val="00B80972"/>
    <w:rsid w:val="00B941B6"/>
    <w:rsid w:val="00B971F0"/>
    <w:rsid w:val="00BB2A83"/>
    <w:rsid w:val="00BB470F"/>
    <w:rsid w:val="00BC5E82"/>
    <w:rsid w:val="00BF5313"/>
    <w:rsid w:val="00C07911"/>
    <w:rsid w:val="00C13B95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3128"/>
    <w:rsid w:val="00D26080"/>
    <w:rsid w:val="00D315C2"/>
    <w:rsid w:val="00D325AF"/>
    <w:rsid w:val="00D44E4C"/>
    <w:rsid w:val="00D5364E"/>
    <w:rsid w:val="00D56A35"/>
    <w:rsid w:val="00D62713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50C37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A643E"/>
    <w:rsid w:val="00FB5F6A"/>
    <w:rsid w:val="00FC210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