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6C6F27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C6F27">
        <w:rPr>
          <w:color w:val="000000" w:themeColor="text1"/>
          <w:sz w:val="22"/>
          <w:szCs w:val="22"/>
        </w:rPr>
        <w:t>Дело №</w:t>
      </w:r>
      <w:r w:rsidRPr="006C6F27" w:rsidR="00187F9F">
        <w:rPr>
          <w:color w:val="000000" w:themeColor="text1"/>
          <w:sz w:val="22"/>
          <w:szCs w:val="22"/>
        </w:rPr>
        <w:t xml:space="preserve"> </w:t>
      </w:r>
      <w:r w:rsidRPr="006C6F27">
        <w:rPr>
          <w:color w:val="000000" w:themeColor="text1"/>
          <w:sz w:val="22"/>
          <w:szCs w:val="22"/>
        </w:rPr>
        <w:t>5-</w:t>
      </w:r>
      <w:r w:rsidRPr="006C6F27" w:rsidR="00B023B7">
        <w:rPr>
          <w:color w:val="000000" w:themeColor="text1"/>
          <w:sz w:val="22"/>
          <w:szCs w:val="22"/>
        </w:rPr>
        <w:t>60</w:t>
      </w:r>
      <w:r w:rsidRPr="006C6F27" w:rsidR="00187F9F">
        <w:rPr>
          <w:color w:val="000000" w:themeColor="text1"/>
          <w:sz w:val="22"/>
          <w:szCs w:val="22"/>
        </w:rPr>
        <w:t>-</w:t>
      </w:r>
      <w:r w:rsidR="00A749BC">
        <w:rPr>
          <w:color w:val="000000" w:themeColor="text1"/>
          <w:sz w:val="22"/>
          <w:szCs w:val="22"/>
        </w:rPr>
        <w:t>2</w:t>
      </w:r>
      <w:r w:rsidR="00E1012D">
        <w:rPr>
          <w:color w:val="000000" w:themeColor="text1"/>
          <w:sz w:val="22"/>
          <w:szCs w:val="22"/>
        </w:rPr>
        <w:t>8</w:t>
      </w:r>
      <w:r w:rsidR="007927B5">
        <w:rPr>
          <w:color w:val="000000" w:themeColor="text1"/>
          <w:sz w:val="22"/>
          <w:szCs w:val="22"/>
        </w:rPr>
        <w:t>7</w:t>
      </w:r>
      <w:r w:rsidR="00E1012D">
        <w:rPr>
          <w:color w:val="000000" w:themeColor="text1"/>
          <w:sz w:val="22"/>
          <w:szCs w:val="22"/>
        </w:rPr>
        <w:t>/</w:t>
      </w:r>
      <w:r w:rsidRPr="006C6F27">
        <w:rPr>
          <w:color w:val="000000" w:themeColor="text1"/>
          <w:sz w:val="22"/>
          <w:szCs w:val="22"/>
        </w:rPr>
        <w:t>20</w:t>
      </w:r>
      <w:r w:rsidRPr="006C6F27" w:rsidR="000C1DD5">
        <w:rPr>
          <w:color w:val="000000" w:themeColor="text1"/>
          <w:sz w:val="22"/>
          <w:szCs w:val="22"/>
        </w:rPr>
        <w:t>2</w:t>
      </w:r>
      <w:r w:rsidRPr="006C6F27" w:rsidR="000A0AB0">
        <w:rPr>
          <w:color w:val="000000" w:themeColor="text1"/>
          <w:sz w:val="22"/>
          <w:szCs w:val="22"/>
        </w:rPr>
        <w:t>4</w:t>
      </w:r>
    </w:p>
    <w:p w:rsidR="000C1DD5" w:rsidRPr="00694731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C6F27">
        <w:rPr>
          <w:color w:val="000000" w:themeColor="text1"/>
          <w:sz w:val="22"/>
          <w:szCs w:val="22"/>
        </w:rPr>
        <w:t xml:space="preserve">УИД </w:t>
      </w:r>
      <w:r w:rsidRPr="006C6F27" w:rsidR="00B023B7">
        <w:rPr>
          <w:color w:val="000000" w:themeColor="text1"/>
          <w:sz w:val="22"/>
          <w:szCs w:val="22"/>
        </w:rPr>
        <w:t>91</w:t>
      </w:r>
      <w:r w:rsidR="00A749BC">
        <w:rPr>
          <w:color w:val="000000" w:themeColor="text1"/>
          <w:sz w:val="22"/>
          <w:szCs w:val="22"/>
          <w:lang w:val="en-US"/>
        </w:rPr>
        <w:t>R</w:t>
      </w:r>
      <w:r w:rsidRPr="006C6F27">
        <w:rPr>
          <w:color w:val="000000" w:themeColor="text1"/>
          <w:sz w:val="22"/>
          <w:szCs w:val="22"/>
          <w:lang w:val="en-US"/>
        </w:rPr>
        <w:t>S</w:t>
      </w:r>
      <w:r w:rsidRPr="006C6F27">
        <w:rPr>
          <w:color w:val="000000" w:themeColor="text1"/>
          <w:sz w:val="22"/>
          <w:szCs w:val="22"/>
        </w:rPr>
        <w:t>00</w:t>
      </w:r>
      <w:r w:rsidRPr="00694731" w:rsidR="00A749BC">
        <w:rPr>
          <w:color w:val="000000" w:themeColor="text1"/>
          <w:sz w:val="22"/>
          <w:szCs w:val="22"/>
        </w:rPr>
        <w:t>1</w:t>
      </w:r>
      <w:r w:rsidR="00E1012D">
        <w:rPr>
          <w:color w:val="000000" w:themeColor="text1"/>
          <w:sz w:val="22"/>
          <w:szCs w:val="22"/>
        </w:rPr>
        <w:t>0</w:t>
      </w:r>
      <w:r w:rsidRPr="006C6F27">
        <w:rPr>
          <w:color w:val="000000" w:themeColor="text1"/>
          <w:sz w:val="22"/>
          <w:szCs w:val="22"/>
        </w:rPr>
        <w:t>-01-202</w:t>
      </w:r>
      <w:r w:rsidR="007927B5">
        <w:rPr>
          <w:color w:val="000000" w:themeColor="text1"/>
          <w:sz w:val="22"/>
          <w:szCs w:val="22"/>
        </w:rPr>
        <w:t>3</w:t>
      </w:r>
      <w:r w:rsidRPr="006C6F27">
        <w:rPr>
          <w:color w:val="000000" w:themeColor="text1"/>
          <w:sz w:val="22"/>
          <w:szCs w:val="22"/>
        </w:rPr>
        <w:t>-00</w:t>
      </w:r>
      <w:r w:rsidR="007927B5">
        <w:rPr>
          <w:color w:val="000000" w:themeColor="text1"/>
          <w:sz w:val="22"/>
          <w:szCs w:val="22"/>
        </w:rPr>
        <w:t>1263-19</w:t>
      </w:r>
      <w:r w:rsidRPr="006C6F27" w:rsidR="00E71A16">
        <w:rPr>
          <w:color w:val="000000" w:themeColor="text1"/>
          <w:sz w:val="22"/>
          <w:szCs w:val="22"/>
        </w:rPr>
        <w:t xml:space="preserve"> </w:t>
      </w:r>
    </w:p>
    <w:p w:rsidR="000C1DD5" w:rsidRPr="00694731" w:rsidP="002E4331">
      <w:pPr>
        <w:ind w:firstLine="709"/>
        <w:jc w:val="right"/>
        <w:rPr>
          <w:color w:val="000000" w:themeColor="text1"/>
          <w:sz w:val="24"/>
          <w:szCs w:val="24"/>
        </w:rPr>
      </w:pPr>
    </w:p>
    <w:p w:rsidR="0065197D" w:rsidRPr="009A7B26" w:rsidP="002E4331">
      <w:pPr>
        <w:jc w:val="center"/>
        <w:rPr>
          <w:b/>
          <w:color w:val="000000" w:themeColor="text1"/>
          <w:sz w:val="28"/>
          <w:szCs w:val="28"/>
        </w:rPr>
      </w:pPr>
      <w:r w:rsidRPr="009A7B26">
        <w:rPr>
          <w:b/>
          <w:color w:val="000000" w:themeColor="text1"/>
          <w:sz w:val="28"/>
          <w:szCs w:val="28"/>
        </w:rPr>
        <w:t>П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О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С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Т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А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Н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О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В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Л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Е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Н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И</w:t>
      </w:r>
      <w:r w:rsidRPr="009A7B26" w:rsidR="00187F9F">
        <w:rPr>
          <w:b/>
          <w:color w:val="000000" w:themeColor="text1"/>
          <w:sz w:val="28"/>
          <w:szCs w:val="28"/>
        </w:rPr>
        <w:t xml:space="preserve"> </w:t>
      </w:r>
      <w:r w:rsidRPr="009A7B26">
        <w:rPr>
          <w:b/>
          <w:color w:val="000000" w:themeColor="text1"/>
          <w:sz w:val="28"/>
          <w:szCs w:val="28"/>
        </w:rPr>
        <w:t>Е</w:t>
      </w:r>
    </w:p>
    <w:p w:rsidR="00187F9F" w:rsidRPr="009A7B26" w:rsidP="002E4331">
      <w:pPr>
        <w:jc w:val="center"/>
        <w:rPr>
          <w:b/>
          <w:color w:val="000000" w:themeColor="text1"/>
          <w:sz w:val="28"/>
          <w:szCs w:val="28"/>
        </w:rPr>
      </w:pPr>
      <w:r w:rsidRPr="009A7B26">
        <w:rPr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65197D" w:rsidRPr="00F6730C" w:rsidP="000218E9">
      <w:pPr>
        <w:spacing w:before="120" w:after="120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г.</w:t>
      </w:r>
      <w:r w:rsidRPr="00F6730C" w:rsidR="00187F9F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Красноперекопск</w:t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Pr="00F6730C" w:rsidR="000C1DD5">
        <w:rPr>
          <w:color w:val="000000" w:themeColor="text1"/>
          <w:sz w:val="24"/>
          <w:szCs w:val="24"/>
        </w:rPr>
        <w:tab/>
      </w:r>
      <w:r w:rsidR="00F6730C">
        <w:rPr>
          <w:color w:val="000000" w:themeColor="text1"/>
          <w:sz w:val="24"/>
          <w:szCs w:val="24"/>
        </w:rPr>
        <w:tab/>
      </w:r>
      <w:r w:rsidR="007927B5">
        <w:rPr>
          <w:color w:val="000000" w:themeColor="text1"/>
          <w:sz w:val="24"/>
          <w:szCs w:val="24"/>
        </w:rPr>
        <w:t>7</w:t>
      </w:r>
      <w:r w:rsidRPr="00F6730C" w:rsidR="00A749BC">
        <w:rPr>
          <w:color w:val="000000" w:themeColor="text1"/>
          <w:sz w:val="24"/>
          <w:szCs w:val="24"/>
        </w:rPr>
        <w:t xml:space="preserve"> июня </w:t>
      </w:r>
      <w:r w:rsidRPr="00F6730C" w:rsidR="00187F9F">
        <w:rPr>
          <w:color w:val="000000" w:themeColor="text1"/>
          <w:sz w:val="24"/>
          <w:szCs w:val="24"/>
        </w:rPr>
        <w:t>20</w:t>
      </w:r>
      <w:r w:rsidRPr="00F6730C" w:rsidR="000C1DD5">
        <w:rPr>
          <w:color w:val="000000" w:themeColor="text1"/>
          <w:sz w:val="24"/>
          <w:szCs w:val="24"/>
        </w:rPr>
        <w:t>2</w:t>
      </w:r>
      <w:r w:rsidRPr="00F6730C" w:rsidR="000A0AB0">
        <w:rPr>
          <w:color w:val="000000" w:themeColor="text1"/>
          <w:sz w:val="24"/>
          <w:szCs w:val="24"/>
        </w:rPr>
        <w:t>4</w:t>
      </w:r>
      <w:r w:rsidRPr="00F6730C" w:rsidR="00187F9F">
        <w:rPr>
          <w:color w:val="000000" w:themeColor="text1"/>
          <w:sz w:val="24"/>
          <w:szCs w:val="24"/>
        </w:rPr>
        <w:t xml:space="preserve"> г.</w:t>
      </w:r>
    </w:p>
    <w:p w:rsidR="00187F9F" w:rsidRPr="00F6730C" w:rsidP="000C1DD5">
      <w:pPr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Мировой с</w:t>
      </w:r>
      <w:r w:rsidRPr="00F6730C" w:rsidR="0065197D">
        <w:rPr>
          <w:color w:val="000000" w:themeColor="text1"/>
          <w:sz w:val="24"/>
          <w:szCs w:val="24"/>
        </w:rPr>
        <w:t xml:space="preserve">удья </w:t>
      </w:r>
      <w:r w:rsidRPr="00F6730C" w:rsidR="000C1DD5">
        <w:rPr>
          <w:color w:val="000000" w:themeColor="text1"/>
          <w:sz w:val="24"/>
          <w:szCs w:val="24"/>
        </w:rPr>
        <w:t>судебного участка № 60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 w:rsidR="0065197D">
        <w:rPr>
          <w:color w:val="000000" w:themeColor="text1"/>
          <w:sz w:val="24"/>
          <w:szCs w:val="24"/>
        </w:rPr>
        <w:t xml:space="preserve">Красноперекопского </w:t>
      </w:r>
      <w:r w:rsidRPr="00F6730C">
        <w:rPr>
          <w:color w:val="000000" w:themeColor="text1"/>
          <w:sz w:val="24"/>
          <w:szCs w:val="24"/>
        </w:rPr>
        <w:t xml:space="preserve">судебного </w:t>
      </w:r>
      <w:r w:rsidRPr="00F6730C" w:rsidR="0065197D">
        <w:rPr>
          <w:color w:val="000000" w:themeColor="text1"/>
          <w:sz w:val="24"/>
          <w:szCs w:val="24"/>
        </w:rPr>
        <w:t>район</w:t>
      </w:r>
      <w:r w:rsidRPr="00F6730C">
        <w:rPr>
          <w:color w:val="000000" w:themeColor="text1"/>
          <w:sz w:val="24"/>
          <w:szCs w:val="24"/>
        </w:rPr>
        <w:t xml:space="preserve">а </w:t>
      </w:r>
      <w:r w:rsidRPr="00F6730C" w:rsidR="0065197D">
        <w:rPr>
          <w:color w:val="000000" w:themeColor="text1"/>
          <w:sz w:val="24"/>
          <w:szCs w:val="24"/>
        </w:rPr>
        <w:t xml:space="preserve">Республики Крым </w:t>
      </w:r>
      <w:r w:rsidRPr="00F6730C" w:rsidR="000C1DD5">
        <w:rPr>
          <w:color w:val="000000" w:themeColor="text1"/>
          <w:sz w:val="24"/>
          <w:szCs w:val="24"/>
        </w:rPr>
        <w:t>Оконова Д.Б.,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 w:rsidR="00843BF5">
        <w:rPr>
          <w:color w:val="000000" w:themeColor="text1"/>
          <w:sz w:val="24"/>
          <w:szCs w:val="24"/>
        </w:rPr>
        <w:t xml:space="preserve">в помещении судебного участка по </w:t>
      </w:r>
      <w:r w:rsidRPr="00F6730C">
        <w:rPr>
          <w:color w:val="000000"/>
          <w:sz w:val="24"/>
          <w:szCs w:val="24"/>
        </w:rPr>
        <w:t>адрес</w:t>
      </w:r>
      <w:r w:rsidRPr="00F6730C" w:rsidR="00843BF5">
        <w:rPr>
          <w:color w:val="000000"/>
          <w:sz w:val="24"/>
          <w:szCs w:val="24"/>
        </w:rPr>
        <w:t>у</w:t>
      </w:r>
      <w:r w:rsidRPr="00F6730C">
        <w:rPr>
          <w:color w:val="000000"/>
          <w:sz w:val="24"/>
          <w:szCs w:val="24"/>
        </w:rPr>
        <w:t xml:space="preserve">: </w:t>
      </w:r>
      <w:r w:rsidRPr="00F6730C">
        <w:rPr>
          <w:rFonts w:eastAsia="Arial Unicode MS"/>
          <w:sz w:val="24"/>
          <w:szCs w:val="24"/>
        </w:rPr>
        <w:t>296002, РФ, Республика Крым, г. Красноперекопск, 10</w:t>
      </w:r>
      <w:r w:rsidRPr="00F6730C" w:rsidR="00843BF5">
        <w:rPr>
          <w:rFonts w:eastAsia="Arial Unicode MS"/>
          <w:sz w:val="24"/>
          <w:szCs w:val="24"/>
        </w:rPr>
        <w:t xml:space="preserve"> мкр.</w:t>
      </w:r>
      <w:r w:rsidRPr="00F6730C">
        <w:rPr>
          <w:rFonts w:eastAsia="Arial Unicode MS"/>
          <w:sz w:val="24"/>
          <w:szCs w:val="24"/>
        </w:rPr>
        <w:t>, д</w:t>
      </w:r>
      <w:r w:rsidRPr="00F6730C" w:rsidR="00843BF5">
        <w:rPr>
          <w:rFonts w:eastAsia="Arial Unicode MS"/>
          <w:sz w:val="24"/>
          <w:szCs w:val="24"/>
        </w:rPr>
        <w:t>.</w:t>
      </w:r>
      <w:r w:rsidRPr="00F6730C">
        <w:rPr>
          <w:rFonts w:eastAsia="Arial Unicode MS"/>
          <w:sz w:val="24"/>
          <w:szCs w:val="24"/>
        </w:rPr>
        <w:t xml:space="preserve"> 4, </w:t>
      </w:r>
      <w:r w:rsidRPr="00F6730C" w:rsidR="00021674">
        <w:rPr>
          <w:rFonts w:eastAsia="Arial Unicode MS"/>
          <w:sz w:val="24"/>
          <w:szCs w:val="24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</w:t>
      </w:r>
      <w:r w:rsidRPr="00F6730C" w:rsidR="00860E42">
        <w:rPr>
          <w:rFonts w:eastAsia="Arial Unicode MS"/>
          <w:sz w:val="24"/>
          <w:szCs w:val="24"/>
        </w:rPr>
        <w:t xml:space="preserve"> (далее КоАП РФ)</w:t>
      </w:r>
      <w:r w:rsidRPr="00F6730C" w:rsidR="00021674">
        <w:rPr>
          <w:rFonts w:eastAsia="Arial Unicode MS"/>
          <w:sz w:val="24"/>
          <w:szCs w:val="24"/>
        </w:rPr>
        <w:t>, в отношении</w:t>
      </w:r>
    </w:p>
    <w:p w:rsidR="007927B5" w:rsidP="007927B5">
      <w:pPr>
        <w:ind w:left="1416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Б</w:t>
      </w:r>
      <w:r>
        <w:rPr>
          <w:color w:val="000000" w:themeColor="text1"/>
          <w:sz w:val="24"/>
          <w:szCs w:val="24"/>
        </w:rPr>
        <w:t>орисова Александра Владимировича</w:t>
      </w:r>
      <w:r w:rsidRPr="00F6730C" w:rsidR="00E1012D">
        <w:rPr>
          <w:color w:val="000000" w:themeColor="text1"/>
          <w:sz w:val="24"/>
          <w:szCs w:val="24"/>
        </w:rPr>
        <w:t xml:space="preserve">, </w:t>
      </w:r>
      <w:r w:rsidR="00694731">
        <w:rPr>
          <w:bCs/>
          <w:iCs/>
          <w:sz w:val="24"/>
          <w:szCs w:val="24"/>
        </w:rPr>
        <w:t>&lt;персональные данные&gt;</w:t>
      </w:r>
      <w:r>
        <w:rPr>
          <w:color w:val="000000" w:themeColor="text1"/>
          <w:sz w:val="24"/>
          <w:szCs w:val="24"/>
        </w:rPr>
        <w:t xml:space="preserve">, </w:t>
      </w:r>
    </w:p>
    <w:p w:rsidR="0065197D" w:rsidRPr="00F6730C" w:rsidP="007927B5">
      <w:pPr>
        <w:jc w:val="center"/>
        <w:rPr>
          <w:b/>
          <w:color w:val="000000" w:themeColor="text1"/>
          <w:sz w:val="24"/>
          <w:szCs w:val="24"/>
        </w:rPr>
      </w:pPr>
      <w:r w:rsidRPr="00F6730C">
        <w:rPr>
          <w:b/>
          <w:color w:val="000000" w:themeColor="text1"/>
          <w:sz w:val="24"/>
          <w:szCs w:val="24"/>
        </w:rPr>
        <w:t>у с т а н о в и л :</w:t>
      </w:r>
    </w:p>
    <w:p w:rsidR="0065197D" w:rsidRPr="00F6730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Борисов А.В.</w:t>
      </w:r>
      <w:r w:rsidRPr="00F6730C" w:rsidR="00E1012D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совершил административное правонарушение, предусмотренное ч. 1 ст. 6.9</w:t>
      </w:r>
      <w:r w:rsidRPr="00F6730C">
        <w:rPr>
          <w:color w:val="000000" w:themeColor="text1"/>
          <w:sz w:val="24"/>
          <w:szCs w:val="24"/>
        </w:rPr>
        <w:t xml:space="preserve"> КоАП РФ,</w:t>
      </w:r>
      <w:r w:rsidRPr="00F6730C" w:rsidR="00021674">
        <w:rPr>
          <w:color w:val="000000" w:themeColor="text1"/>
          <w:sz w:val="24"/>
          <w:szCs w:val="24"/>
        </w:rPr>
        <w:t xml:space="preserve"> при следующих обстоятельствах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E1012D" w:rsidRPr="00F6730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>06</w:t>
      </w:r>
      <w:r w:rsidRPr="00F6730C" w:rsidR="00E71A16">
        <w:rPr>
          <w:color w:val="000000" w:themeColor="text1"/>
          <w:sz w:val="24"/>
          <w:szCs w:val="24"/>
          <w:shd w:val="clear" w:color="auto" w:fill="FFFFFF"/>
        </w:rPr>
        <w:t>.</w:t>
      </w:r>
      <w:r>
        <w:rPr>
          <w:color w:val="000000" w:themeColor="text1"/>
          <w:sz w:val="24"/>
          <w:szCs w:val="24"/>
          <w:shd w:val="clear" w:color="auto" w:fill="FFFFFF"/>
        </w:rPr>
        <w:t>11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>.202</w:t>
      </w:r>
      <w:r>
        <w:rPr>
          <w:color w:val="000000" w:themeColor="text1"/>
          <w:sz w:val="24"/>
          <w:szCs w:val="24"/>
          <w:shd w:val="clear" w:color="auto" w:fill="FFFFFF"/>
        </w:rPr>
        <w:t>3</w:t>
      </w:r>
      <w:r w:rsidRPr="00F6730C" w:rsidR="00E71A1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>в 1</w:t>
      </w:r>
      <w:r>
        <w:rPr>
          <w:color w:val="000000" w:themeColor="text1"/>
          <w:sz w:val="24"/>
          <w:szCs w:val="24"/>
          <w:shd w:val="clear" w:color="auto" w:fill="FFFFFF"/>
        </w:rPr>
        <w:t>6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 w:rsidR="00021674">
        <w:rPr>
          <w:color w:val="000000" w:themeColor="text1"/>
          <w:sz w:val="24"/>
          <w:szCs w:val="24"/>
          <w:shd w:val="clear" w:color="auto" w:fill="FFFFFF"/>
        </w:rPr>
        <w:t xml:space="preserve">час. </w:t>
      </w:r>
      <w:r w:rsidRPr="00F6730C" w:rsidR="00A749BC">
        <w:rPr>
          <w:color w:val="000000" w:themeColor="text1"/>
          <w:sz w:val="24"/>
          <w:szCs w:val="24"/>
          <w:shd w:val="clear" w:color="auto" w:fill="FFFFFF"/>
        </w:rPr>
        <w:t>0</w:t>
      </w:r>
      <w:r w:rsidRPr="00F6730C" w:rsidR="000A0AB0">
        <w:rPr>
          <w:color w:val="000000" w:themeColor="text1"/>
          <w:sz w:val="24"/>
          <w:szCs w:val="24"/>
          <w:shd w:val="clear" w:color="auto" w:fill="FFFFFF"/>
        </w:rPr>
        <w:t>0</w:t>
      </w:r>
      <w:r w:rsidRPr="00F6730C" w:rsidR="00021674">
        <w:rPr>
          <w:color w:val="000000" w:themeColor="text1"/>
          <w:sz w:val="24"/>
          <w:szCs w:val="24"/>
          <w:shd w:val="clear" w:color="auto" w:fill="FFFFFF"/>
        </w:rPr>
        <w:t xml:space="preserve"> мин.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Борисов А.В.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6730C" w:rsidR="00021674">
        <w:rPr>
          <w:color w:val="000000" w:themeColor="text1"/>
          <w:sz w:val="24"/>
          <w:szCs w:val="24"/>
          <w:shd w:val="clear" w:color="auto" w:fill="FFFFFF"/>
        </w:rPr>
        <w:t>находяс</w:t>
      </w:r>
      <w:r w:rsidRPr="00F6730C" w:rsidR="00C000D4">
        <w:rPr>
          <w:color w:val="000000" w:themeColor="text1"/>
          <w:sz w:val="24"/>
          <w:szCs w:val="24"/>
          <w:shd w:val="clear" w:color="auto" w:fill="FFFFFF"/>
        </w:rPr>
        <w:t xml:space="preserve">ь </w:t>
      </w:r>
      <w:r w:rsidRPr="00F6730C" w:rsidR="003E2FA0">
        <w:rPr>
          <w:color w:val="000000" w:themeColor="text1"/>
          <w:sz w:val="24"/>
          <w:szCs w:val="24"/>
          <w:shd w:val="clear" w:color="auto" w:fill="FFFFFF"/>
        </w:rPr>
        <w:t xml:space="preserve">по </w:t>
      </w:r>
      <w:r w:rsidRPr="00F6730C" w:rsidR="00747613">
        <w:rPr>
          <w:color w:val="000000" w:themeColor="text1"/>
          <w:sz w:val="24"/>
          <w:szCs w:val="24"/>
          <w:shd w:val="clear" w:color="auto" w:fill="FFFFFF"/>
        </w:rPr>
        <w:t xml:space="preserve">адресу: </w:t>
      </w:r>
      <w:r w:rsidR="00694731">
        <w:rPr>
          <w:bCs/>
          <w:iCs/>
        </w:rPr>
        <w:t>&lt;адрес&gt;</w:t>
      </w:r>
      <w:r w:rsidRPr="00F6730C" w:rsidR="00A749BC">
        <w:rPr>
          <w:color w:val="000000" w:themeColor="text1"/>
          <w:sz w:val="24"/>
          <w:szCs w:val="24"/>
        </w:rPr>
        <w:t>,</w:t>
      </w:r>
      <w:r w:rsidRPr="00F6730C" w:rsidR="000A0AB0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употребил наркотическое средство</w:t>
      </w:r>
      <w:r w:rsidRPr="00F6730C" w:rsidR="00A749BC">
        <w:rPr>
          <w:color w:val="000000" w:themeColor="text1"/>
          <w:sz w:val="24"/>
          <w:szCs w:val="24"/>
        </w:rPr>
        <w:t xml:space="preserve">, по результатам </w:t>
      </w:r>
      <w:r w:rsidRPr="00F6730C">
        <w:rPr>
          <w:color w:val="000000" w:themeColor="text1"/>
          <w:sz w:val="24"/>
          <w:szCs w:val="24"/>
        </w:rPr>
        <w:t>медицинского освидетельствования у не</w:t>
      </w:r>
      <w:r>
        <w:rPr>
          <w:color w:val="000000" w:themeColor="text1"/>
          <w:sz w:val="24"/>
          <w:szCs w:val="24"/>
        </w:rPr>
        <w:t>го</w:t>
      </w:r>
      <w:r w:rsidRPr="00F6730C">
        <w:rPr>
          <w:color w:val="000000" w:themeColor="text1"/>
          <w:sz w:val="24"/>
          <w:szCs w:val="24"/>
        </w:rPr>
        <w:t xml:space="preserve"> обнаружено наркотическое средство </w:t>
      </w:r>
      <w:r w:rsidRPr="00F6730C" w:rsidR="00A749BC">
        <w:rPr>
          <w:sz w:val="24"/>
          <w:szCs w:val="24"/>
        </w:rPr>
        <w:t>метадон,</w:t>
      </w:r>
      <w:r>
        <w:rPr>
          <w:sz w:val="24"/>
          <w:szCs w:val="24"/>
        </w:rPr>
        <w:t xml:space="preserve"> ибупрофен и установлено состояние опьянения</w:t>
      </w:r>
      <w:r w:rsidRPr="00F6730C">
        <w:rPr>
          <w:color w:val="000000" w:themeColor="text1"/>
          <w:sz w:val="24"/>
          <w:szCs w:val="24"/>
        </w:rPr>
        <w:t xml:space="preserve">. </w:t>
      </w:r>
    </w:p>
    <w:p w:rsidR="00EB4080" w:rsidRPr="00F6730C" w:rsidP="00E1012D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 xml:space="preserve">В судебном заседании </w:t>
      </w:r>
      <w:r w:rsidR="007927B5">
        <w:rPr>
          <w:color w:val="000000" w:themeColor="text1"/>
          <w:sz w:val="24"/>
          <w:szCs w:val="24"/>
        </w:rPr>
        <w:t>Борисову А.В.</w:t>
      </w:r>
      <w:r w:rsidRPr="00F6730C" w:rsidR="00A749BC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разъяснены процессуальные права, предусмотренные ст. 25.1 КоАП РФ, а также положения ст. 51 Конституции РФ. Отвода судьи и ходатайс</w:t>
      </w:r>
      <w:r w:rsidRPr="00F6730C">
        <w:rPr>
          <w:color w:val="000000" w:themeColor="text1"/>
          <w:sz w:val="24"/>
          <w:szCs w:val="24"/>
        </w:rPr>
        <w:t xml:space="preserve">тв не поступило. </w:t>
      </w:r>
      <w:r w:rsidR="007927B5">
        <w:rPr>
          <w:color w:val="000000" w:themeColor="text1"/>
          <w:sz w:val="24"/>
          <w:szCs w:val="24"/>
        </w:rPr>
        <w:t>Борисов А.В.</w:t>
      </w:r>
      <w:r w:rsidRPr="00F6730C" w:rsidR="00E1012D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 xml:space="preserve">вину в совершении правонарушения </w:t>
      </w:r>
      <w:r w:rsidRPr="00F6730C" w:rsidR="00370602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признал</w:t>
      </w:r>
      <w:r w:rsidRPr="00F6730C" w:rsidR="00E1012D">
        <w:rPr>
          <w:color w:val="000000" w:themeColor="text1"/>
          <w:sz w:val="24"/>
          <w:szCs w:val="24"/>
        </w:rPr>
        <w:t xml:space="preserve">.  </w:t>
      </w:r>
    </w:p>
    <w:p w:rsidR="004152A4" w:rsidRPr="00F6730C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730C">
        <w:rPr>
          <w:rFonts w:eastAsia="Arial Unicode MS"/>
          <w:sz w:val="24"/>
          <w:szCs w:val="24"/>
        </w:rPr>
        <w:t xml:space="preserve">Исследовав представленные материалы, выслушав </w:t>
      </w:r>
      <w:r w:rsidRPr="00F6730C" w:rsidR="00A67BB1">
        <w:rPr>
          <w:rFonts w:eastAsia="Arial Unicode MS"/>
          <w:sz w:val="24"/>
          <w:szCs w:val="24"/>
        </w:rPr>
        <w:t>лицо, в отношении которого ведётся производство по делу</w:t>
      </w:r>
      <w:r w:rsidRPr="00F6730C">
        <w:rPr>
          <w:rFonts w:eastAsia="Arial Unicode MS"/>
          <w:sz w:val="24"/>
          <w:szCs w:val="24"/>
        </w:rPr>
        <w:t xml:space="preserve">, прихожу к выводу о том, что вина </w:t>
      </w:r>
      <w:r w:rsidR="007927B5">
        <w:rPr>
          <w:color w:val="000000" w:themeColor="text1"/>
          <w:sz w:val="24"/>
          <w:szCs w:val="24"/>
        </w:rPr>
        <w:t>Борисова А.В.</w:t>
      </w:r>
      <w:r w:rsidRPr="00F6730C" w:rsidR="00A749BC">
        <w:rPr>
          <w:color w:val="000000" w:themeColor="text1"/>
          <w:sz w:val="24"/>
          <w:szCs w:val="24"/>
        </w:rPr>
        <w:t xml:space="preserve"> </w:t>
      </w:r>
      <w:r w:rsidRPr="00F6730C" w:rsidR="00E1012D">
        <w:rPr>
          <w:rFonts w:eastAsia="Arial Unicode MS"/>
          <w:sz w:val="24"/>
          <w:szCs w:val="24"/>
        </w:rPr>
        <w:t>п</w:t>
      </w:r>
      <w:r w:rsidRPr="00F6730C">
        <w:rPr>
          <w:rFonts w:eastAsia="Arial Unicode MS"/>
          <w:sz w:val="24"/>
          <w:szCs w:val="24"/>
        </w:rPr>
        <w:t xml:space="preserve">одтверждается </w:t>
      </w:r>
      <w:r w:rsidRPr="00F6730C" w:rsidR="000E7325">
        <w:rPr>
          <w:rFonts w:eastAsia="Arial Unicode MS"/>
          <w:sz w:val="24"/>
          <w:szCs w:val="24"/>
        </w:rPr>
        <w:t xml:space="preserve">следующими </w:t>
      </w:r>
      <w:r w:rsidRPr="00F6730C">
        <w:rPr>
          <w:rFonts w:eastAsia="Arial Unicode MS"/>
          <w:sz w:val="24"/>
          <w:szCs w:val="24"/>
        </w:rPr>
        <w:t>доказательствами</w:t>
      </w:r>
      <w:r w:rsidRPr="00F6730C" w:rsidR="00C442A4">
        <w:rPr>
          <w:rFonts w:eastAsia="Arial Unicode MS"/>
          <w:sz w:val="24"/>
          <w:szCs w:val="24"/>
        </w:rPr>
        <w:t xml:space="preserve">: </w:t>
      </w:r>
      <w:r w:rsidRPr="00F6730C" w:rsidR="00B027CE">
        <w:rPr>
          <w:rFonts w:eastAsia="Arial Unicode MS"/>
          <w:sz w:val="24"/>
          <w:szCs w:val="24"/>
        </w:rPr>
        <w:t xml:space="preserve">протоколом </w:t>
      </w:r>
      <w:r w:rsidRPr="00F6730C" w:rsidR="00837F39">
        <w:rPr>
          <w:rFonts w:eastAsia="Arial Unicode MS"/>
          <w:sz w:val="24"/>
          <w:szCs w:val="24"/>
        </w:rPr>
        <w:t>82</w:t>
      </w:r>
      <w:r w:rsidRPr="00F6730C" w:rsidR="00233254">
        <w:rPr>
          <w:rFonts w:eastAsia="Arial Unicode MS"/>
          <w:sz w:val="24"/>
          <w:szCs w:val="24"/>
        </w:rPr>
        <w:t xml:space="preserve"> </w:t>
      </w:r>
      <w:r w:rsidRPr="00F6730C" w:rsidR="00837F39">
        <w:rPr>
          <w:rFonts w:eastAsia="Arial Unicode MS"/>
          <w:sz w:val="24"/>
          <w:szCs w:val="24"/>
        </w:rPr>
        <w:t>01 №</w:t>
      </w:r>
      <w:r w:rsidR="007927B5">
        <w:rPr>
          <w:rFonts w:eastAsia="Arial Unicode MS"/>
          <w:sz w:val="24"/>
          <w:szCs w:val="24"/>
        </w:rPr>
        <w:t xml:space="preserve">140327 </w:t>
      </w:r>
      <w:r w:rsidRPr="00F6730C" w:rsidR="00B027CE">
        <w:rPr>
          <w:rFonts w:eastAsia="Arial Unicode MS"/>
          <w:sz w:val="24"/>
          <w:szCs w:val="24"/>
        </w:rPr>
        <w:t xml:space="preserve">об административном правонарушении от </w:t>
      </w:r>
      <w:r w:rsidRPr="00F6730C" w:rsidR="00990ABB">
        <w:rPr>
          <w:rFonts w:eastAsia="Arial Unicode MS"/>
          <w:sz w:val="24"/>
          <w:szCs w:val="24"/>
        </w:rPr>
        <w:t>2</w:t>
      </w:r>
      <w:r w:rsidR="007927B5">
        <w:rPr>
          <w:rFonts w:eastAsia="Arial Unicode MS"/>
          <w:sz w:val="24"/>
          <w:szCs w:val="24"/>
        </w:rPr>
        <w:t>7</w:t>
      </w:r>
      <w:r w:rsidRPr="00F6730C" w:rsidR="00920411">
        <w:rPr>
          <w:rFonts w:eastAsia="Arial Unicode MS"/>
          <w:sz w:val="24"/>
          <w:szCs w:val="24"/>
        </w:rPr>
        <w:t>.</w:t>
      </w:r>
      <w:r w:rsidR="007927B5">
        <w:rPr>
          <w:rFonts w:eastAsia="Arial Unicode MS"/>
          <w:sz w:val="24"/>
          <w:szCs w:val="24"/>
        </w:rPr>
        <w:t>11</w:t>
      </w:r>
      <w:r w:rsidRPr="00F6730C" w:rsidR="000C1DD5">
        <w:rPr>
          <w:rFonts w:eastAsia="Arial Unicode MS"/>
          <w:sz w:val="24"/>
          <w:szCs w:val="24"/>
        </w:rPr>
        <w:t>.</w:t>
      </w:r>
      <w:r w:rsidRPr="00F6730C" w:rsidR="00B027CE">
        <w:rPr>
          <w:rFonts w:eastAsia="Arial Unicode MS"/>
          <w:sz w:val="24"/>
          <w:szCs w:val="24"/>
        </w:rPr>
        <w:t>20</w:t>
      </w:r>
      <w:r w:rsidRPr="00F6730C" w:rsidR="000C1DD5">
        <w:rPr>
          <w:rFonts w:eastAsia="Arial Unicode MS"/>
          <w:sz w:val="24"/>
          <w:szCs w:val="24"/>
        </w:rPr>
        <w:t>2</w:t>
      </w:r>
      <w:r w:rsidR="007927B5">
        <w:rPr>
          <w:rFonts w:eastAsia="Arial Unicode MS"/>
          <w:sz w:val="24"/>
          <w:szCs w:val="24"/>
        </w:rPr>
        <w:t>3</w:t>
      </w:r>
      <w:r w:rsidRPr="00F6730C" w:rsidR="00B027CE">
        <w:rPr>
          <w:rFonts w:eastAsia="Arial Unicode MS"/>
          <w:sz w:val="24"/>
          <w:szCs w:val="24"/>
        </w:rPr>
        <w:t xml:space="preserve"> (л.д. 2); </w:t>
      </w:r>
      <w:r w:rsidRPr="00F6730C" w:rsidR="00990ABB">
        <w:rPr>
          <w:rFonts w:eastAsia="Arial Unicode MS"/>
          <w:sz w:val="24"/>
          <w:szCs w:val="24"/>
        </w:rPr>
        <w:t>рапортом</w:t>
      </w:r>
      <w:r w:rsidRPr="00F6730C" w:rsidR="00E1012D">
        <w:rPr>
          <w:rFonts w:eastAsia="Arial Unicode MS"/>
          <w:sz w:val="24"/>
          <w:szCs w:val="24"/>
        </w:rPr>
        <w:t xml:space="preserve"> </w:t>
      </w:r>
      <w:r w:rsidRPr="00F6730C" w:rsidR="00990ABB">
        <w:rPr>
          <w:rFonts w:eastAsia="Arial Unicode MS"/>
          <w:sz w:val="24"/>
          <w:szCs w:val="24"/>
        </w:rPr>
        <w:t xml:space="preserve">сотрудника СОП №1 (дислокация г. Армянск) от </w:t>
      </w:r>
      <w:r w:rsidR="007927B5">
        <w:rPr>
          <w:rFonts w:eastAsia="Arial Unicode MS"/>
          <w:sz w:val="24"/>
          <w:szCs w:val="24"/>
        </w:rPr>
        <w:t xml:space="preserve">06.11.2023 </w:t>
      </w:r>
      <w:r w:rsidRPr="00F6730C" w:rsidR="00990ABB">
        <w:rPr>
          <w:rFonts w:eastAsia="Arial Unicode MS"/>
          <w:sz w:val="24"/>
          <w:szCs w:val="24"/>
        </w:rPr>
        <w:t xml:space="preserve">(л.д.4); </w:t>
      </w:r>
      <w:r w:rsidR="007927B5">
        <w:rPr>
          <w:rFonts w:eastAsia="Arial Unicode MS"/>
          <w:sz w:val="24"/>
          <w:szCs w:val="24"/>
        </w:rPr>
        <w:t xml:space="preserve">копией протокола направления на медицинское освидетельствование (л.д.6); рапортом сотрудника СОП-1 (с дислокацией в г. Армянск) от 19.11.2023 (л.д.9); актом </w:t>
      </w:r>
      <w:r w:rsidRPr="00F6730C" w:rsidR="00990ABB">
        <w:rPr>
          <w:rFonts w:eastAsia="Arial Unicode MS"/>
          <w:sz w:val="24"/>
          <w:szCs w:val="24"/>
        </w:rPr>
        <w:t>№1</w:t>
      </w:r>
      <w:r w:rsidR="007927B5">
        <w:rPr>
          <w:rFonts w:eastAsia="Arial Unicode MS"/>
          <w:sz w:val="24"/>
          <w:szCs w:val="24"/>
        </w:rPr>
        <w:t>03</w:t>
      </w:r>
      <w:r w:rsidRPr="00F6730C" w:rsidR="00990ABB">
        <w:rPr>
          <w:rFonts w:eastAsia="Arial Unicode MS"/>
          <w:sz w:val="24"/>
          <w:szCs w:val="24"/>
        </w:rPr>
        <w:t xml:space="preserve"> медицинско</w:t>
      </w:r>
      <w:r w:rsidR="007927B5">
        <w:rPr>
          <w:rFonts w:eastAsia="Arial Unicode MS"/>
          <w:sz w:val="24"/>
          <w:szCs w:val="24"/>
        </w:rPr>
        <w:t>го освидетельствования</w:t>
      </w:r>
      <w:r w:rsidRPr="00F6730C" w:rsidR="00990ABB">
        <w:rPr>
          <w:rFonts w:eastAsia="Arial Unicode MS"/>
          <w:sz w:val="24"/>
          <w:szCs w:val="24"/>
        </w:rPr>
        <w:t xml:space="preserve"> на состояние опьянения (алкогольного, наркотическ</w:t>
      </w:r>
      <w:r w:rsidR="007927B5">
        <w:rPr>
          <w:rFonts w:eastAsia="Arial Unicode MS"/>
          <w:sz w:val="24"/>
          <w:szCs w:val="24"/>
        </w:rPr>
        <w:t>ого или иного токсического) от 0</w:t>
      </w:r>
      <w:r w:rsidRPr="00F6730C" w:rsidR="00990ABB">
        <w:rPr>
          <w:rFonts w:eastAsia="Arial Unicode MS"/>
          <w:sz w:val="24"/>
          <w:szCs w:val="24"/>
        </w:rPr>
        <w:t>6.</w:t>
      </w:r>
      <w:r w:rsidR="007927B5">
        <w:rPr>
          <w:rFonts w:eastAsia="Arial Unicode MS"/>
          <w:sz w:val="24"/>
          <w:szCs w:val="24"/>
        </w:rPr>
        <w:t>11</w:t>
      </w:r>
      <w:r w:rsidRPr="00F6730C" w:rsidR="00990ABB">
        <w:rPr>
          <w:rFonts w:eastAsia="Arial Unicode MS"/>
          <w:sz w:val="24"/>
          <w:szCs w:val="24"/>
        </w:rPr>
        <w:t>.202</w:t>
      </w:r>
      <w:r w:rsidR="007927B5">
        <w:rPr>
          <w:rFonts w:eastAsia="Arial Unicode MS"/>
          <w:sz w:val="24"/>
          <w:szCs w:val="24"/>
        </w:rPr>
        <w:t>3</w:t>
      </w:r>
      <w:r w:rsidRPr="00F6730C" w:rsidR="00990ABB">
        <w:rPr>
          <w:rFonts w:eastAsia="Arial Unicode MS"/>
          <w:sz w:val="24"/>
          <w:szCs w:val="24"/>
        </w:rPr>
        <w:t xml:space="preserve"> (л.д.</w:t>
      </w:r>
      <w:r w:rsidR="007927B5">
        <w:rPr>
          <w:rFonts w:eastAsia="Arial Unicode MS"/>
          <w:sz w:val="24"/>
          <w:szCs w:val="24"/>
        </w:rPr>
        <w:t>10</w:t>
      </w:r>
      <w:r w:rsidRPr="00F6730C" w:rsidR="00990ABB">
        <w:rPr>
          <w:rFonts w:eastAsia="Arial Unicode MS"/>
          <w:sz w:val="24"/>
          <w:szCs w:val="24"/>
        </w:rPr>
        <w:t xml:space="preserve">); </w:t>
      </w:r>
      <w:r w:rsidRPr="00F6730C" w:rsidR="00E71A16">
        <w:rPr>
          <w:rFonts w:eastAsia="Arial Unicode MS"/>
          <w:sz w:val="24"/>
          <w:szCs w:val="24"/>
        </w:rPr>
        <w:t xml:space="preserve">письменными объяснениями </w:t>
      </w:r>
      <w:r w:rsidR="007927B5">
        <w:rPr>
          <w:rFonts w:eastAsia="Arial Unicode MS"/>
          <w:sz w:val="24"/>
          <w:szCs w:val="24"/>
        </w:rPr>
        <w:t>Борисова А.В.</w:t>
      </w:r>
      <w:r w:rsidRPr="00F6730C" w:rsidR="00990ABB">
        <w:rPr>
          <w:rFonts w:eastAsia="Arial Unicode MS"/>
          <w:sz w:val="24"/>
          <w:szCs w:val="24"/>
        </w:rPr>
        <w:t xml:space="preserve"> </w:t>
      </w:r>
      <w:r w:rsidRPr="00F6730C" w:rsidR="00E71A16">
        <w:rPr>
          <w:rFonts w:eastAsia="Arial Unicode MS"/>
          <w:sz w:val="24"/>
          <w:szCs w:val="24"/>
        </w:rPr>
        <w:t xml:space="preserve">от </w:t>
      </w:r>
      <w:r w:rsidR="007927B5">
        <w:rPr>
          <w:rFonts w:eastAsia="Arial Unicode MS"/>
          <w:sz w:val="24"/>
          <w:szCs w:val="24"/>
        </w:rPr>
        <w:t xml:space="preserve">06.11.2023, от 27.11.2023 </w:t>
      </w:r>
      <w:r w:rsidRPr="00F6730C" w:rsidR="00E71A16">
        <w:rPr>
          <w:rFonts w:eastAsia="Arial Unicode MS"/>
          <w:sz w:val="24"/>
          <w:szCs w:val="24"/>
        </w:rPr>
        <w:t>(л.д.</w:t>
      </w:r>
      <w:r w:rsidR="007927B5">
        <w:rPr>
          <w:rFonts w:eastAsia="Arial Unicode MS"/>
          <w:sz w:val="24"/>
          <w:szCs w:val="24"/>
        </w:rPr>
        <w:t>5, 11</w:t>
      </w:r>
      <w:r w:rsidRPr="00F6730C" w:rsidR="00E71A16">
        <w:rPr>
          <w:rFonts w:eastAsia="Arial Unicode MS"/>
          <w:sz w:val="24"/>
          <w:szCs w:val="24"/>
        </w:rPr>
        <w:t xml:space="preserve">); </w:t>
      </w:r>
      <w:r w:rsidRPr="00F6730C" w:rsidR="00990ABB">
        <w:rPr>
          <w:rFonts w:eastAsia="Arial Unicode MS"/>
          <w:sz w:val="24"/>
          <w:szCs w:val="24"/>
        </w:rPr>
        <w:t>справкой на физическое лицо, содержащей информацию об</w:t>
      </w:r>
      <w:r w:rsidRPr="00F6730C" w:rsidR="00D90B4C">
        <w:rPr>
          <w:rFonts w:eastAsia="Arial Unicode MS"/>
          <w:sz w:val="24"/>
          <w:szCs w:val="24"/>
        </w:rPr>
        <w:t xml:space="preserve"> адми</w:t>
      </w:r>
      <w:r w:rsidRPr="00F6730C" w:rsidR="00C462F3">
        <w:rPr>
          <w:rFonts w:eastAsia="Arial Unicode MS"/>
          <w:sz w:val="24"/>
          <w:szCs w:val="24"/>
        </w:rPr>
        <w:t>нистративн</w:t>
      </w:r>
      <w:r w:rsidRPr="00F6730C" w:rsidR="00990ABB">
        <w:rPr>
          <w:rFonts w:eastAsia="Arial Unicode MS"/>
          <w:sz w:val="24"/>
          <w:szCs w:val="24"/>
        </w:rPr>
        <w:t xml:space="preserve">ых </w:t>
      </w:r>
      <w:r w:rsidRPr="00F6730C" w:rsidR="00C462F3">
        <w:rPr>
          <w:rFonts w:eastAsia="Arial Unicode MS"/>
          <w:sz w:val="24"/>
          <w:szCs w:val="24"/>
        </w:rPr>
        <w:t>правонарушени</w:t>
      </w:r>
      <w:r w:rsidRPr="00F6730C" w:rsidR="00990ABB">
        <w:rPr>
          <w:rFonts w:eastAsia="Arial Unicode MS"/>
          <w:sz w:val="24"/>
          <w:szCs w:val="24"/>
        </w:rPr>
        <w:t xml:space="preserve">ях </w:t>
      </w:r>
      <w:r w:rsidRPr="00F6730C" w:rsidR="00D90B4C">
        <w:rPr>
          <w:rFonts w:eastAsia="Arial Unicode MS"/>
          <w:sz w:val="24"/>
          <w:szCs w:val="24"/>
        </w:rPr>
        <w:t>(л.д.</w:t>
      </w:r>
      <w:r w:rsidRPr="00F6730C" w:rsidR="00C462F3">
        <w:rPr>
          <w:rFonts w:eastAsia="Arial Unicode MS"/>
          <w:sz w:val="24"/>
          <w:szCs w:val="24"/>
        </w:rPr>
        <w:t>1</w:t>
      </w:r>
      <w:r w:rsidR="007927B5">
        <w:rPr>
          <w:rFonts w:eastAsia="Arial Unicode MS"/>
          <w:sz w:val="24"/>
          <w:szCs w:val="24"/>
        </w:rPr>
        <w:t>2</w:t>
      </w:r>
      <w:r w:rsidRPr="00F6730C" w:rsidR="00D90B4C">
        <w:rPr>
          <w:rFonts w:eastAsia="Arial Unicode MS"/>
          <w:sz w:val="24"/>
          <w:szCs w:val="24"/>
        </w:rPr>
        <w:t>)</w:t>
      </w:r>
      <w:r w:rsidRPr="00F6730C" w:rsidR="00C462F3">
        <w:rPr>
          <w:rFonts w:eastAsia="Arial Unicode MS"/>
          <w:sz w:val="24"/>
          <w:szCs w:val="24"/>
        </w:rPr>
        <w:t>.</w:t>
      </w:r>
      <w:r w:rsidRPr="00F6730C" w:rsidR="00A103E2">
        <w:rPr>
          <w:rFonts w:eastAsia="Arial Unicode MS"/>
          <w:sz w:val="24"/>
          <w:szCs w:val="24"/>
        </w:rPr>
        <w:t xml:space="preserve"> </w:t>
      </w:r>
    </w:p>
    <w:p w:rsidR="006114B8" w:rsidRPr="00F6730C" w:rsidP="002E4331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6730C">
        <w:rPr>
          <w:rFonts w:eastAsia="Calibri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F6730C">
        <w:rPr>
          <w:rFonts w:eastAsia="Calibri"/>
          <w:sz w:val="24"/>
          <w:szCs w:val="24"/>
        </w:rPr>
        <w:t>допустимыми, достоверными и достаточными для разрешения дела.</w:t>
      </w:r>
    </w:p>
    <w:p w:rsidR="0065197D" w:rsidRPr="00F6730C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4"/>
          <w:szCs w:val="24"/>
        </w:rPr>
      </w:pPr>
      <w:r w:rsidRPr="00F6730C">
        <w:rPr>
          <w:color w:val="000000" w:themeColor="text1"/>
          <w:sz w:val="24"/>
          <w:szCs w:val="24"/>
        </w:rPr>
        <w:t>Согласно ст.</w:t>
      </w:r>
      <w:r w:rsidRPr="00F6730C" w:rsidR="006114B8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 xml:space="preserve">40 </w:t>
      </w:r>
      <w:r w:rsidRPr="00F6730C" w:rsidR="00455675">
        <w:rPr>
          <w:rFonts w:eastAsia="Arial Unicode MS"/>
          <w:sz w:val="24"/>
          <w:szCs w:val="24"/>
        </w:rPr>
        <w:t xml:space="preserve">Федерального закона от </w:t>
      </w:r>
      <w:r w:rsidRPr="00F6730C" w:rsidR="00370602">
        <w:rPr>
          <w:rFonts w:eastAsia="Arial Unicode MS"/>
          <w:sz w:val="24"/>
          <w:szCs w:val="24"/>
        </w:rPr>
        <w:t>0</w:t>
      </w:r>
      <w:r w:rsidRPr="00F6730C" w:rsidR="00455675">
        <w:rPr>
          <w:rFonts w:eastAsia="Arial Unicode MS"/>
          <w:sz w:val="24"/>
          <w:szCs w:val="24"/>
        </w:rPr>
        <w:t>8</w:t>
      </w:r>
      <w:r w:rsidRPr="00F6730C" w:rsidR="00370602">
        <w:rPr>
          <w:rFonts w:eastAsia="Arial Unicode MS"/>
          <w:sz w:val="24"/>
          <w:szCs w:val="24"/>
        </w:rPr>
        <w:t>.01.</w:t>
      </w:r>
      <w:r w:rsidRPr="00F6730C" w:rsidR="00455675">
        <w:rPr>
          <w:rFonts w:eastAsia="Arial Unicode MS"/>
          <w:sz w:val="24"/>
          <w:szCs w:val="24"/>
        </w:rPr>
        <w:t>1998 № 3-ФЗ</w:t>
      </w:r>
      <w:r w:rsidRPr="00F6730C">
        <w:rPr>
          <w:color w:val="000000" w:themeColor="text1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C462F3" w:rsidRPr="00F6730C" w:rsidP="00990AB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30C">
        <w:rPr>
          <w:rFonts w:ascii="Times New Roman" w:hAnsi="Times New Roman" w:cs="Times New Roman"/>
          <w:sz w:val="24"/>
          <w:szCs w:val="24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</w:t>
      </w:r>
      <w:r w:rsidR="007927B5">
        <w:rPr>
          <w:rFonts w:ascii="Times New Roman" w:hAnsi="Times New Roman" w:cs="Times New Roman"/>
          <w:sz w:val="24"/>
          <w:szCs w:val="24"/>
        </w:rPr>
        <w:t>Федерации от 30.06.1998 № 681,  м</w:t>
      </w:r>
      <w:r w:rsidRPr="00F6730C">
        <w:rPr>
          <w:rFonts w:ascii="Times New Roman" w:hAnsi="Times New Roman" w:cs="Times New Roman"/>
          <w:sz w:val="24"/>
          <w:szCs w:val="24"/>
        </w:rPr>
        <w:t>етадон (фенадон, долофин) включен в Сп</w:t>
      </w:r>
      <w:r w:rsidRPr="00F6730C">
        <w:rPr>
          <w:rFonts w:ascii="Times New Roman" w:hAnsi="Times New Roman" w:cs="Times New Roman"/>
          <w:sz w:val="24"/>
          <w:szCs w:val="24"/>
        </w:rPr>
        <w:t>исок наркотических средств (Список 1),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F6730C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F6730C">
        <w:rPr>
          <w:rFonts w:eastAsia="Arial Unicode MS"/>
          <w:sz w:val="24"/>
          <w:szCs w:val="24"/>
        </w:rPr>
        <w:t>Требования данных норм</w:t>
      </w:r>
      <w:r w:rsidRPr="00F6730C" w:rsidR="00C462F3">
        <w:rPr>
          <w:rFonts w:eastAsia="Arial Unicode MS"/>
          <w:sz w:val="24"/>
          <w:szCs w:val="24"/>
        </w:rPr>
        <w:t xml:space="preserve"> </w:t>
      </w:r>
      <w:r w:rsidR="007927B5">
        <w:rPr>
          <w:color w:val="000000" w:themeColor="text1"/>
          <w:sz w:val="24"/>
          <w:szCs w:val="24"/>
        </w:rPr>
        <w:t>Борисов А.В.</w:t>
      </w:r>
      <w:r w:rsidRPr="00F6730C" w:rsidR="00990ABB">
        <w:rPr>
          <w:color w:val="000000" w:themeColor="text1"/>
          <w:sz w:val="24"/>
          <w:szCs w:val="24"/>
        </w:rPr>
        <w:t xml:space="preserve"> </w:t>
      </w:r>
      <w:r w:rsidRPr="00F6730C">
        <w:rPr>
          <w:rFonts w:eastAsia="Arial Unicode MS"/>
          <w:sz w:val="24"/>
          <w:szCs w:val="24"/>
        </w:rPr>
        <w:t>не соблюдены.</w:t>
      </w:r>
    </w:p>
    <w:p w:rsidR="00C462F3" w:rsidRPr="00F6730C" w:rsidP="00C462F3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Борисов А.В.</w:t>
      </w:r>
      <w:r w:rsidRPr="00F6730C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н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е обращался 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>
        <w:rPr>
          <w:color w:val="000000" w:themeColor="text1"/>
          <w:sz w:val="24"/>
          <w:szCs w:val="24"/>
        </w:rPr>
        <w:t>Борисов А.В.</w:t>
      </w:r>
      <w:r w:rsidRPr="00F6730C" w:rsidR="00990ABB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о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т административной ответственности за данное правонарушение.</w:t>
      </w:r>
    </w:p>
    <w:p w:rsidR="00C462F3" w:rsidRPr="00F6730C" w:rsidP="00C462F3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="007927B5">
        <w:rPr>
          <w:color w:val="000000" w:themeColor="text1"/>
          <w:sz w:val="24"/>
          <w:szCs w:val="24"/>
        </w:rPr>
        <w:t>Борисова А.В.</w:t>
      </w:r>
      <w:r w:rsidRPr="00F6730C" w:rsidR="00990ABB">
        <w:rPr>
          <w:color w:val="000000" w:themeColor="text1"/>
          <w:sz w:val="24"/>
          <w:szCs w:val="24"/>
        </w:rPr>
        <w:t xml:space="preserve"> </w:t>
      </w:r>
      <w:r w:rsidRPr="00F6730C">
        <w:rPr>
          <w:rFonts w:eastAsia="Calibri"/>
          <w:sz w:val="24"/>
          <w:szCs w:val="24"/>
        </w:rPr>
        <w:t xml:space="preserve">доказанной, мировой судья квалифицирует его действия по ч. 1 ст. 6.9 КоАП РФ – </w:t>
      </w:r>
      <w:r w:rsidRPr="00F6730C">
        <w:rPr>
          <w:rStyle w:val="apple-converted-space"/>
          <w:color w:val="000000" w:themeColor="text1"/>
          <w:sz w:val="24"/>
          <w:szCs w:val="24"/>
        </w:rPr>
        <w:t>п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отребление наркотических средств без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назначения врача, за исключением случаев, предусмотренных</w:t>
      </w:r>
      <w:r w:rsidRPr="00F6730C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6730C">
        <w:rPr>
          <w:color w:val="000000" w:themeColor="text1"/>
          <w:sz w:val="24"/>
          <w:szCs w:val="24"/>
        </w:rPr>
        <w:t>ч. 2 ст. 20.20</w:t>
      </w:r>
      <w:r w:rsidRPr="00F6730C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6730C">
        <w:rPr>
          <w:color w:val="000000" w:themeColor="text1"/>
          <w:sz w:val="24"/>
          <w:szCs w:val="24"/>
        </w:rPr>
        <w:t xml:space="preserve">ст. 20.22 </w:t>
      </w:r>
      <w:r w:rsidRPr="00F6730C">
        <w:rPr>
          <w:color w:val="000000" w:themeColor="text1"/>
          <w:sz w:val="24"/>
          <w:szCs w:val="24"/>
          <w:shd w:val="clear" w:color="auto" w:fill="FFFFFF"/>
        </w:rPr>
        <w:t>КоАП РФ</w:t>
      </w:r>
      <w:r w:rsidRPr="00F6730C">
        <w:rPr>
          <w:rFonts w:eastAsia="Calibri"/>
          <w:sz w:val="24"/>
          <w:szCs w:val="24"/>
        </w:rPr>
        <w:t>.</w:t>
      </w:r>
    </w:p>
    <w:p w:rsidR="00C462F3" w:rsidRPr="00F6730C" w:rsidP="00C462F3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462F3" w:rsidRPr="00F6730C" w:rsidP="00C462F3">
      <w:pPr>
        <w:ind w:firstLine="708"/>
        <w:jc w:val="both"/>
        <w:rPr>
          <w:b/>
          <w:sz w:val="24"/>
          <w:szCs w:val="24"/>
        </w:rPr>
      </w:pPr>
      <w:r w:rsidRPr="00F6730C">
        <w:rPr>
          <w:rFonts w:eastAsia="Calibri"/>
          <w:sz w:val="24"/>
          <w:szCs w:val="24"/>
        </w:rPr>
        <w:t>В силу ст. 4.2 КоАП РФ обстоятельством, смягчающим ответст</w:t>
      </w:r>
      <w:r w:rsidRPr="00F6730C">
        <w:rPr>
          <w:rFonts w:eastAsia="Calibri"/>
          <w:sz w:val="24"/>
          <w:szCs w:val="24"/>
        </w:rPr>
        <w:t xml:space="preserve">венность, мировой судья признаёт </w:t>
      </w:r>
      <w:r w:rsidRPr="00F6730C" w:rsidR="00990ABB">
        <w:rPr>
          <w:rFonts w:eastAsia="Calibri"/>
          <w:sz w:val="24"/>
          <w:szCs w:val="24"/>
        </w:rPr>
        <w:t xml:space="preserve">признание вины. </w:t>
      </w:r>
    </w:p>
    <w:p w:rsidR="00C462F3" w:rsidRPr="00F6730C" w:rsidP="00C462F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Обстоятельств</w:t>
      </w:r>
      <w:r w:rsidRPr="00F6730C">
        <w:rPr>
          <w:rFonts w:eastAsia="Calibri"/>
          <w:sz w:val="24"/>
          <w:szCs w:val="24"/>
        </w:rPr>
        <w:t>, отягчающи</w:t>
      </w:r>
      <w:r>
        <w:rPr>
          <w:rFonts w:eastAsia="Calibri"/>
          <w:sz w:val="24"/>
          <w:szCs w:val="24"/>
        </w:rPr>
        <w:t>х</w:t>
      </w:r>
      <w:r w:rsidRPr="00F6730C">
        <w:rPr>
          <w:rFonts w:eastAsia="Calibri"/>
          <w:sz w:val="24"/>
          <w:szCs w:val="24"/>
        </w:rPr>
        <w:t xml:space="preserve"> ответственность</w:t>
      </w:r>
      <w:r w:rsidRPr="00F6730C">
        <w:rPr>
          <w:sz w:val="24"/>
          <w:szCs w:val="24"/>
        </w:rPr>
        <w:t>,</w:t>
      </w:r>
      <w:r w:rsidRPr="00F6730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не установлено.</w:t>
      </w:r>
    </w:p>
    <w:p w:rsidR="00C462F3" w:rsidRPr="00F6730C" w:rsidP="00C462F3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7927B5">
        <w:rPr>
          <w:color w:val="000000" w:themeColor="text1"/>
          <w:sz w:val="24"/>
          <w:szCs w:val="24"/>
        </w:rPr>
        <w:t>Борисова А.В.</w:t>
      </w:r>
      <w:r w:rsidRPr="00F6730C" w:rsidR="00990ABB">
        <w:rPr>
          <w:color w:val="000000" w:themeColor="text1"/>
          <w:sz w:val="24"/>
          <w:szCs w:val="24"/>
        </w:rPr>
        <w:t xml:space="preserve"> </w:t>
      </w:r>
      <w:r w:rsidRPr="00F6730C">
        <w:rPr>
          <w:color w:val="000000" w:themeColor="text1"/>
          <w:sz w:val="24"/>
          <w:szCs w:val="24"/>
        </w:rPr>
        <w:t>а</w:t>
      </w:r>
      <w:r w:rsidRPr="00F6730C">
        <w:rPr>
          <w:rFonts w:eastAsia="Calibri"/>
          <w:sz w:val="24"/>
          <w:szCs w:val="24"/>
        </w:rPr>
        <w:t>дминистративного правона</w:t>
      </w:r>
      <w:r w:rsidRPr="00F6730C">
        <w:rPr>
          <w:rFonts w:eastAsia="Calibri"/>
          <w:sz w:val="24"/>
          <w:szCs w:val="24"/>
        </w:rPr>
        <w:t>рушения, е</w:t>
      </w:r>
      <w:r w:rsidR="007927B5">
        <w:rPr>
          <w:rFonts w:eastAsia="Calibri"/>
          <w:sz w:val="24"/>
          <w:szCs w:val="24"/>
        </w:rPr>
        <w:t>го</w:t>
      </w:r>
      <w:r w:rsidRPr="00F6730C">
        <w:rPr>
          <w:rFonts w:eastAsia="Calibri"/>
          <w:sz w:val="24"/>
          <w:szCs w:val="24"/>
        </w:rPr>
        <w:t xml:space="preserve"> личность, семейное и матери</w:t>
      </w:r>
      <w:r w:rsidR="007927B5">
        <w:rPr>
          <w:rFonts w:eastAsia="Calibri"/>
          <w:sz w:val="24"/>
          <w:szCs w:val="24"/>
        </w:rPr>
        <w:t>альное положение, обстоятельство</w:t>
      </w:r>
      <w:r w:rsidRPr="00F6730C">
        <w:rPr>
          <w:rFonts w:eastAsia="Calibri"/>
          <w:sz w:val="24"/>
          <w:szCs w:val="24"/>
        </w:rPr>
        <w:t>, смягчающие ответственность.</w:t>
      </w:r>
    </w:p>
    <w:p w:rsidR="00990ABB" w:rsidRPr="00F6730C" w:rsidP="00990ABB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Учитывая обстоятельств</w:t>
      </w:r>
      <w:r w:rsidR="007927B5">
        <w:rPr>
          <w:rFonts w:eastAsia="Calibri"/>
          <w:sz w:val="24"/>
          <w:szCs w:val="24"/>
        </w:rPr>
        <w:t>о, смягчающее</w:t>
      </w:r>
      <w:r w:rsidRPr="00F6730C">
        <w:rPr>
          <w:rFonts w:eastAsia="Calibri"/>
          <w:sz w:val="24"/>
          <w:szCs w:val="24"/>
        </w:rPr>
        <w:t xml:space="preserve"> административную ответственность, </w:t>
      </w:r>
      <w:r w:rsidRPr="00F6730C" w:rsidR="00F6730C">
        <w:rPr>
          <w:rFonts w:eastAsia="Calibri"/>
          <w:sz w:val="24"/>
          <w:szCs w:val="24"/>
        </w:rPr>
        <w:t xml:space="preserve">при отсутствии сведений о нахождении на учете врача- нарколога </w:t>
      </w:r>
      <w:r w:rsidRPr="00F6730C">
        <w:rPr>
          <w:rFonts w:eastAsia="Calibri"/>
          <w:sz w:val="24"/>
          <w:szCs w:val="24"/>
        </w:rPr>
        <w:t xml:space="preserve">положения ч. 2.1 ст. </w:t>
      </w:r>
      <w:r w:rsidRPr="00F6730C">
        <w:rPr>
          <w:rFonts w:eastAsia="Calibri"/>
          <w:sz w:val="24"/>
          <w:szCs w:val="24"/>
        </w:rPr>
        <w:t xml:space="preserve">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F6730C">
        <w:rPr>
          <w:rFonts w:eastAsia="Calibri"/>
          <w:sz w:val="24"/>
          <w:szCs w:val="24"/>
        </w:rPr>
        <w:t>средств.</w:t>
      </w:r>
    </w:p>
    <w:p w:rsidR="00C462F3" w:rsidRPr="00F6730C" w:rsidP="00C462F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6730C">
        <w:rPr>
          <w:color w:val="000000"/>
          <w:sz w:val="24"/>
          <w:szCs w:val="24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F6730C">
        <w:rPr>
          <w:color w:val="000000"/>
          <w:sz w:val="24"/>
          <w:szCs w:val="24"/>
          <w:shd w:val="clear" w:color="auto" w:fill="FFFFFF"/>
        </w:rPr>
        <w:t>онарушителем, так и другими лицами.</w:t>
      </w:r>
    </w:p>
    <w:p w:rsidR="006114B8" w:rsidRPr="00F6730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F6730C">
        <w:rPr>
          <w:rFonts w:eastAsia="Calibri"/>
          <w:sz w:val="24"/>
          <w:szCs w:val="24"/>
        </w:rPr>
        <w:t>С учётом изложенного, руководствуясь ст.</w:t>
      </w:r>
      <w:r w:rsidRPr="00F6730C" w:rsidR="00B71089">
        <w:rPr>
          <w:rFonts w:eastAsia="Calibri"/>
          <w:sz w:val="24"/>
          <w:szCs w:val="24"/>
        </w:rPr>
        <w:t xml:space="preserve"> </w:t>
      </w:r>
      <w:r w:rsidRPr="00F6730C">
        <w:rPr>
          <w:rFonts w:eastAsia="Calibri"/>
          <w:sz w:val="24"/>
          <w:szCs w:val="24"/>
        </w:rPr>
        <w:t>29.9 – 29.11 КоАП РФ, мировой судья</w:t>
      </w:r>
    </w:p>
    <w:p w:rsidR="0065197D" w:rsidRPr="00F6730C" w:rsidP="00455675">
      <w:pPr>
        <w:jc w:val="center"/>
        <w:rPr>
          <w:b/>
          <w:color w:val="000000" w:themeColor="text1"/>
          <w:sz w:val="24"/>
          <w:szCs w:val="24"/>
        </w:rPr>
      </w:pPr>
      <w:r w:rsidRPr="00F6730C">
        <w:rPr>
          <w:b/>
          <w:color w:val="000000" w:themeColor="text1"/>
          <w:sz w:val="24"/>
          <w:szCs w:val="24"/>
        </w:rPr>
        <w:t>п о с т а н о в и л :</w:t>
      </w:r>
    </w:p>
    <w:p w:rsidR="00370602" w:rsidRPr="00F6730C" w:rsidP="00370602">
      <w:pPr>
        <w:pStyle w:val="NormalWeb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F6730C">
        <w:rPr>
          <w:rFonts w:eastAsia="Arial Unicode MS"/>
          <w:color w:val="000000"/>
        </w:rPr>
        <w:t xml:space="preserve">       </w:t>
      </w:r>
      <w:r w:rsidRPr="00F6730C">
        <w:rPr>
          <w:rFonts w:eastAsia="Arial Unicode MS"/>
          <w:color w:val="000000"/>
        </w:rPr>
        <w:tab/>
      </w:r>
      <w:r w:rsidRPr="00F6730C" w:rsidR="00F6730C">
        <w:rPr>
          <w:rFonts w:eastAsia="Arial Unicode MS"/>
          <w:color w:val="000000"/>
        </w:rPr>
        <w:t>Б</w:t>
      </w:r>
      <w:r w:rsidR="007927B5">
        <w:rPr>
          <w:rFonts w:eastAsia="Arial Unicode MS"/>
          <w:color w:val="000000"/>
        </w:rPr>
        <w:t xml:space="preserve">орисова Александра </w:t>
      </w:r>
      <w:r w:rsidRPr="00F6730C" w:rsidR="00F6730C">
        <w:rPr>
          <w:rFonts w:eastAsia="Arial Unicode MS"/>
          <w:color w:val="000000"/>
        </w:rPr>
        <w:t>Владимиров</w:t>
      </w:r>
      <w:r w:rsidR="007927B5">
        <w:rPr>
          <w:rFonts w:eastAsia="Arial Unicode MS"/>
          <w:color w:val="000000"/>
        </w:rPr>
        <w:t xml:space="preserve">ича </w:t>
      </w:r>
      <w:r w:rsidRPr="00F6730C">
        <w:rPr>
          <w:rFonts w:eastAsia="Calibri"/>
        </w:rPr>
        <w:t>п</w:t>
      </w:r>
      <w:r w:rsidRPr="00F6730C">
        <w:rPr>
          <w:color w:val="000000"/>
          <w:shd w:val="clear" w:color="auto" w:fill="FFFFFF"/>
        </w:rPr>
        <w:t>ризнать виновн</w:t>
      </w:r>
      <w:r w:rsidR="007927B5">
        <w:rPr>
          <w:color w:val="000000"/>
          <w:shd w:val="clear" w:color="auto" w:fill="FFFFFF"/>
        </w:rPr>
        <w:t>ым</w:t>
      </w:r>
      <w:r w:rsidRPr="00F6730C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6.9 </w:t>
      </w:r>
      <w:r w:rsidRPr="00F6730C">
        <w:t>КоАП РФ</w:t>
      </w:r>
      <w:r w:rsidRPr="00F6730C">
        <w:rPr>
          <w:color w:val="000000"/>
          <w:shd w:val="clear" w:color="auto" w:fill="FFFFFF"/>
        </w:rPr>
        <w:t xml:space="preserve"> и назначить е</w:t>
      </w:r>
      <w:r w:rsidRPr="00F6730C" w:rsidR="00F6730C">
        <w:rPr>
          <w:color w:val="000000"/>
          <w:shd w:val="clear" w:color="auto" w:fill="FFFFFF"/>
        </w:rPr>
        <w:t>й</w:t>
      </w:r>
      <w:r w:rsidRPr="00F6730C">
        <w:rPr>
          <w:color w:val="000000"/>
          <w:shd w:val="clear" w:color="auto" w:fill="FFFFFF"/>
        </w:rPr>
        <w:t xml:space="preserve"> административное наказание в </w:t>
      </w:r>
      <w:r w:rsidRPr="00F6730C">
        <w:t xml:space="preserve">виде административного ареста на срок </w:t>
      </w:r>
      <w:r w:rsidRPr="00F6730C" w:rsidR="00F6730C">
        <w:t>1</w:t>
      </w:r>
      <w:r w:rsidRPr="00F6730C">
        <w:t xml:space="preserve"> (</w:t>
      </w:r>
      <w:r w:rsidRPr="00F6730C" w:rsidR="00F6730C">
        <w:t>о</w:t>
      </w:r>
      <w:r w:rsidRPr="00F6730C">
        <w:t>д</w:t>
      </w:r>
      <w:r w:rsidRPr="00F6730C" w:rsidR="00F6730C">
        <w:t>ни</w:t>
      </w:r>
      <w:r w:rsidRPr="00F6730C">
        <w:t>) сутк</w:t>
      </w:r>
      <w:r w:rsidRPr="00F6730C" w:rsidR="00F6730C">
        <w:t>и</w:t>
      </w:r>
      <w:r w:rsidRPr="00F6730C">
        <w:rPr>
          <w:color w:val="000000"/>
          <w:shd w:val="clear" w:color="auto" w:fill="FFFFFF"/>
        </w:rPr>
        <w:t>.</w:t>
      </w:r>
    </w:p>
    <w:p w:rsidR="00370602" w:rsidRPr="00F6730C" w:rsidP="00370602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F6730C">
        <w:rPr>
          <w:sz w:val="24"/>
          <w:szCs w:val="24"/>
        </w:rPr>
        <w:t xml:space="preserve">Срок административного ареста </w:t>
      </w:r>
      <w:r w:rsidRPr="007927B5" w:rsidR="007927B5">
        <w:rPr>
          <w:sz w:val="24"/>
          <w:szCs w:val="24"/>
        </w:rPr>
        <w:t xml:space="preserve">Борисова Александра Владимировича </w:t>
      </w:r>
      <w:r w:rsidRPr="00F6730C">
        <w:rPr>
          <w:sz w:val="24"/>
          <w:szCs w:val="24"/>
        </w:rPr>
        <w:t>и</w:t>
      </w:r>
      <w:r w:rsidRPr="00F6730C">
        <w:rPr>
          <w:sz w:val="24"/>
          <w:szCs w:val="24"/>
        </w:rPr>
        <w:t xml:space="preserve">счислять с момента его задержания. </w:t>
      </w:r>
    </w:p>
    <w:p w:rsidR="009A7B26" w:rsidRPr="00F6730C" w:rsidP="009A7B26">
      <w:pPr>
        <w:ind w:firstLine="708"/>
        <w:jc w:val="both"/>
        <w:rPr>
          <w:rFonts w:eastAsia="Calibri"/>
          <w:sz w:val="24"/>
          <w:szCs w:val="24"/>
        </w:rPr>
      </w:pPr>
      <w:r w:rsidRPr="00F6730C">
        <w:rPr>
          <w:rFonts w:eastAsia="Calibri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F86FAB" w:rsidRPr="00F6730C" w:rsidP="00370602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6730C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</w:t>
      </w:r>
      <w:r w:rsidRPr="00F6730C">
        <w:rPr>
          <w:color w:val="000000"/>
        </w:rPr>
        <w:t>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F6730C" w:rsidP="002E4331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</w:p>
    <w:p w:rsidR="002A54C7" w:rsidP="002E4331">
      <w:pPr>
        <w:jc w:val="both"/>
        <w:rPr>
          <w:rFonts w:eastAsia="Calibri"/>
          <w:color w:val="000000" w:themeColor="text1"/>
          <w:sz w:val="24"/>
          <w:szCs w:val="24"/>
        </w:rPr>
      </w:pPr>
      <w:r w:rsidRPr="00F6730C">
        <w:rPr>
          <w:rFonts w:eastAsia="Calibri"/>
          <w:color w:val="000000" w:themeColor="text1"/>
          <w:sz w:val="24"/>
          <w:szCs w:val="24"/>
        </w:rPr>
        <w:t>Мировой судья</w:t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 w:rsidR="00910154">
        <w:rPr>
          <w:rFonts w:eastAsia="Calibri"/>
          <w:color w:val="000000" w:themeColor="text1"/>
          <w:sz w:val="24"/>
          <w:szCs w:val="24"/>
        </w:rPr>
        <w:tab/>
      </w:r>
      <w:r w:rsidRPr="00F6730C" w:rsidR="00771375">
        <w:rPr>
          <w:rFonts w:eastAsia="Calibri"/>
          <w:color w:val="000000" w:themeColor="text1"/>
          <w:sz w:val="24"/>
          <w:szCs w:val="24"/>
        </w:rPr>
        <w:t>(подпись)</w:t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ab/>
      </w:r>
      <w:r w:rsidRPr="00F6730C" w:rsidR="00860E42">
        <w:rPr>
          <w:rFonts w:eastAsia="Calibri"/>
          <w:color w:val="000000" w:themeColor="text1"/>
          <w:sz w:val="24"/>
          <w:szCs w:val="24"/>
        </w:rPr>
        <w:tab/>
      </w:r>
      <w:r w:rsidRPr="00F6730C">
        <w:rPr>
          <w:rFonts w:eastAsia="Calibri"/>
          <w:color w:val="000000" w:themeColor="text1"/>
          <w:sz w:val="24"/>
          <w:szCs w:val="24"/>
        </w:rPr>
        <w:t xml:space="preserve">Д.Б. </w:t>
      </w:r>
      <w:r w:rsidRPr="00F6730C" w:rsidR="00F86FAB">
        <w:rPr>
          <w:rFonts w:eastAsia="Calibri"/>
          <w:color w:val="000000" w:themeColor="text1"/>
          <w:sz w:val="24"/>
          <w:szCs w:val="24"/>
        </w:rPr>
        <w:t xml:space="preserve">Оконова </w:t>
      </w:r>
    </w:p>
    <w:p w:rsidR="00694731" w:rsidP="002E4331">
      <w:pPr>
        <w:jc w:val="both"/>
        <w:rPr>
          <w:rFonts w:eastAsia="Calibri"/>
          <w:color w:val="000000" w:themeColor="text1"/>
          <w:sz w:val="24"/>
          <w:szCs w:val="24"/>
        </w:rPr>
      </w:pPr>
    </w:p>
    <w:p w:rsidR="00694731" w:rsidP="00694731">
      <w:pPr>
        <w:ind w:firstLine="709"/>
        <w:contextualSpacing/>
        <w:jc w:val="both"/>
      </w:pPr>
      <w:r>
        <w:t xml:space="preserve">ДЕПЕРСОНИФИКАЦИЮ </w:t>
      </w:r>
    </w:p>
    <w:p w:rsidR="00694731" w:rsidP="00694731">
      <w:pPr>
        <w:ind w:firstLine="709"/>
        <w:contextualSpacing/>
        <w:jc w:val="both"/>
      </w:pPr>
      <w:r>
        <w:t>Лингвистический контроль произвела</w:t>
      </w:r>
    </w:p>
    <w:p w:rsidR="00694731" w:rsidP="00694731">
      <w:pPr>
        <w:ind w:firstLine="709"/>
        <w:contextualSpacing/>
        <w:jc w:val="both"/>
      </w:pPr>
      <w:r>
        <w:t>помощник мирового судьи _______________ Н.В. Кулик</w:t>
      </w:r>
    </w:p>
    <w:p w:rsidR="00694731" w:rsidP="00694731">
      <w:pPr>
        <w:ind w:firstLine="709"/>
        <w:contextualSpacing/>
        <w:jc w:val="both"/>
      </w:pPr>
      <w:r>
        <w:t>СОГЛАСОВАНО</w:t>
      </w:r>
    </w:p>
    <w:p w:rsidR="00694731" w:rsidP="00694731">
      <w:pPr>
        <w:ind w:firstLine="709"/>
        <w:contextualSpacing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694731" w:rsidRPr="00F6730C" w:rsidP="00694731">
      <w:pPr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iCs/>
        </w:rPr>
        <w:t xml:space="preserve">            «____»_____________2024 г.</w:t>
      </w:r>
    </w:p>
    <w:sectPr w:rsidSect="00860E42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947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0BC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0AB0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02B2"/>
    <w:rsid w:val="00263330"/>
    <w:rsid w:val="00287416"/>
    <w:rsid w:val="00291DBF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02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37A27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18BF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A33B4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4359E"/>
    <w:rsid w:val="0065197D"/>
    <w:rsid w:val="00671DB3"/>
    <w:rsid w:val="00676998"/>
    <w:rsid w:val="00680DC7"/>
    <w:rsid w:val="00682072"/>
    <w:rsid w:val="00693124"/>
    <w:rsid w:val="00694731"/>
    <w:rsid w:val="006A52A1"/>
    <w:rsid w:val="006C6F27"/>
    <w:rsid w:val="006D1BDC"/>
    <w:rsid w:val="006D76CE"/>
    <w:rsid w:val="00702D98"/>
    <w:rsid w:val="00706770"/>
    <w:rsid w:val="00706951"/>
    <w:rsid w:val="007322F6"/>
    <w:rsid w:val="007404AD"/>
    <w:rsid w:val="00745813"/>
    <w:rsid w:val="007458B2"/>
    <w:rsid w:val="00747613"/>
    <w:rsid w:val="00771375"/>
    <w:rsid w:val="007927B5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11CC9"/>
    <w:rsid w:val="00837F39"/>
    <w:rsid w:val="00843BF5"/>
    <w:rsid w:val="0085172E"/>
    <w:rsid w:val="00852D02"/>
    <w:rsid w:val="00852D27"/>
    <w:rsid w:val="00856B0F"/>
    <w:rsid w:val="00860E42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0154"/>
    <w:rsid w:val="00912915"/>
    <w:rsid w:val="009136FA"/>
    <w:rsid w:val="00920066"/>
    <w:rsid w:val="00920411"/>
    <w:rsid w:val="00944078"/>
    <w:rsid w:val="00950BA9"/>
    <w:rsid w:val="0096150B"/>
    <w:rsid w:val="00967459"/>
    <w:rsid w:val="00972E74"/>
    <w:rsid w:val="00990ABB"/>
    <w:rsid w:val="009A163F"/>
    <w:rsid w:val="009A3E7A"/>
    <w:rsid w:val="009A3F9F"/>
    <w:rsid w:val="009A7B26"/>
    <w:rsid w:val="009C201B"/>
    <w:rsid w:val="009D270C"/>
    <w:rsid w:val="009D5EBF"/>
    <w:rsid w:val="00A02D33"/>
    <w:rsid w:val="00A103E2"/>
    <w:rsid w:val="00A249F6"/>
    <w:rsid w:val="00A25F55"/>
    <w:rsid w:val="00A42F12"/>
    <w:rsid w:val="00A44FF1"/>
    <w:rsid w:val="00A60A72"/>
    <w:rsid w:val="00A618D8"/>
    <w:rsid w:val="00A67BB1"/>
    <w:rsid w:val="00A749BC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0538F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BF2ED7"/>
    <w:rsid w:val="00C000D4"/>
    <w:rsid w:val="00C029BA"/>
    <w:rsid w:val="00C057C1"/>
    <w:rsid w:val="00C13004"/>
    <w:rsid w:val="00C16ACC"/>
    <w:rsid w:val="00C22185"/>
    <w:rsid w:val="00C23298"/>
    <w:rsid w:val="00C3621B"/>
    <w:rsid w:val="00C408B4"/>
    <w:rsid w:val="00C41514"/>
    <w:rsid w:val="00C442A4"/>
    <w:rsid w:val="00C462F3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C584B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90B4C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1012D"/>
    <w:rsid w:val="00E30300"/>
    <w:rsid w:val="00E46EDE"/>
    <w:rsid w:val="00E52241"/>
    <w:rsid w:val="00E63902"/>
    <w:rsid w:val="00E70474"/>
    <w:rsid w:val="00E71A16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0F8"/>
    <w:rsid w:val="00F467FF"/>
    <w:rsid w:val="00F6730C"/>
    <w:rsid w:val="00F7274E"/>
    <w:rsid w:val="00F74E32"/>
    <w:rsid w:val="00F8324A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32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