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65EF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65EF6">
        <w:rPr>
          <w:rFonts w:ascii="Times New Roman" w:eastAsia="Times New Roman" w:hAnsi="Times New Roman" w:cs="Times New Roman"/>
          <w:lang w:eastAsia="ru-RU"/>
        </w:rPr>
        <w:t>Дело № 5-</w:t>
      </w:r>
      <w:r w:rsidRPr="00065EF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065EF6">
        <w:rPr>
          <w:rFonts w:ascii="Times New Roman" w:eastAsia="Times New Roman" w:hAnsi="Times New Roman" w:cs="Times New Roman"/>
          <w:lang w:eastAsia="ru-RU"/>
        </w:rPr>
        <w:t>-</w:t>
      </w:r>
      <w:r w:rsidRPr="00065EF6" w:rsidR="00343DBD">
        <w:rPr>
          <w:rFonts w:ascii="Times New Roman" w:eastAsia="Times New Roman" w:hAnsi="Times New Roman" w:cs="Times New Roman"/>
          <w:lang w:eastAsia="ru-RU"/>
        </w:rPr>
        <w:t>304</w:t>
      </w:r>
      <w:r w:rsidRPr="00065EF6" w:rsidR="00DD77D7">
        <w:rPr>
          <w:rFonts w:ascii="Times New Roman" w:eastAsia="Times New Roman" w:hAnsi="Times New Roman" w:cs="Times New Roman"/>
          <w:lang w:eastAsia="ru-RU"/>
        </w:rPr>
        <w:t>/</w:t>
      </w:r>
      <w:r w:rsidRPr="00065EF6">
        <w:rPr>
          <w:rFonts w:ascii="Times New Roman" w:eastAsia="Times New Roman" w:hAnsi="Times New Roman" w:cs="Times New Roman"/>
          <w:lang w:eastAsia="ru-RU"/>
        </w:rPr>
        <w:t>20</w:t>
      </w:r>
      <w:r w:rsidRPr="00065EF6" w:rsidR="00E91506">
        <w:rPr>
          <w:rFonts w:ascii="Times New Roman" w:eastAsia="Times New Roman" w:hAnsi="Times New Roman" w:cs="Times New Roman"/>
          <w:lang w:eastAsia="ru-RU"/>
        </w:rPr>
        <w:t>2</w:t>
      </w:r>
      <w:r w:rsidRPr="00065EF6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065EF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65EF6">
        <w:rPr>
          <w:rFonts w:ascii="Times New Roman" w:eastAsia="Times New Roman" w:hAnsi="Times New Roman" w:cs="Times New Roman"/>
          <w:lang w:eastAsia="ru-RU"/>
        </w:rPr>
        <w:t>УИД 91</w:t>
      </w:r>
      <w:r w:rsidRPr="00065EF6">
        <w:rPr>
          <w:rFonts w:ascii="Times New Roman" w:eastAsia="Times New Roman" w:hAnsi="Times New Roman" w:cs="Times New Roman"/>
          <w:lang w:val="en-US" w:eastAsia="ru-RU"/>
        </w:rPr>
        <w:t>MS</w:t>
      </w:r>
      <w:r w:rsidRPr="00065EF6">
        <w:rPr>
          <w:rFonts w:ascii="Times New Roman" w:eastAsia="Times New Roman" w:hAnsi="Times New Roman" w:cs="Times New Roman"/>
          <w:lang w:eastAsia="ru-RU"/>
        </w:rPr>
        <w:t>00</w:t>
      </w:r>
      <w:r w:rsidRPr="00065EF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065EF6">
        <w:rPr>
          <w:rFonts w:ascii="Times New Roman" w:eastAsia="Times New Roman" w:hAnsi="Times New Roman" w:cs="Times New Roman"/>
          <w:lang w:eastAsia="ru-RU"/>
        </w:rPr>
        <w:t>-01-202</w:t>
      </w:r>
      <w:r w:rsidRPr="00065EF6" w:rsidR="00357CED">
        <w:rPr>
          <w:rFonts w:ascii="Times New Roman" w:eastAsia="Times New Roman" w:hAnsi="Times New Roman" w:cs="Times New Roman"/>
          <w:lang w:eastAsia="ru-RU"/>
        </w:rPr>
        <w:t>2</w:t>
      </w:r>
      <w:r w:rsidRPr="00065EF6">
        <w:rPr>
          <w:rFonts w:ascii="Times New Roman" w:eastAsia="Times New Roman" w:hAnsi="Times New Roman" w:cs="Times New Roman"/>
          <w:lang w:eastAsia="ru-RU"/>
        </w:rPr>
        <w:t>-00</w:t>
      </w:r>
      <w:r w:rsidRPr="00065EF6" w:rsidR="00343DBD">
        <w:rPr>
          <w:rFonts w:ascii="Times New Roman" w:eastAsia="Times New Roman" w:hAnsi="Times New Roman" w:cs="Times New Roman"/>
          <w:lang w:eastAsia="ru-RU"/>
        </w:rPr>
        <w:t>1408-96</w:t>
      </w:r>
      <w:r w:rsidRPr="00065EF6" w:rsidR="00D43E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065EF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065EF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5EF6">
        <w:rPr>
          <w:rFonts w:ascii="Times New Roman" w:eastAsia="Times New Roman" w:hAnsi="Times New Roman" w:cs="Times New Roman"/>
          <w:b/>
          <w:lang w:eastAsia="ru-RU"/>
        </w:rPr>
        <w:t>П</w:t>
      </w:r>
      <w:r w:rsidRPr="00065EF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065EF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65EF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065EF6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>
        <w:rPr>
          <w:rFonts w:ascii="Times New Roman" w:eastAsia="Arial Unicode MS" w:hAnsi="Times New Roman" w:cs="Times New Roman"/>
          <w:lang w:eastAsia="ru-RU"/>
        </w:rPr>
        <w:tab/>
      </w:r>
      <w:r w:rsidRPr="00065EF6" w:rsidR="00E849C4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8 сентября </w:t>
      </w:r>
      <w:r w:rsidRPr="00065EF6">
        <w:rPr>
          <w:rFonts w:ascii="Times New Roman" w:eastAsia="Arial Unicode MS" w:hAnsi="Times New Roman" w:cs="Times New Roman"/>
          <w:lang w:eastAsia="ru-RU"/>
        </w:rPr>
        <w:t>20</w:t>
      </w:r>
      <w:r w:rsidRPr="00065EF6" w:rsidR="00F32710">
        <w:rPr>
          <w:rFonts w:ascii="Times New Roman" w:eastAsia="Arial Unicode MS" w:hAnsi="Times New Roman" w:cs="Times New Roman"/>
          <w:lang w:eastAsia="ru-RU"/>
        </w:rPr>
        <w:t>2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2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065EF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65EF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065EF6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065E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F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65EF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65EF6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65EF6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065E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065EF6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1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65EF6" w:rsidRPr="00065EF6" w:rsidP="00065EF6">
      <w:pPr>
        <w:spacing w:after="0" w:line="240" w:lineRule="auto"/>
        <w:ind w:left="2127"/>
        <w:jc w:val="both"/>
        <w:rPr>
          <w:rFonts w:ascii="Times New Roman" w:hAnsi="Times New Roman" w:cs="Times New Roman"/>
          <w:bCs/>
          <w:iCs/>
        </w:rPr>
      </w:pPr>
      <w:r w:rsidRPr="00065EF6">
        <w:rPr>
          <w:rFonts w:ascii="Times New Roman" w:eastAsia="Arial Unicode MS" w:hAnsi="Times New Roman" w:cs="Times New Roman"/>
          <w:lang w:eastAsia="ru-RU"/>
        </w:rPr>
        <w:t xml:space="preserve">Громада Сергея Викторовича, </w:t>
      </w:r>
      <w:r w:rsidRPr="00065EF6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065EF6" w:rsidP="00065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65EF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65EF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065EF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Calibri" w:hAnsi="Times New Roman" w:cs="Times New Roman"/>
        </w:rPr>
        <w:t>Громада С.В.</w:t>
      </w:r>
      <w:r w:rsidRPr="00065EF6" w:rsidR="00D43EE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065EF6" w:rsidR="00D43EE0">
        <w:rPr>
          <w:rFonts w:ascii="Times New Roman" w:eastAsia="Calibri" w:hAnsi="Times New Roman" w:cs="Times New Roman"/>
        </w:rPr>
        <w:t>1</w:t>
      </w:r>
      <w:r w:rsidRPr="00065EF6">
        <w:rPr>
          <w:rFonts w:ascii="Times New Roman" w:eastAsia="Calibri" w:hAnsi="Times New Roman" w:cs="Times New Roman"/>
        </w:rPr>
        <w:t xml:space="preserve"> ст. 19.24</w:t>
      </w:r>
      <w:r w:rsidRPr="00065EF6" w:rsidR="00B319CB">
        <w:rPr>
          <w:rFonts w:ascii="Times New Roman" w:eastAsia="Calibri" w:hAnsi="Times New Roman" w:cs="Times New Roman"/>
        </w:rPr>
        <w:t xml:space="preserve"> 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065EF6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065EF6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Теучежского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 районного </w:t>
      </w:r>
      <w:r w:rsidRPr="00065EF6" w:rsidR="00B319CB">
        <w:rPr>
          <w:rFonts w:ascii="Times New Roman" w:eastAsia="Arial Unicode MS" w:hAnsi="Times New Roman" w:cs="Times New Roman"/>
          <w:lang w:eastAsia="ru-RU"/>
        </w:rPr>
        <w:t xml:space="preserve">суда Республики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Адыгея о</w:t>
      </w:r>
      <w:r w:rsidRPr="00065EF6" w:rsidR="00B319CB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09.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0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2.202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2</w:t>
      </w:r>
      <w:r w:rsidRPr="00065EF6" w:rsidR="00C60A5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65EF6" w:rsidR="00E07F93">
        <w:rPr>
          <w:rFonts w:ascii="Times New Roman" w:eastAsia="Arial Unicode MS" w:hAnsi="Times New Roman" w:cs="Times New Roman"/>
          <w:lang w:eastAsia="ru-RU"/>
        </w:rPr>
        <w:t>по делу № 2а-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382/20222 </w:t>
      </w:r>
      <w:r w:rsidRPr="00065EF6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Громада С.В.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065EF6">
        <w:rPr>
          <w:rFonts w:ascii="Times New Roman" w:eastAsia="Arial Unicode MS" w:hAnsi="Times New Roman" w:cs="Times New Roman"/>
          <w:lang w:eastAsia="ru-RU"/>
        </w:rPr>
        <w:t>на срок</w:t>
      </w:r>
      <w:r w:rsidRPr="00065EF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3</w:t>
      </w:r>
      <w:r w:rsidRPr="00065EF6" w:rsidR="00DD77D7">
        <w:rPr>
          <w:rFonts w:ascii="Times New Roman" w:eastAsia="Arial Unicode MS" w:hAnsi="Times New Roman" w:cs="Times New Roman"/>
          <w:lang w:eastAsia="ru-RU"/>
        </w:rPr>
        <w:t xml:space="preserve"> года </w:t>
      </w:r>
      <w:r w:rsidRPr="00065EF6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065EF6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запрет выезда за пределы административного района по месту регистрации либо пребывания без разрешения органов внутренних дел, запрет пребывания вне жилого или иного помещения, являющегося его местом жительства либо пребывания с 22 -00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 часов до 06-00 часов, </w:t>
      </w:r>
      <w:r w:rsidRPr="00065EF6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два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6B008E">
        <w:rPr>
          <w:rFonts w:ascii="Times New Roman" w:eastAsia="Arial Unicode MS" w:hAnsi="Times New Roman" w:cs="Times New Roman"/>
          <w:lang w:eastAsia="ru-RU"/>
        </w:rPr>
        <w:t>раз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а</w:t>
      </w:r>
      <w:r w:rsidRPr="00065EF6" w:rsidR="006B008E">
        <w:rPr>
          <w:rFonts w:ascii="Times New Roman" w:eastAsia="Arial Unicode MS" w:hAnsi="Times New Roman" w:cs="Times New Roman"/>
          <w:lang w:eastAsia="ru-RU"/>
        </w:rPr>
        <w:t xml:space="preserve"> в месяц в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орган внутренних дел по месту жительства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 или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пребывания для регистрации, </w:t>
      </w:r>
      <w:r w:rsidRPr="00065EF6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мест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проведения массовых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 и иных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мероприяти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й и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участия в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указанных мероприятиях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483732" w:rsidRPr="00065EF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>30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.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0</w:t>
      </w:r>
      <w:r w:rsidRPr="00065EF6">
        <w:rPr>
          <w:rFonts w:ascii="Times New Roman" w:eastAsia="Arial Unicode MS" w:hAnsi="Times New Roman" w:cs="Times New Roman"/>
          <w:lang w:eastAsia="ru-RU"/>
        </w:rPr>
        <w:t>8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.</w:t>
      </w:r>
      <w:r w:rsidRPr="00065EF6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2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2</w:t>
      </w:r>
      <w:r w:rsidRPr="00065EF6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065EF6">
        <w:rPr>
          <w:rFonts w:ascii="Times New Roman" w:eastAsia="Arial Unicode MS" w:hAnsi="Times New Roman" w:cs="Times New Roman"/>
          <w:lang w:eastAsia="ru-RU"/>
        </w:rPr>
        <w:t>22</w:t>
      </w:r>
      <w:r w:rsidRPr="00065EF6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065EF6">
        <w:rPr>
          <w:rFonts w:ascii="Times New Roman" w:eastAsia="Arial Unicode MS" w:hAnsi="Times New Roman" w:cs="Times New Roman"/>
          <w:lang w:eastAsia="ru-RU"/>
        </w:rPr>
        <w:t>15</w:t>
      </w:r>
      <w:r w:rsidRPr="00065EF6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>
        <w:rPr>
          <w:rFonts w:ascii="Times New Roman" w:eastAsia="Calibri" w:hAnsi="Times New Roman" w:cs="Times New Roman"/>
        </w:rPr>
        <w:t>Громада С.В.</w:t>
      </w:r>
      <w:r w:rsidRPr="00065EF6" w:rsidR="00D43EE0">
        <w:rPr>
          <w:rFonts w:ascii="Times New Roman" w:eastAsia="Calibri" w:hAnsi="Times New Roman" w:cs="Times New Roman"/>
        </w:rPr>
        <w:t xml:space="preserve"> </w:t>
      </w:r>
      <w:r w:rsidRPr="00065EF6" w:rsidR="00DD77D7">
        <w:rPr>
          <w:rFonts w:ascii="Times New Roman" w:eastAsia="Arial Unicode MS" w:hAnsi="Times New Roman" w:cs="Times New Roman"/>
          <w:lang w:eastAsia="ru-RU"/>
        </w:rPr>
        <w:t>н</w:t>
      </w:r>
      <w:r w:rsidRPr="00065EF6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своего проживания по адресу: </w:t>
      </w:r>
      <w:r w:rsidRPr="00065EF6" w:rsidR="00065EF6">
        <w:rPr>
          <w:rFonts w:ascii="Times New Roman" w:hAnsi="Times New Roman" w:cs="Times New Roman"/>
          <w:bCs/>
          <w:iCs/>
        </w:rPr>
        <w:t>&lt;адрес&gt;</w:t>
      </w:r>
      <w:r w:rsidRPr="00065EF6" w:rsidR="00065EF6">
        <w:rPr>
          <w:rFonts w:ascii="Times New Roman" w:hAnsi="Times New Roman" w:cs="Times New Roman"/>
          <w:bCs/>
          <w:iCs/>
        </w:rPr>
        <w:t xml:space="preserve">, </w:t>
      </w:r>
      <w:r w:rsidRPr="00065EF6">
        <w:rPr>
          <w:rFonts w:ascii="Times New Roman" w:eastAsia="Arial Unicode MS" w:hAnsi="Times New Roman" w:cs="Times New Roman"/>
          <w:lang w:eastAsia="ru-RU"/>
        </w:rPr>
        <w:t>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065EF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065EF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D43EE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065EF6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065EF6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D43EE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признал. </w:t>
      </w:r>
    </w:p>
    <w:p w:rsidR="00FD5D62" w:rsidRPr="00065EF6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65EF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065EF6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Громада С.В.</w:t>
      </w:r>
      <w:r w:rsidRPr="00065EF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065EF6">
        <w:rPr>
          <w:rFonts w:ascii="Times New Roman" w:eastAsia="Arial Unicode MS" w:hAnsi="Times New Roman" w:cs="Times New Roman"/>
          <w:lang w:eastAsia="ru-RU"/>
        </w:rPr>
        <w:t>№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0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1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0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9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065EF6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2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2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D43EE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1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065EF6">
        <w:rPr>
          <w:rFonts w:ascii="Times New Roman" w:eastAsia="Arial Unicode MS" w:hAnsi="Times New Roman" w:cs="Times New Roman"/>
          <w:lang w:eastAsia="ru-RU"/>
        </w:rPr>
        <w:t>л.д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65EF6" w:rsidR="000C4361">
        <w:rPr>
          <w:rFonts w:ascii="Times New Roman" w:eastAsia="Arial Unicode MS" w:hAnsi="Times New Roman" w:cs="Times New Roman"/>
          <w:lang w:eastAsia="ru-RU"/>
        </w:rPr>
        <w:t>2</w:t>
      </w:r>
      <w:r w:rsidRPr="00065EF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>УУ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ОУУ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065EF6" w:rsidR="00D43EE0">
        <w:rPr>
          <w:rFonts w:ascii="Times New Roman" w:eastAsia="Arial Unicode MS" w:hAnsi="Times New Roman" w:cs="Times New Roman"/>
          <w:lang w:eastAsia="ru-RU"/>
        </w:rPr>
        <w:t xml:space="preserve"> и ПДН </w:t>
      </w:r>
      <w:r w:rsidRPr="00065EF6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065EF6" w:rsidR="00065EF6">
        <w:rPr>
          <w:rFonts w:ascii="Times New Roman" w:hAnsi="Times New Roman" w:cs="Times New Roman"/>
          <w:bCs/>
          <w:iCs/>
        </w:rPr>
        <w:t>&lt;ФИО</w:t>
      </w:r>
      <w:r w:rsidRPr="00065EF6" w:rsidR="00065EF6">
        <w:rPr>
          <w:rFonts w:ascii="Times New Roman" w:hAnsi="Times New Roman" w:cs="Times New Roman"/>
          <w:bCs/>
          <w:iCs/>
        </w:rPr>
        <w:t>1</w:t>
      </w:r>
      <w:r w:rsidRPr="00065EF6" w:rsidR="00065EF6">
        <w:rPr>
          <w:rFonts w:ascii="Times New Roman" w:hAnsi="Times New Roman" w:cs="Times New Roman"/>
          <w:bCs/>
          <w:iCs/>
        </w:rPr>
        <w:t>&gt;</w:t>
      </w:r>
      <w:r w:rsidRPr="00065EF6" w:rsidR="00065EF6">
        <w:rPr>
          <w:rFonts w:ascii="Times New Roman" w:hAnsi="Times New Roman" w:cs="Times New Roman"/>
          <w:bCs/>
          <w:iCs/>
        </w:rPr>
        <w:t xml:space="preserve">  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30.08.2022 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(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065EF6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30.08.2022 (л.д.4); 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065EF6" w:rsidR="00065EF6">
        <w:rPr>
          <w:rFonts w:ascii="Times New Roman" w:hAnsi="Times New Roman" w:cs="Times New Roman"/>
          <w:bCs/>
          <w:iCs/>
        </w:rPr>
        <w:t>&lt;ФИО</w:t>
      </w:r>
      <w:r w:rsidRPr="00065EF6" w:rsidR="00065EF6">
        <w:rPr>
          <w:rFonts w:ascii="Times New Roman" w:hAnsi="Times New Roman" w:cs="Times New Roman"/>
          <w:bCs/>
          <w:iCs/>
        </w:rPr>
        <w:t>2</w:t>
      </w:r>
      <w:r w:rsidRPr="00065EF6" w:rsidR="00065EF6">
        <w:rPr>
          <w:rFonts w:ascii="Times New Roman" w:hAnsi="Times New Roman" w:cs="Times New Roman"/>
          <w:bCs/>
          <w:iCs/>
        </w:rPr>
        <w:t>&gt;</w:t>
      </w:r>
      <w:r w:rsidRPr="00065EF6" w:rsidR="00343DBD">
        <w:rPr>
          <w:rFonts w:ascii="Times New Roman" w:eastAsia="Calibri" w:hAnsi="Times New Roman" w:cs="Times New Roman"/>
        </w:rPr>
        <w:t xml:space="preserve"> 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от 30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0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8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2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5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6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копией решения К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е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р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 xml:space="preserve">ченского городского 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суда Республики Крым от 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09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.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0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2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.202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2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>7-8</w:t>
      </w:r>
      <w:r w:rsidRPr="00065EF6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065EF6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065EF6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65EF6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65EF6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065EF6" w:rsidR="00C96663">
        <w:rPr>
          <w:rFonts w:ascii="Times New Roman" w:eastAsia="Arial Unicode MS" w:hAnsi="Times New Roman" w:cs="Times New Roman"/>
          <w:lang w:eastAsia="ru-RU"/>
        </w:rPr>
        <w:t>1</w:t>
      </w:r>
      <w:r w:rsidRPr="00065EF6" w:rsidR="00343DBD">
        <w:rPr>
          <w:rFonts w:ascii="Times New Roman" w:eastAsia="Arial Unicode MS" w:hAnsi="Times New Roman" w:cs="Times New Roman"/>
          <w:lang w:eastAsia="ru-RU"/>
        </w:rPr>
        <w:t>0</w:t>
      </w:r>
      <w:r w:rsidRPr="00065EF6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065EF6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065EF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C96663">
        <w:rPr>
          <w:rFonts w:ascii="Times New Roman" w:eastAsia="Calibri" w:hAnsi="Times New Roman" w:cs="Times New Roman"/>
        </w:rPr>
        <w:t xml:space="preserve"> </w:t>
      </w:r>
      <w:r w:rsidRPr="00065EF6" w:rsidR="002D2BB9">
        <w:rPr>
          <w:rFonts w:ascii="Times New Roman" w:eastAsia="Calibri" w:hAnsi="Times New Roman" w:cs="Times New Roman"/>
        </w:rPr>
        <w:t xml:space="preserve">в </w:t>
      </w:r>
      <w:r w:rsidRPr="00065EF6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065EF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065EF6" w:rsidR="00C96663">
        <w:rPr>
          <w:rFonts w:ascii="Times New Roman" w:eastAsia="Calibri" w:hAnsi="Times New Roman" w:cs="Times New Roman"/>
        </w:rPr>
        <w:t>арушение ограничения</w:t>
      </w:r>
      <w:r w:rsidRPr="00065EF6">
        <w:rPr>
          <w:rFonts w:ascii="Times New Roman" w:eastAsia="Calibri" w:hAnsi="Times New Roman" w:cs="Times New Roman"/>
        </w:rPr>
        <w:t xml:space="preserve">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FF1B53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Calibri" w:hAnsi="Times New Roman" w:cs="Times New Roman"/>
        </w:rPr>
        <w:t>имел</w:t>
      </w:r>
      <w:r w:rsidRPr="00065EF6">
        <w:rPr>
          <w:rFonts w:ascii="Times New Roman" w:eastAsia="Calibri" w:hAnsi="Times New Roman" w:cs="Times New Roman"/>
        </w:rPr>
        <w:t>о</w:t>
      </w:r>
      <w:r w:rsidRPr="00065EF6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FF1B53" w:rsidRPr="00065EF6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>Анализируя представленные</w:t>
      </w:r>
      <w:r w:rsidRPr="00065EF6" w:rsidR="00C96663">
        <w:rPr>
          <w:rFonts w:ascii="Times New Roman" w:eastAsia="Calibri" w:hAnsi="Times New Roman" w:cs="Times New Roman"/>
        </w:rPr>
        <w:t xml:space="preserve"> доказательства, </w:t>
      </w:r>
      <w:r w:rsidRPr="00065EF6" w:rsidR="00C96663">
        <w:rPr>
          <w:rFonts w:ascii="Times New Roman" w:eastAsia="Calibri" w:hAnsi="Times New Roman" w:cs="Times New Roman"/>
        </w:rPr>
        <w:t xml:space="preserve">признавая вину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>
        <w:rPr>
          <w:rFonts w:ascii="Times New Roman" w:eastAsia="Calibri" w:hAnsi="Times New Roman" w:cs="Times New Roman"/>
        </w:rPr>
        <w:t xml:space="preserve"> доказанно</w:t>
      </w:r>
      <w:r w:rsidRPr="00065EF6">
        <w:rPr>
          <w:rFonts w:ascii="Times New Roman" w:eastAsia="Calibri" w:hAnsi="Times New Roman" w:cs="Times New Roman"/>
        </w:rPr>
        <w:t>й, мировой судья кв</w:t>
      </w:r>
      <w:r w:rsidRPr="00065EF6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065EF6">
        <w:rPr>
          <w:rFonts w:ascii="Times New Roman" w:eastAsia="Calibri" w:hAnsi="Times New Roman" w:cs="Times New Roman"/>
        </w:rPr>
        <w:t>1</w:t>
      </w:r>
      <w:r w:rsidRPr="00065EF6">
        <w:rPr>
          <w:rFonts w:ascii="Times New Roman" w:eastAsia="Calibri" w:hAnsi="Times New Roman" w:cs="Times New Roman"/>
        </w:rPr>
        <w:t xml:space="preserve"> ст. 19.24 КоАП РФ – </w:t>
      </w:r>
      <w:r w:rsidRPr="00065EF6">
        <w:rPr>
          <w:rFonts w:ascii="Times New Roman" w:eastAsia="Calibri" w:hAnsi="Times New Roman" w:cs="Times New Roman"/>
        </w:rPr>
        <w:t>н</w:t>
      </w:r>
      <w:r w:rsidRPr="00065EF6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065EF6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065EF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5EF6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065EF6" w:rsidR="00FF1B53">
        <w:rPr>
          <w:rFonts w:ascii="Times New Roman" w:eastAsia="Calibri" w:hAnsi="Times New Roman" w:cs="Times New Roman"/>
        </w:rPr>
        <w:t xml:space="preserve">. </w:t>
      </w:r>
      <w:r w:rsidRPr="00065EF6">
        <w:rPr>
          <w:rFonts w:ascii="Times New Roman" w:eastAsia="Calibri" w:hAnsi="Times New Roman" w:cs="Times New Roman"/>
        </w:rPr>
        <w:t xml:space="preserve"> </w:t>
      </w:r>
    </w:p>
    <w:p w:rsidR="00D52D4A" w:rsidRPr="00065EF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>О</w:t>
      </w:r>
      <w:r w:rsidRPr="00065EF6" w:rsidR="00BD1B4A">
        <w:rPr>
          <w:rFonts w:ascii="Times New Roman" w:eastAsia="Calibri" w:hAnsi="Times New Roman" w:cs="Times New Roman"/>
        </w:rPr>
        <w:t>бстоятельств, отягчающи</w:t>
      </w:r>
      <w:r w:rsidRPr="00065EF6" w:rsidR="004B6C52">
        <w:rPr>
          <w:rFonts w:ascii="Times New Roman" w:eastAsia="Calibri" w:hAnsi="Times New Roman" w:cs="Times New Roman"/>
        </w:rPr>
        <w:t>х</w:t>
      </w:r>
      <w:r w:rsidRPr="00065EF6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065EF6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065EF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65EF6" w:rsidR="00343DBD">
        <w:rPr>
          <w:rFonts w:ascii="Times New Roman" w:eastAsia="Calibri" w:hAnsi="Times New Roman" w:cs="Times New Roman"/>
        </w:rPr>
        <w:t>Громада С.В.</w:t>
      </w:r>
      <w:r w:rsidRPr="00065EF6" w:rsidR="00FF1B53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и </w:t>
      </w:r>
      <w:r w:rsidRPr="00065EF6">
        <w:rPr>
          <w:rFonts w:ascii="Times New Roman" w:eastAsia="Calibri" w:hAnsi="Times New Roman" w:cs="Times New Roman"/>
        </w:rPr>
        <w:t>материальное положение, обстоятельства, смягчающие административную ответственность</w:t>
      </w:r>
      <w:r w:rsidRPr="00065EF6" w:rsidR="00FF1B53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065EF6">
        <w:rPr>
          <w:rFonts w:ascii="Times New Roman" w:eastAsia="Calibri" w:hAnsi="Times New Roman" w:cs="Times New Roman"/>
        </w:rPr>
        <w:t>.</w:t>
      </w:r>
    </w:p>
    <w:p w:rsidR="00D52D4A" w:rsidRPr="00065EF6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ab/>
        <w:t>Согласно ч.</w:t>
      </w:r>
      <w:r w:rsidRPr="00065EF6" w:rsidR="00F3271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065EF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 xml:space="preserve">С учётом </w:t>
      </w:r>
      <w:r w:rsidRPr="00065EF6">
        <w:rPr>
          <w:rFonts w:ascii="Times New Roman" w:eastAsia="Calibri" w:hAnsi="Times New Roman" w:cs="Times New Roman"/>
        </w:rPr>
        <w:t>изложенного</w:t>
      </w:r>
      <w:r w:rsidRPr="00065EF6">
        <w:rPr>
          <w:rFonts w:ascii="Times New Roman" w:eastAsia="Calibri" w:hAnsi="Times New Roman" w:cs="Times New Roman"/>
        </w:rPr>
        <w:t>, руководствуясь ст.</w:t>
      </w:r>
      <w:r w:rsidRPr="00065EF6" w:rsidR="00F32710">
        <w:rPr>
          <w:rFonts w:ascii="Times New Roman" w:eastAsia="Calibri" w:hAnsi="Times New Roman" w:cs="Times New Roman"/>
        </w:rPr>
        <w:t xml:space="preserve"> </w:t>
      </w:r>
      <w:r w:rsidRPr="00065EF6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065EF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65EF6">
        <w:rPr>
          <w:rFonts w:ascii="Times New Roman" w:eastAsia="Calibri" w:hAnsi="Times New Roman" w:cs="Times New Roman"/>
          <w:b/>
        </w:rPr>
        <w:t>п</w:t>
      </w:r>
      <w:r w:rsidRPr="00065EF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F1B53" w:rsidRPr="00065EF6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 xml:space="preserve">Громада Сергея Викторовича </w:t>
      </w:r>
      <w:r w:rsidRPr="00065EF6" w:rsidR="00C96663">
        <w:rPr>
          <w:rFonts w:ascii="Times New Roman" w:eastAsia="Calibri" w:hAnsi="Times New Roman" w:cs="Times New Roman"/>
        </w:rPr>
        <w:t>п</w:t>
      </w:r>
      <w:r w:rsidRPr="00065EF6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065EF6" w:rsidR="005F7AAE">
        <w:rPr>
          <w:rFonts w:ascii="Times New Roman" w:eastAsia="Calibri" w:hAnsi="Times New Roman" w:cs="Times New Roman"/>
        </w:rPr>
        <w:t xml:space="preserve">ч. </w:t>
      </w:r>
      <w:r w:rsidRPr="00065EF6">
        <w:rPr>
          <w:rFonts w:ascii="Times New Roman" w:eastAsia="Calibri" w:hAnsi="Times New Roman" w:cs="Times New Roman"/>
        </w:rPr>
        <w:t>1</w:t>
      </w:r>
      <w:r w:rsidRPr="00065EF6" w:rsidR="005F7AAE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виде </w:t>
      </w:r>
      <w:r w:rsidRPr="00065EF6">
        <w:rPr>
          <w:rFonts w:ascii="Times New Roman" w:eastAsia="Calibri" w:hAnsi="Times New Roman" w:cs="Times New Roman"/>
        </w:rPr>
        <w:t xml:space="preserve">административного штрафа в размере 1000 (одна тысяча) рублей. </w:t>
      </w:r>
    </w:p>
    <w:p w:rsidR="00FF1B53" w:rsidRPr="00065EF6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65EF6">
        <w:rPr>
          <w:sz w:val="22"/>
          <w:szCs w:val="22"/>
        </w:rPr>
        <w:t xml:space="preserve">Штраф подлежит уплате по следующим реквизитам: </w:t>
      </w:r>
      <w:r w:rsidRPr="00065EF6">
        <w:rPr>
          <w:rFonts w:eastAsia="Calibri"/>
          <w:sz w:val="22"/>
          <w:szCs w:val="22"/>
        </w:rPr>
        <w:t xml:space="preserve">получатель: </w:t>
      </w:r>
      <w:r w:rsidRPr="00065EF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</w:t>
      </w:r>
      <w:r w:rsidRPr="00065EF6" w:rsidR="00E849C4">
        <w:rPr>
          <w:sz w:val="22"/>
          <w:szCs w:val="22"/>
        </w:rPr>
        <w:t>3042219137</w:t>
      </w:r>
      <w:r w:rsidRPr="00065EF6">
        <w:rPr>
          <w:sz w:val="22"/>
          <w:szCs w:val="22"/>
        </w:rPr>
        <w:t>.</w:t>
      </w:r>
    </w:p>
    <w:p w:rsidR="00FF1B53" w:rsidRPr="00065EF6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65EF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65EF6">
        <w:rPr>
          <w:sz w:val="22"/>
          <w:szCs w:val="22"/>
        </w:rPr>
        <w:t>Красноперекопского</w:t>
      </w:r>
      <w:r w:rsidRPr="00065EF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F1B53" w:rsidRPr="00065EF6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65EF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1B53" w:rsidRPr="00065EF6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65EF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065EF6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065EF6">
        <w:rPr>
          <w:rFonts w:ascii="Times New Roman" w:eastAsia="Calibri" w:hAnsi="Times New Roman" w:cs="Times New Roman"/>
        </w:rPr>
        <w:t>Красноперекопский</w:t>
      </w:r>
      <w:r w:rsidRPr="00065EF6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065EF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65EF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065EF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065EF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5EF6">
        <w:rPr>
          <w:rFonts w:ascii="Times New Roman" w:eastAsia="Calibri" w:hAnsi="Times New Roman" w:cs="Times New Roman"/>
        </w:rPr>
        <w:t>Мировой судья</w:t>
      </w:r>
      <w:r w:rsidRPr="00065EF6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ab/>
        <w:t>(подпись)</w:t>
      </w:r>
      <w:r w:rsidRPr="00065EF6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ab/>
        <w:t xml:space="preserve">   </w:t>
      </w:r>
      <w:r w:rsidRPr="00065EF6" w:rsidR="00A02513">
        <w:rPr>
          <w:rFonts w:ascii="Times New Roman" w:eastAsia="Calibri" w:hAnsi="Times New Roman" w:cs="Times New Roman"/>
        </w:rPr>
        <w:tab/>
      </w:r>
      <w:r w:rsidRPr="00065EF6">
        <w:rPr>
          <w:rFonts w:ascii="Times New Roman" w:eastAsia="Calibri" w:hAnsi="Times New Roman" w:cs="Times New Roman"/>
        </w:rPr>
        <w:t xml:space="preserve">Д.Б. </w:t>
      </w:r>
      <w:r w:rsidRPr="00065EF6">
        <w:rPr>
          <w:rFonts w:ascii="Times New Roman" w:eastAsia="Calibri" w:hAnsi="Times New Roman" w:cs="Times New Roman"/>
        </w:rPr>
        <w:t>Оконова</w:t>
      </w:r>
      <w:r w:rsidRPr="00065EF6">
        <w:rPr>
          <w:rFonts w:ascii="Times New Roman" w:eastAsia="Calibri" w:hAnsi="Times New Roman" w:cs="Times New Roman"/>
        </w:rPr>
        <w:t xml:space="preserve"> </w:t>
      </w:r>
    </w:p>
    <w:p w:rsidR="00065EF6" w:rsidRPr="00065EF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5EF6" w:rsidRPr="00065EF6" w:rsidP="0006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5EF6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065EF6" w:rsidRPr="00065EF6" w:rsidP="0006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5EF6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065EF6" w:rsidRPr="00065EF6" w:rsidP="0006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65EF6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065EF6">
        <w:rPr>
          <w:rFonts w:ascii="Times New Roman" w:eastAsia="Times New Roman" w:hAnsi="Times New Roman" w:cs="Times New Roman"/>
          <w:lang w:eastAsia="ru-RU"/>
        </w:rPr>
        <w:t>Оконова</w:t>
      </w:r>
      <w:r w:rsidRPr="00065E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EF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065EF6" w:rsidRPr="00065EF6" w:rsidP="0006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5EF6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065EF6" w:rsidRPr="00065EF6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849C4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65EF6"/>
    <w:rsid w:val="00080E22"/>
    <w:rsid w:val="000C4361"/>
    <w:rsid w:val="000E0E10"/>
    <w:rsid w:val="001A658B"/>
    <w:rsid w:val="001F686C"/>
    <w:rsid w:val="00210BAB"/>
    <w:rsid w:val="00227001"/>
    <w:rsid w:val="00227946"/>
    <w:rsid w:val="0023700D"/>
    <w:rsid w:val="002D2BB9"/>
    <w:rsid w:val="002F6D47"/>
    <w:rsid w:val="00303342"/>
    <w:rsid w:val="00343DBD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7D6737"/>
    <w:rsid w:val="008027D2"/>
    <w:rsid w:val="00816DE3"/>
    <w:rsid w:val="008D7BE7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E07F93"/>
    <w:rsid w:val="00E80DB5"/>
    <w:rsid w:val="00E849C4"/>
    <w:rsid w:val="00E91506"/>
    <w:rsid w:val="00EB7986"/>
    <w:rsid w:val="00F32710"/>
    <w:rsid w:val="00F35078"/>
    <w:rsid w:val="00FA5785"/>
    <w:rsid w:val="00FC3389"/>
    <w:rsid w:val="00FD5D62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235-58A3-4647-A041-D93FB0DC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