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562C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5562CF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5562CF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307</w:t>
      </w:r>
      <w:r w:rsidRPr="005562CF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562CF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5562CF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5562C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5562C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5562CF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5562CF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5562CF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5562CF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5562CF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5562CF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562CF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562CF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6-</w:t>
      </w:r>
      <w:r w:rsidRPr="005562CF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57</w:t>
      </w:r>
    </w:p>
    <w:p w:rsidR="00E7193C" w:rsidRPr="005562C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5562C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5562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5562C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5562C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5562CF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562CF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5562CF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5562C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5562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5562CF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5562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5562CF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5562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5562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5562CF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5562CF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5562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5562CF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5562CF" w:rsidR="005562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5562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5562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5562C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5562CF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5562CF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5562CF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5562CF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5562CF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5562CF" w:rsid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&lt;номер&gt;   &lt;дата&gt;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5562CF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5562CF" w:rsid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&lt;дата&gt;</w:t>
      </w:r>
      <w:r w:rsidRPr="005562CF" w:rsid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5562CF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5562CF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5562CF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5562CF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562CF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5562CF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5562CF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5562CF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5562CF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5562CF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.07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5562CF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>202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5562CF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месту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562CF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5562CF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5562CF">
        <w:rPr>
          <w:rFonts w:ascii="Times New Roman" w:hAnsi="Times New Roman" w:cs="Times New Roman"/>
          <w:sz w:val="23"/>
          <w:szCs w:val="23"/>
        </w:rPr>
        <w:t>извещен</w:t>
      </w:r>
      <w:r w:rsidRPr="005562CF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5562CF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5562CF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5562CF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5562CF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5562CF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562CF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5562CF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5562CF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5562CF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5562CF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5562CF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5562CF">
        <w:rPr>
          <w:rFonts w:eastAsia="Arial Unicode MS"/>
          <w:sz w:val="23"/>
          <w:szCs w:val="23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562C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5562CF" w:rsid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Т.Р.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5562CF" w:rsid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5562CF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</w:t>
      </w:r>
      <w:r w:rsidRPr="005562CF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3-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5562CF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5562CF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5562CF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5562CF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-8</w:t>
      </w:r>
      <w:r w:rsidRPr="005562CF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5562CF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562CF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5562CF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5562CF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5562CF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5562CF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562CF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5562CF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5562CF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5562CF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5562C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5562CF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5562CF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5562CF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5562CF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5562CF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562CF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5562CF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562CF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5562CF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5562CF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5562CF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5562CF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5562CF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5562C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562C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5562CF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5562CF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5562C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5562CF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5562CF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5562C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5562CF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5562CF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5562CF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562CF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5562CF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5562CF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5562CF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5562CF">
        <w:rPr>
          <w:rFonts w:ascii="Times New Roman" w:eastAsia="Calibri" w:hAnsi="Times New Roman" w:cs="Times New Roman"/>
          <w:sz w:val="23"/>
          <w:szCs w:val="23"/>
        </w:rPr>
        <w:t>0</w:t>
      </w:r>
      <w:r w:rsidRPr="005562CF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5562CF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5562CF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5562CF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5562CF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5562CF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5562CF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5562CF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5562CF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5562CF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5562CF">
        <w:rPr>
          <w:sz w:val="23"/>
          <w:szCs w:val="23"/>
        </w:rPr>
        <w:t xml:space="preserve">Штраф подлежит уплате по следующим реквизитам: </w:t>
      </w:r>
      <w:r w:rsidRPr="005562CF">
        <w:rPr>
          <w:rFonts w:eastAsia="Calibri"/>
          <w:sz w:val="23"/>
          <w:szCs w:val="23"/>
        </w:rPr>
        <w:t xml:space="preserve">получатель: </w:t>
      </w:r>
      <w:r w:rsidRPr="005562CF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562CF" w:rsidR="00B776E4">
        <w:rPr>
          <w:sz w:val="23"/>
          <w:szCs w:val="23"/>
        </w:rPr>
        <w:t>82811601203010025140</w:t>
      </w:r>
      <w:r w:rsidRPr="005562CF">
        <w:rPr>
          <w:sz w:val="23"/>
          <w:szCs w:val="23"/>
        </w:rPr>
        <w:t>, УИН 041076030060500</w:t>
      </w:r>
      <w:r w:rsidRPr="005562CF" w:rsidR="00AB0481">
        <w:rPr>
          <w:sz w:val="23"/>
          <w:szCs w:val="23"/>
        </w:rPr>
        <w:t>3072320177</w:t>
      </w:r>
      <w:r w:rsidRPr="005562CF">
        <w:rPr>
          <w:sz w:val="23"/>
          <w:szCs w:val="23"/>
        </w:rPr>
        <w:t>.</w:t>
      </w:r>
    </w:p>
    <w:p w:rsidR="00A334A6" w:rsidRPr="005562CF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5562CF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5562CF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562CF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</w:t>
      </w:r>
      <w:r w:rsidRPr="005562CF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5562CF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562CF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562C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562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5562CF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5562C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5562C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62CF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ab/>
      </w:r>
      <w:r w:rsidRPr="005562CF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5562CF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5562CF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5562CF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3FFD"/>
    <w:rsid w:val="004151DC"/>
    <w:rsid w:val="00431E3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562CF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32E88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021B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0481"/>
    <w:rsid w:val="00AB1330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