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60-312/2018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>19 сентября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части 1 статьи </w:t>
      </w:r>
      <w:r w:rsidRPr="00034C6E">
        <w:rPr>
          <w:rFonts w:eastAsia="Arial Unicode MS"/>
          <w:sz w:val="28"/>
          <w:szCs w:val="28"/>
        </w:rPr>
        <w:t xml:space="preserve">15.6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034C6E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Пошелюжной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Татьяны Александровны, </w:t>
      </w:r>
      <w:r w:rsidR="00C63320">
        <w:rPr>
          <w:rFonts w:cs="Times New Roman"/>
          <w:color w:val="000000"/>
          <w:sz w:val="24"/>
          <w:szCs w:val="24"/>
        </w:rPr>
        <w:t>&lt;…&gt;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1480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28.08.2018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директор МКУ «УОДОМС Воинского сельского поселения Красноперекопского района Республики Крым»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3 п. 2 ст. 230 НК РФ, не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предоставила  в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налоговый орган по месту своего учета расчет сумм налога на доходы физических лиц, исчисленных и удержанных налоговым агентом за 9 мес. 2017 года в установленный законом срок, а именно: необходимо было предоставить не позднее 31.10.2017 года, фактически предоставила  - 15.11.2017 года</w:t>
      </w:r>
    </w:p>
    <w:p w:rsidR="00C91F6C" w:rsidRPr="00034C6E" w:rsidP="00C91F6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Пошелюжная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Т.А. вину признала частично.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Выслушав </w:t>
      </w:r>
      <w:r w:rsidRPr="00034C6E">
        <w:rPr>
          <w:sz w:val="28"/>
          <w:szCs w:val="28"/>
        </w:rPr>
        <w:t>Пошелюжную</w:t>
      </w:r>
      <w:r w:rsidRPr="00034C6E">
        <w:rPr>
          <w:sz w:val="28"/>
          <w:szCs w:val="28"/>
        </w:rPr>
        <w:t xml:space="preserve"> Т.А., 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Pr="00034C6E">
        <w:rPr>
          <w:sz w:val="28"/>
          <w:szCs w:val="28"/>
        </w:rPr>
        <w:t>28.08.2018</w:t>
      </w:r>
      <w:r w:rsidRPr="00034C6E" w:rsidR="00C53BDD">
        <w:rPr>
          <w:sz w:val="28"/>
          <w:szCs w:val="28"/>
        </w:rPr>
        <w:t xml:space="preserve"> (</w:t>
      </w:r>
      <w:r w:rsidRPr="00034C6E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>); копия списка внутренних почтовых отправлений ( л.д.5,8,9); копия квитанции о приеме налоговой декларации ( расч</w:t>
      </w:r>
      <w:r w:rsidRPr="00034C6E" w:rsidR="000A15ED">
        <w:rPr>
          <w:sz w:val="28"/>
          <w:szCs w:val="28"/>
        </w:rPr>
        <w:t>ета) в электронном виде ( л.д.16</w:t>
      </w:r>
      <w:r w:rsidRPr="00034C6E" w:rsidR="007E648E">
        <w:rPr>
          <w:sz w:val="28"/>
          <w:szCs w:val="28"/>
        </w:rPr>
        <w:t xml:space="preserve">); </w:t>
      </w:r>
      <w:r w:rsidRPr="00034C6E" w:rsidR="000A15ED">
        <w:rPr>
          <w:sz w:val="28"/>
          <w:szCs w:val="28"/>
        </w:rPr>
        <w:t>копия обращения (л.д.17),  копия акта от 26.02.2018 года об обнаружении фактов, свидетельствующих о предусмотренных НК РФ налоговых правонарушениях  (л.д.24-25).</w:t>
      </w:r>
    </w:p>
    <w:p w:rsidR="00026C20" w:rsidRPr="00034C6E" w:rsidP="0003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Пошелюжной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 Т.А.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>и квалифицирует её действия по части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 1 статьи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15.6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, а именно: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eastAsiaTheme="minorHAnsi" w:cs="Times New Roman"/>
          <w:sz w:val="28"/>
          <w:szCs w:val="28"/>
          <w:lang w:val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Pr="00034C6E" w:rsidR="00034C6E">
        <w:rPr>
          <w:color w:val="000000"/>
          <w:sz w:val="28"/>
          <w:szCs w:val="28"/>
        </w:rPr>
        <w:t>Пошелюжную</w:t>
      </w:r>
      <w:r w:rsidRPr="00034C6E" w:rsidR="00034C6E">
        <w:rPr>
          <w:color w:val="000000"/>
          <w:sz w:val="28"/>
          <w:szCs w:val="28"/>
        </w:rPr>
        <w:t xml:space="preserve"> Татьяну Александровну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частью 1 статьи </w:t>
      </w:r>
      <w:r w:rsidRPr="00034C6E" w:rsidR="004A0968">
        <w:rPr>
          <w:sz w:val="28"/>
          <w:szCs w:val="28"/>
        </w:rPr>
        <w:t>15.6 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административного штрафа в размере 300 (трехсот) рублей.</w:t>
      </w:r>
    </w:p>
    <w:p w:rsidR="00E7715C" w:rsidRPr="00034C6E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8"/>
          <w:szCs w:val="28"/>
          <w:shd w:val="clear" w:color="auto" w:fill="auto"/>
          <w:lang w:bidi="ar-SA"/>
        </w:rPr>
      </w:pPr>
      <w:r w:rsidRPr="00034C6E">
        <w:rPr>
          <w:color w:val="000000"/>
          <w:sz w:val="28"/>
          <w:szCs w:val="28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034C6E">
        <w:rPr>
          <w:rStyle w:val="1"/>
          <w:sz w:val="28"/>
          <w:szCs w:val="28"/>
        </w:rPr>
        <w:t xml:space="preserve">, счет № 40101810335100010001, банк </w:t>
      </w:r>
      <w:r w:rsidRPr="00034C6E" w:rsidR="004A0968">
        <w:rPr>
          <w:rStyle w:val="1"/>
          <w:sz w:val="28"/>
          <w:szCs w:val="28"/>
        </w:rPr>
        <w:t>получателя -</w:t>
      </w:r>
      <w:r w:rsidRPr="00034C6E">
        <w:rPr>
          <w:rStyle w:val="1"/>
          <w:sz w:val="28"/>
          <w:szCs w:val="28"/>
        </w:rPr>
        <w:t xml:space="preserve"> Отделение по Республике Крым Центрального банка РФ, </w:t>
      </w:r>
      <w:r w:rsidRPr="00034C6E" w:rsidR="004D42F7">
        <w:rPr>
          <w:rStyle w:val="1"/>
          <w:sz w:val="28"/>
          <w:szCs w:val="28"/>
        </w:rPr>
        <w:t>КБК 182 11 60303 0016 000140, ОКТМО 35718000, ИНН 9106000021, КПП 910601001, БИК 043510001.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в </w:t>
      </w:r>
      <w:r w:rsidRPr="00034C6E" w:rsidR="00C5607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034C6E" w:rsidR="00034C6E">
        <w:rPr>
          <w:rFonts w:ascii="Times New Roman" w:hAnsi="Times New Roman" w:cs="Times New Roman"/>
          <w:sz w:val="28"/>
          <w:szCs w:val="28"/>
          <w:lang w:val="ru-RU"/>
        </w:rPr>
        <w:t xml:space="preserve">ровой суд судебного участка № </w:t>
      </w:r>
      <w:r w:rsidRPr="00034C6E" w:rsidR="00034C6E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034C6E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 Красноперекопского</w:t>
      </w:r>
      <w:r w:rsidRPr="00034C6E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республики Крым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 истечения срока уплаты штрафа.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B0C77"/>
    <w:rsid w:val="003114BF"/>
    <w:rsid w:val="00362D15"/>
    <w:rsid w:val="00362FCF"/>
    <w:rsid w:val="003974AF"/>
    <w:rsid w:val="003C70C6"/>
    <w:rsid w:val="003D7AF3"/>
    <w:rsid w:val="004A07B6"/>
    <w:rsid w:val="004A0968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3345"/>
    <w:rsid w:val="00910082"/>
    <w:rsid w:val="009F0368"/>
    <w:rsid w:val="00A20B2C"/>
    <w:rsid w:val="00A838D2"/>
    <w:rsid w:val="00AC0A8F"/>
    <w:rsid w:val="00AC4F7F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63320"/>
    <w:rsid w:val="00C91F6C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C50D3-AF6B-42E1-9206-3968BDA5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